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8DD012" w14:textId="77777777" w:rsidR="001B3AE9" w:rsidRDefault="001B3AE9">
      <w:pPr>
        <w:bidi w:val="0"/>
        <w:rPr>
          <w:rFonts w:cs="David"/>
          <w:sz w:val="22"/>
          <w:szCs w:val="22"/>
        </w:rPr>
      </w:pPr>
    </w:p>
    <w:p w14:paraId="53A12ACC" w14:textId="77777777" w:rsidR="001B3AE9" w:rsidRDefault="001B3AE9">
      <w:pPr>
        <w:bidi w:val="0"/>
        <w:rPr>
          <w:rFonts w:cs="David"/>
          <w:sz w:val="22"/>
          <w:szCs w:val="22"/>
          <w:rtl/>
        </w:rPr>
      </w:pPr>
    </w:p>
    <w:p w14:paraId="73A84D34" w14:textId="3D49BCF7" w:rsidR="001B3AE9" w:rsidRPr="00113E16" w:rsidRDefault="001B3AE9" w:rsidP="00A267B0">
      <w:pPr>
        <w:pStyle w:val="affffc"/>
        <w:rPr>
          <w:rtl/>
        </w:rPr>
      </w:pPr>
      <w:bookmarkStart w:id="0" w:name="Date"/>
      <w:bookmarkStart w:id="1" w:name="Start"/>
      <w:bookmarkEnd w:id="0"/>
      <w:bookmarkEnd w:id="1"/>
      <w:r w:rsidRPr="00113E16">
        <w:rPr>
          <w:rFonts w:hint="cs"/>
          <w:rtl/>
        </w:rPr>
        <w:t xml:space="preserve">נספח </w:t>
      </w:r>
      <w:r w:rsidR="0056296D">
        <w:rPr>
          <w:rFonts w:hint="cs"/>
          <w:rtl/>
        </w:rPr>
        <w:t>17</w:t>
      </w:r>
      <w:r w:rsidRPr="00113E16">
        <w:rPr>
          <w:rFonts w:hint="cs"/>
          <w:rtl/>
        </w:rPr>
        <w:t xml:space="preserve"> </w:t>
      </w:r>
      <w:r w:rsidRPr="00113E16">
        <w:rPr>
          <w:rtl/>
        </w:rPr>
        <w:t>–</w:t>
      </w:r>
      <w:r w:rsidRPr="00113E16">
        <w:rPr>
          <w:rFonts w:hint="cs"/>
          <w:rtl/>
        </w:rPr>
        <w:t xml:space="preserve"> </w:t>
      </w:r>
      <w:r>
        <w:rPr>
          <w:rFonts w:hint="cs"/>
          <w:rtl/>
        </w:rPr>
        <w:t>תרחיש מעבדה</w:t>
      </w:r>
    </w:p>
    <w:p w14:paraId="3EC80CF1" w14:textId="77777777" w:rsidR="001B3AE9" w:rsidRPr="00113499" w:rsidRDefault="001B3AE9" w:rsidP="001B3AE9">
      <w:pPr>
        <w:spacing w:line="360" w:lineRule="auto"/>
        <w:rPr>
          <w:rFonts w:cs="David"/>
          <w:rtl/>
        </w:rPr>
      </w:pPr>
    </w:p>
    <w:p w14:paraId="7FB148E8" w14:textId="77777777" w:rsidR="001B3AE9" w:rsidRDefault="001B3AE9" w:rsidP="001B3AE9">
      <w:pPr>
        <w:spacing w:line="360" w:lineRule="auto"/>
        <w:rPr>
          <w:rFonts w:cs="David"/>
          <w:rtl/>
        </w:rPr>
      </w:pPr>
    </w:p>
    <w:p w14:paraId="4F46E1D8" w14:textId="77777777" w:rsidR="001B3AE9" w:rsidRDefault="001B3AE9" w:rsidP="001B3AE9">
      <w:pPr>
        <w:spacing w:line="360" w:lineRule="auto"/>
        <w:rPr>
          <w:rFonts w:cs="David"/>
          <w:rtl/>
        </w:rPr>
      </w:pPr>
      <w:r w:rsidRPr="00113499">
        <w:rPr>
          <w:rFonts w:cs="David" w:hint="cs"/>
          <w:rtl/>
        </w:rPr>
        <w:t>בשלב ה-</w:t>
      </w:r>
      <w:r w:rsidRPr="00113499">
        <w:rPr>
          <w:rFonts w:cs="David"/>
        </w:rPr>
        <w:t>POC</w:t>
      </w:r>
      <w:r w:rsidRPr="00113499">
        <w:rPr>
          <w:rFonts w:cs="David" w:hint="cs"/>
          <w:rtl/>
        </w:rPr>
        <w:t xml:space="preserve"> תיבדק הוכחת יכולת בפועל של המענה לחלק מהפונקציונאליות הנדרשת ממוצר הבסיס, אשר מוגדרת </w:t>
      </w:r>
      <w:r>
        <w:rPr>
          <w:rFonts w:cs="David" w:hint="cs"/>
          <w:rtl/>
        </w:rPr>
        <w:t xml:space="preserve">בסעיפים 2.3.1 </w:t>
      </w:r>
      <w:r>
        <w:rPr>
          <w:rFonts w:cs="David"/>
          <w:rtl/>
        </w:rPr>
        <w:t>–</w:t>
      </w:r>
      <w:r>
        <w:rPr>
          <w:rFonts w:cs="David" w:hint="cs"/>
          <w:rtl/>
        </w:rPr>
        <w:t xml:space="preserve"> 2.3.4 של מסמכי המכרז.</w:t>
      </w:r>
    </w:p>
    <w:p w14:paraId="6D52F528" w14:textId="77777777" w:rsidR="001B3AE9" w:rsidRDefault="001B3AE9" w:rsidP="001B3AE9">
      <w:pPr>
        <w:spacing w:line="360" w:lineRule="auto"/>
        <w:rPr>
          <w:rFonts w:cs="David"/>
          <w:rtl/>
        </w:rPr>
      </w:pPr>
      <w:r>
        <w:rPr>
          <w:rFonts w:cs="David" w:hint="cs"/>
          <w:rtl/>
        </w:rPr>
        <w:t>פרק 2 של מסמך אפיון העל מכיל הסבר רחב לגבי עולם התוכן והמושגים המופיעים במסמך זה.</w:t>
      </w:r>
    </w:p>
    <w:p w14:paraId="2293E9A2" w14:textId="77777777" w:rsidR="001B3AE9" w:rsidRDefault="001B3AE9" w:rsidP="001B3AE9">
      <w:pPr>
        <w:spacing w:line="360" w:lineRule="auto"/>
        <w:rPr>
          <w:rFonts w:cs="David"/>
          <w:rtl/>
        </w:rPr>
      </w:pPr>
    </w:p>
    <w:p w14:paraId="1F76A71F" w14:textId="6EA1E36C" w:rsidR="001B3AE9" w:rsidRDefault="001B3AE9" w:rsidP="00F6075F">
      <w:pPr>
        <w:spacing w:line="360" w:lineRule="auto"/>
        <w:rPr>
          <w:rFonts w:cs="David"/>
          <w:rtl/>
        </w:rPr>
      </w:pPr>
      <w:r>
        <w:rPr>
          <w:rFonts w:cs="David" w:hint="cs"/>
          <w:rtl/>
        </w:rPr>
        <w:t xml:space="preserve">את ההדגמה יבצע (מטעם </w:t>
      </w:r>
      <w:r w:rsidR="00F6075F">
        <w:rPr>
          <w:rFonts w:cs="David" w:hint="cs"/>
          <w:rtl/>
        </w:rPr>
        <w:t>המיישם</w:t>
      </w:r>
      <w:r>
        <w:rPr>
          <w:rFonts w:cs="David" w:hint="cs"/>
          <w:rtl/>
        </w:rPr>
        <w:t xml:space="preserve">) ראש צוות הפיתוח אשר מוצע במכרז לבצע את היישום. </w:t>
      </w:r>
    </w:p>
    <w:p w14:paraId="25F61DBD" w14:textId="77777777" w:rsidR="001B3AE9" w:rsidRDefault="001B3AE9" w:rsidP="001B3AE9">
      <w:pPr>
        <w:spacing w:line="360" w:lineRule="auto"/>
        <w:rPr>
          <w:rFonts w:cs="David"/>
          <w:rtl/>
        </w:rPr>
      </w:pPr>
      <w:r>
        <w:rPr>
          <w:rFonts w:cs="David" w:hint="cs"/>
          <w:rtl/>
        </w:rPr>
        <w:t>ראיון אישי עם המציג יתבצע ביום  ההדגמה.</w:t>
      </w:r>
    </w:p>
    <w:p w14:paraId="71D9C3F1" w14:textId="4B367290" w:rsidR="00F6075F" w:rsidRDefault="00F6075F" w:rsidP="001B3AE9">
      <w:pPr>
        <w:spacing w:line="360" w:lineRule="auto"/>
        <w:rPr>
          <w:rFonts w:cs="David"/>
          <w:rtl/>
        </w:rPr>
      </w:pPr>
      <w:r>
        <w:rPr>
          <w:rFonts w:cs="David" w:hint="cs"/>
          <w:rtl/>
        </w:rPr>
        <w:t xml:space="preserve">מובהר כי </w:t>
      </w:r>
      <w:r w:rsidRPr="00DF65E1">
        <w:rPr>
          <w:rFonts w:ascii="David" w:hAnsi="David" w:cs="David"/>
          <w:color w:val="000000"/>
          <w:rtl/>
        </w:rPr>
        <w:t>הן המציע והן המיישם נדרשים להיות נוכחים במעבדה.</w:t>
      </w:r>
    </w:p>
    <w:p w14:paraId="6DDFAE74" w14:textId="77777777" w:rsidR="001B3AE9" w:rsidRDefault="001B3AE9" w:rsidP="001B3AE9">
      <w:pPr>
        <w:spacing w:line="360" w:lineRule="auto"/>
        <w:rPr>
          <w:rFonts w:cs="David"/>
          <w:rtl/>
        </w:rPr>
      </w:pPr>
      <w:r>
        <w:rPr>
          <w:rFonts w:cs="David" w:hint="cs"/>
          <w:rtl/>
        </w:rPr>
        <w:t xml:space="preserve"> </w:t>
      </w:r>
    </w:p>
    <w:p w14:paraId="39348D54" w14:textId="77777777" w:rsidR="001B3AE9" w:rsidRPr="00A267B0" w:rsidRDefault="001B3AE9" w:rsidP="00A267B0">
      <w:pPr>
        <w:pStyle w:val="11"/>
        <w:rPr>
          <w:rtl/>
        </w:rPr>
      </w:pPr>
      <w:bookmarkStart w:id="2" w:name="_Toc392955575"/>
      <w:bookmarkStart w:id="3" w:name="_Toc394058497"/>
      <w:r w:rsidRPr="00A267B0">
        <w:rPr>
          <w:rFonts w:hint="cs"/>
          <w:rtl/>
        </w:rPr>
        <w:t>שלבים בתהליך הבדיקה</w:t>
      </w:r>
      <w:bookmarkEnd w:id="2"/>
      <w:bookmarkEnd w:id="3"/>
    </w:p>
    <w:p w14:paraId="23D2540B" w14:textId="77777777" w:rsidR="001B3AE9" w:rsidRPr="00A267B0" w:rsidRDefault="001B3AE9" w:rsidP="00A267B0">
      <w:pPr>
        <w:pStyle w:val="2"/>
        <w:numPr>
          <w:ilvl w:val="1"/>
          <w:numId w:val="139"/>
        </w:numPr>
        <w:rPr>
          <w:rtl/>
        </w:rPr>
      </w:pPr>
      <w:bookmarkStart w:id="4" w:name="_Toc392955576"/>
      <w:bookmarkStart w:id="5" w:name="_Toc394058498"/>
      <w:r w:rsidRPr="00A267B0">
        <w:rPr>
          <w:rFonts w:hint="cs"/>
          <w:rtl/>
        </w:rPr>
        <w:t>הקמת יישום על פי דרישות מסמך זה.</w:t>
      </w:r>
      <w:bookmarkEnd w:id="4"/>
      <w:bookmarkEnd w:id="5"/>
    </w:p>
    <w:p w14:paraId="56EEE783" w14:textId="77777777" w:rsidR="001B3AE9" w:rsidRDefault="001B3AE9" w:rsidP="001B3AE9">
      <w:pPr>
        <w:spacing w:line="360" w:lineRule="auto"/>
        <w:ind w:left="360"/>
        <w:rPr>
          <w:rFonts w:cs="David"/>
          <w:rtl/>
        </w:rPr>
      </w:pPr>
      <w:r>
        <w:rPr>
          <w:rFonts w:cs="David" w:hint="cs"/>
          <w:rtl/>
        </w:rPr>
        <w:t xml:space="preserve">בשלב זה על המציע ליישם את </w:t>
      </w:r>
      <w:r w:rsidRPr="00AD13E2">
        <w:rPr>
          <w:rFonts w:cs="David" w:hint="cs"/>
          <w:rtl/>
        </w:rPr>
        <w:t>הדרישות המפורטות במסמך זה במוצר הבסיס</w:t>
      </w:r>
      <w:r>
        <w:rPr>
          <w:rFonts w:cs="David" w:hint="cs"/>
          <w:rtl/>
        </w:rPr>
        <w:t xml:space="preserve"> (ראה סעיפים 2,3,4 במסמך זה)</w:t>
      </w:r>
      <w:r w:rsidRPr="00AD13E2">
        <w:rPr>
          <w:rFonts w:cs="David" w:hint="cs"/>
          <w:rtl/>
        </w:rPr>
        <w:t xml:space="preserve">. </w:t>
      </w:r>
    </w:p>
    <w:p w14:paraId="26346B4D" w14:textId="77777777" w:rsidR="001B3AE9" w:rsidRDefault="001B3AE9" w:rsidP="001B3AE9">
      <w:pPr>
        <w:spacing w:line="360" w:lineRule="auto"/>
        <w:ind w:left="360"/>
        <w:rPr>
          <w:rFonts w:cs="David"/>
          <w:rtl/>
        </w:rPr>
      </w:pPr>
      <w:r w:rsidRPr="00840258">
        <w:rPr>
          <w:rFonts w:cs="David" w:hint="cs"/>
          <w:rtl/>
        </w:rPr>
        <w:t>המציע יבצע את היישום בחצרו וללא מעורבות של עורכי המכרז.</w:t>
      </w:r>
    </w:p>
    <w:p w14:paraId="4405333A" w14:textId="77777777" w:rsidR="001B3AE9" w:rsidRDefault="001B3AE9" w:rsidP="001B3AE9">
      <w:pPr>
        <w:spacing w:line="360" w:lineRule="auto"/>
        <w:ind w:left="360"/>
        <w:rPr>
          <w:rFonts w:cs="David"/>
          <w:rtl/>
        </w:rPr>
      </w:pPr>
    </w:p>
    <w:p w14:paraId="168B1223" w14:textId="77777777" w:rsidR="001B3AE9" w:rsidRPr="004C7389" w:rsidRDefault="001B3AE9" w:rsidP="00A267B0">
      <w:pPr>
        <w:pStyle w:val="2"/>
        <w:rPr>
          <w:rtl/>
        </w:rPr>
      </w:pPr>
      <w:bookmarkStart w:id="6" w:name="_Toc392955577"/>
      <w:bookmarkStart w:id="7" w:name="_Toc394058499"/>
      <w:r w:rsidRPr="004C7389">
        <w:rPr>
          <w:rFonts w:hint="cs"/>
          <w:rtl/>
        </w:rPr>
        <w:t>הדגמת היישום ויכולות מוצר הבסיס.</w:t>
      </w:r>
      <w:bookmarkEnd w:id="6"/>
      <w:bookmarkEnd w:id="7"/>
    </w:p>
    <w:p w14:paraId="704388ED" w14:textId="77777777" w:rsidR="001B3AE9" w:rsidRDefault="001B3AE9" w:rsidP="001B3AE9">
      <w:pPr>
        <w:pStyle w:val="affff6"/>
        <w:ind w:left="360"/>
        <w:rPr>
          <w:rFonts w:cs="David"/>
          <w:rtl/>
        </w:rPr>
      </w:pPr>
      <w:r>
        <w:rPr>
          <w:rFonts w:cs="David" w:hint="cs"/>
          <w:rtl/>
        </w:rPr>
        <w:t>הדגמה זו תתבצע בחצרו של המזמין, במשרד האוצר והיא תכלול את הפירוט בסעיפים הבאים.</w:t>
      </w:r>
    </w:p>
    <w:p w14:paraId="69E8DF7C" w14:textId="77777777" w:rsidR="001B3AE9" w:rsidRPr="00CE5F6A" w:rsidRDefault="001B3AE9" w:rsidP="001B3AE9">
      <w:pPr>
        <w:pStyle w:val="affff6"/>
        <w:ind w:left="360"/>
        <w:rPr>
          <w:rFonts w:cs="David"/>
          <w:rtl/>
        </w:rPr>
      </w:pPr>
      <w:r>
        <w:rPr>
          <w:rFonts w:cs="David" w:hint="cs"/>
          <w:rtl/>
        </w:rPr>
        <w:t>משך ההדגמה כולה עבור סעיפים א'-ג' המפורטים מטה: 5 שעות. מתוכם, 1-1</w:t>
      </w:r>
      <w:r>
        <w:rPr>
          <w:rFonts w:cs="David" w:hint="cs"/>
          <w:vertAlign w:val="superscript"/>
          <w:rtl/>
        </w:rPr>
        <w:t>1</w:t>
      </w:r>
      <w:r>
        <w:rPr>
          <w:rFonts w:cs="David" w:hint="cs"/>
          <w:rtl/>
        </w:rPr>
        <w:t>/</w:t>
      </w:r>
      <w:r>
        <w:rPr>
          <w:rFonts w:cs="David" w:hint="cs"/>
          <w:vertAlign w:val="subscript"/>
          <w:rtl/>
        </w:rPr>
        <w:t>2</w:t>
      </w:r>
      <w:r>
        <w:rPr>
          <w:rFonts w:cs="David" w:hint="cs"/>
          <w:rtl/>
        </w:rPr>
        <w:t xml:space="preserve"> שעות עבור חלקים א' ו-ב' המתוארים להלן.</w:t>
      </w:r>
    </w:p>
    <w:p w14:paraId="25D28DC3" w14:textId="77777777" w:rsidR="001B3AE9" w:rsidRDefault="001B3AE9" w:rsidP="00087F77">
      <w:pPr>
        <w:pStyle w:val="affff6"/>
        <w:numPr>
          <w:ilvl w:val="0"/>
          <w:numId w:val="90"/>
        </w:numPr>
        <w:spacing w:before="120" w:after="120" w:line="360" w:lineRule="auto"/>
        <w:contextualSpacing/>
        <w:jc w:val="both"/>
        <w:rPr>
          <w:rFonts w:cs="David"/>
          <w:rtl/>
        </w:rPr>
      </w:pPr>
      <w:r>
        <w:rPr>
          <w:rFonts w:cs="David" w:hint="cs"/>
          <w:rtl/>
        </w:rPr>
        <w:t xml:space="preserve">הצגת היישום שנבנה בשלב הקודם (ראה סעיף 1.1) תוך כדי </w:t>
      </w:r>
      <w:r w:rsidRPr="006E4193">
        <w:rPr>
          <w:rFonts w:cs="David" w:hint="cs"/>
          <w:rtl/>
        </w:rPr>
        <w:t xml:space="preserve">הדגמת </w:t>
      </w:r>
      <w:r>
        <w:rPr>
          <w:rFonts w:cs="David" w:hint="cs"/>
          <w:rtl/>
        </w:rPr>
        <w:t>ה</w:t>
      </w:r>
      <w:r w:rsidRPr="006E4193">
        <w:rPr>
          <w:rFonts w:cs="David" w:hint="cs"/>
          <w:rtl/>
        </w:rPr>
        <w:t xml:space="preserve">יכולות </w:t>
      </w:r>
      <w:r>
        <w:rPr>
          <w:rFonts w:cs="David" w:hint="cs"/>
          <w:rtl/>
        </w:rPr>
        <w:t>ב</w:t>
      </w:r>
      <w:r w:rsidRPr="006E4193">
        <w:rPr>
          <w:rFonts w:cs="David" w:hint="cs"/>
          <w:rtl/>
        </w:rPr>
        <w:t xml:space="preserve">מוצר הבסיס בהם השתמש המציע לצורך </w:t>
      </w:r>
      <w:r>
        <w:rPr>
          <w:rFonts w:cs="David" w:hint="cs"/>
          <w:rtl/>
        </w:rPr>
        <w:t xml:space="preserve">בנייתו של היישום. </w:t>
      </w:r>
    </w:p>
    <w:p w14:paraId="19953308" w14:textId="77777777" w:rsidR="001B3AE9" w:rsidRDefault="001B3AE9" w:rsidP="00087F77">
      <w:pPr>
        <w:pStyle w:val="affff6"/>
        <w:numPr>
          <w:ilvl w:val="0"/>
          <w:numId w:val="90"/>
        </w:numPr>
        <w:spacing w:before="120" w:after="120" w:line="360" w:lineRule="auto"/>
        <w:contextualSpacing/>
        <w:jc w:val="both"/>
        <w:rPr>
          <w:rFonts w:cs="David"/>
        </w:rPr>
      </w:pPr>
      <w:r>
        <w:rPr>
          <w:rFonts w:cs="David" w:hint="cs"/>
          <w:rtl/>
        </w:rPr>
        <w:t>הדגמת</w:t>
      </w:r>
      <w:r w:rsidRPr="00885B7C">
        <w:rPr>
          <w:rFonts w:cs="David" w:hint="cs"/>
          <w:rtl/>
        </w:rPr>
        <w:t xml:space="preserve"> מספר יכולות נוספות של מוצר הבסיס</w:t>
      </w:r>
      <w:r>
        <w:rPr>
          <w:rFonts w:cs="David" w:hint="cs"/>
          <w:rtl/>
        </w:rPr>
        <w:t xml:space="preserve"> ללא צורך ביישום</w:t>
      </w:r>
      <w:r w:rsidRPr="00885B7C">
        <w:rPr>
          <w:rFonts w:cs="David" w:hint="cs"/>
          <w:rtl/>
        </w:rPr>
        <w:t xml:space="preserve"> </w:t>
      </w:r>
      <w:r>
        <w:rPr>
          <w:rFonts w:cs="David" w:hint="cs"/>
          <w:rtl/>
        </w:rPr>
        <w:t>(ראה סעיף 5 במסמך זה)</w:t>
      </w:r>
      <w:r w:rsidRPr="00885B7C">
        <w:rPr>
          <w:rFonts w:cs="David" w:hint="cs"/>
          <w:rtl/>
        </w:rPr>
        <w:t>.</w:t>
      </w:r>
    </w:p>
    <w:p w14:paraId="0BD36E6F" w14:textId="77777777" w:rsidR="001B3AE9" w:rsidRDefault="001B3AE9" w:rsidP="00087F77">
      <w:pPr>
        <w:pStyle w:val="affff6"/>
        <w:numPr>
          <w:ilvl w:val="0"/>
          <w:numId w:val="90"/>
        </w:numPr>
        <w:spacing w:before="120" w:after="120" w:line="360" w:lineRule="auto"/>
        <w:contextualSpacing/>
        <w:jc w:val="both"/>
        <w:rPr>
          <w:rFonts w:cs="David"/>
        </w:rPr>
      </w:pPr>
      <w:r>
        <w:rPr>
          <w:rFonts w:cs="David" w:hint="cs"/>
          <w:rtl/>
        </w:rPr>
        <w:t xml:space="preserve">מענה על שאלות וביצוע </w:t>
      </w:r>
      <w:r w:rsidRPr="006E4193">
        <w:rPr>
          <w:rFonts w:cs="David" w:hint="cs"/>
          <w:rtl/>
        </w:rPr>
        <w:t xml:space="preserve">שינויים </w:t>
      </w:r>
      <w:r>
        <w:rPr>
          <w:rFonts w:cs="David" w:hint="cs"/>
          <w:rtl/>
        </w:rPr>
        <w:t xml:space="preserve">ותוספות ביישום על פי דרישה שתוצג למציע בזמן ההדגמה ומימושם </w:t>
      </w:r>
      <w:proofErr w:type="spellStart"/>
      <w:r>
        <w:rPr>
          <w:rFonts w:cs="David" w:hint="cs"/>
          <w:rtl/>
        </w:rPr>
        <w:t>המיידי</w:t>
      </w:r>
      <w:proofErr w:type="spellEnd"/>
      <w:r>
        <w:rPr>
          <w:rFonts w:cs="David" w:hint="cs"/>
          <w:rtl/>
        </w:rPr>
        <w:t>.</w:t>
      </w:r>
    </w:p>
    <w:p w14:paraId="49405876" w14:textId="77777777" w:rsidR="001B3AE9" w:rsidRDefault="001B3AE9" w:rsidP="001B3AE9">
      <w:pPr>
        <w:rPr>
          <w:rFonts w:cs="David"/>
          <w:rtl/>
        </w:rPr>
      </w:pPr>
    </w:p>
    <w:p w14:paraId="448E934A" w14:textId="77777777" w:rsidR="001B3AE9" w:rsidRPr="001A7F24" w:rsidRDefault="001B3AE9" w:rsidP="001B3AE9">
      <w:pPr>
        <w:bidi w:val="0"/>
        <w:spacing w:before="200" w:after="200" w:line="276" w:lineRule="auto"/>
        <w:rPr>
          <w:rFonts w:eastAsiaTheme="minorHAnsi" w:cs="David"/>
          <w:caps/>
          <w:spacing w:val="15"/>
        </w:rPr>
      </w:pPr>
      <w:r w:rsidRPr="001A7F24">
        <w:rPr>
          <w:rFonts w:eastAsiaTheme="minorHAnsi" w:cs="David"/>
          <w:caps/>
          <w:spacing w:val="15"/>
          <w:rtl/>
        </w:rPr>
        <w:br w:type="page"/>
      </w:r>
    </w:p>
    <w:p w14:paraId="2CB5515B" w14:textId="77777777" w:rsidR="001B3AE9" w:rsidRDefault="001B3AE9" w:rsidP="001B3AE9">
      <w:pPr>
        <w:bidi w:val="0"/>
        <w:spacing w:before="200" w:after="200" w:line="276" w:lineRule="auto"/>
        <w:rPr>
          <w:rFonts w:eastAsiaTheme="minorHAnsi" w:cs="David"/>
          <w:b/>
          <w:bCs/>
          <w:caps/>
          <w:spacing w:val="15"/>
          <w:u w:val="single"/>
          <w:rtl/>
        </w:rPr>
      </w:pPr>
    </w:p>
    <w:p w14:paraId="449FD96C" w14:textId="4FD99132" w:rsidR="001B3AE9" w:rsidRPr="00C7104A" w:rsidRDefault="001B3AE9" w:rsidP="007A77CD">
      <w:pPr>
        <w:pStyle w:val="11"/>
        <w:rPr>
          <w:rtl/>
        </w:rPr>
      </w:pPr>
      <w:bookmarkStart w:id="8" w:name="_Toc392955578"/>
      <w:bookmarkStart w:id="9" w:name="_Toc394058500"/>
      <w:r w:rsidRPr="00A267B0">
        <w:rPr>
          <w:rFonts w:hint="cs"/>
          <w:rtl/>
        </w:rPr>
        <w:t>הנחיות כלליות</w:t>
      </w:r>
      <w:bookmarkEnd w:id="8"/>
      <w:bookmarkEnd w:id="9"/>
    </w:p>
    <w:p w14:paraId="4364D8FA" w14:textId="68A4194E" w:rsidR="001B3AE9" w:rsidRPr="00A267B0" w:rsidRDefault="00A267B0" w:rsidP="00A267B0">
      <w:pPr>
        <w:pStyle w:val="2"/>
        <w:numPr>
          <w:ilvl w:val="1"/>
          <w:numId w:val="138"/>
        </w:numPr>
      </w:pPr>
      <w:bookmarkStart w:id="10" w:name="_Toc392955579"/>
      <w:bookmarkStart w:id="11" w:name="_Toc394058501"/>
      <w:r w:rsidRPr="00A267B0">
        <w:rPr>
          <w:rFonts w:hint="cs"/>
          <w:rtl/>
        </w:rPr>
        <w:t>כל</w:t>
      </w:r>
      <w:r w:rsidR="001B3AE9" w:rsidRPr="00A267B0">
        <w:rPr>
          <w:rFonts w:hint="cs"/>
          <w:rtl/>
        </w:rPr>
        <w:t>לי</w:t>
      </w:r>
      <w:bookmarkEnd w:id="10"/>
      <w:bookmarkEnd w:id="11"/>
    </w:p>
    <w:p w14:paraId="0EE4D95F" w14:textId="77777777" w:rsidR="001B3AE9" w:rsidRDefault="001B3AE9" w:rsidP="001B3AE9">
      <w:pPr>
        <w:spacing w:line="360" w:lineRule="auto"/>
        <w:ind w:left="720"/>
        <w:rPr>
          <w:rFonts w:cs="David"/>
          <w:rtl/>
        </w:rPr>
      </w:pPr>
      <w:r>
        <w:rPr>
          <w:rFonts w:cs="David" w:hint="cs"/>
          <w:rtl/>
        </w:rPr>
        <w:t xml:space="preserve">מסמך זה מציג את מבנה בסיס הנתונים ותיאור המסכים שמומשו במערכת הקיימת, אשר משמשת לתכנון מסגרת התקציב. המציע נדרש לתת מענה מלא לכל הדרישות הלוגיות והפונקציונאליות, ע"י הקמת בסיס נתונים ומסכים </w:t>
      </w:r>
      <w:r w:rsidRPr="006B025F">
        <w:rPr>
          <w:rFonts w:cs="David" w:hint="cs"/>
          <w:rtl/>
        </w:rPr>
        <w:t>בהתאם ליכולות מוצר הבסיס</w:t>
      </w:r>
      <w:r>
        <w:rPr>
          <w:rFonts w:cs="David" w:hint="cs"/>
          <w:rtl/>
        </w:rPr>
        <w:t xml:space="preserve"> (ולא כפי שמומשו במערכת הקיימת).</w:t>
      </w:r>
    </w:p>
    <w:p w14:paraId="7C73D039" w14:textId="279C83EA" w:rsidR="001B3AE9" w:rsidRPr="00A267B0" w:rsidRDefault="001B3AE9" w:rsidP="00A267B0">
      <w:pPr>
        <w:pStyle w:val="2"/>
      </w:pPr>
      <w:bookmarkStart w:id="12" w:name="_Toc392955580"/>
      <w:bookmarkStart w:id="13" w:name="_Toc394058502"/>
      <w:r w:rsidRPr="00A267B0">
        <w:rPr>
          <w:rFonts w:hint="cs"/>
          <w:rtl/>
        </w:rPr>
        <w:t xml:space="preserve">ממשקי המשתמש: </w:t>
      </w:r>
      <w:r w:rsidRPr="00A267B0">
        <w:t>Excel</w:t>
      </w:r>
      <w:r w:rsidRPr="00A267B0">
        <w:rPr>
          <w:rFonts w:hint="cs"/>
          <w:rtl/>
        </w:rPr>
        <w:t xml:space="preserve">, </w:t>
      </w:r>
      <w:r w:rsidRPr="00A267B0">
        <w:t>Web</w:t>
      </w:r>
      <w:r w:rsidRPr="00A267B0">
        <w:rPr>
          <w:rFonts w:hint="cs"/>
          <w:rtl/>
        </w:rPr>
        <w:t>.</w:t>
      </w:r>
      <w:bookmarkEnd w:id="12"/>
      <w:bookmarkEnd w:id="13"/>
    </w:p>
    <w:p w14:paraId="02081C30" w14:textId="77777777" w:rsidR="001B3AE9" w:rsidRPr="002A0F7E" w:rsidRDefault="001B3AE9" w:rsidP="001B3AE9">
      <w:pPr>
        <w:spacing w:line="360" w:lineRule="auto"/>
        <w:ind w:left="720"/>
        <w:rPr>
          <w:rFonts w:cs="David"/>
          <w:rtl/>
        </w:rPr>
      </w:pPr>
      <w:r w:rsidRPr="002A0F7E">
        <w:rPr>
          <w:rFonts w:cs="David" w:hint="cs"/>
          <w:rtl/>
        </w:rPr>
        <w:t xml:space="preserve">יש ליישם את הפונקציונאליות הנדרשת בממשק משתמש </w:t>
      </w:r>
      <w:r w:rsidRPr="002A0F7E">
        <w:rPr>
          <w:rFonts w:cs="David"/>
        </w:rPr>
        <w:t>Web</w:t>
      </w:r>
      <w:r w:rsidRPr="002A0F7E">
        <w:rPr>
          <w:rFonts w:cs="David" w:hint="cs"/>
          <w:rtl/>
        </w:rPr>
        <w:t xml:space="preserve"> מבוסס  דפדפן ובממשק משתמש מבוסס </w:t>
      </w:r>
      <w:r w:rsidRPr="002A0F7E">
        <w:rPr>
          <w:rFonts w:cs="David"/>
        </w:rPr>
        <w:t>Excel</w:t>
      </w:r>
      <w:r w:rsidRPr="002A0F7E">
        <w:rPr>
          <w:rFonts w:cs="David" w:hint="cs"/>
          <w:rtl/>
        </w:rPr>
        <w:t xml:space="preserve">. ככל שמוצר התשתית מאפשר יש לבצע פיתוח פעם אחת שישתקף בשני סוגי ממשקי המשתמש ללא צורך בפיתוח כפול (ראה </w:t>
      </w:r>
      <w:r>
        <w:rPr>
          <w:rFonts w:cs="David" w:hint="cs"/>
          <w:rtl/>
        </w:rPr>
        <w:t>פירוט דרישות ב</w:t>
      </w:r>
      <w:r w:rsidRPr="002A0F7E">
        <w:rPr>
          <w:rFonts w:cs="David" w:hint="cs"/>
          <w:rtl/>
        </w:rPr>
        <w:t>סעיף 2.3.2 במסמכי המכרז).</w:t>
      </w:r>
    </w:p>
    <w:p w14:paraId="0C2E0C1F" w14:textId="48D81A18" w:rsidR="001B3AE9" w:rsidRDefault="001B3AE9" w:rsidP="00A267B0">
      <w:pPr>
        <w:pStyle w:val="2"/>
      </w:pPr>
      <w:bookmarkStart w:id="14" w:name="_Toc392955581"/>
      <w:bookmarkStart w:id="15" w:name="_Toc394058503"/>
      <w:r>
        <w:rPr>
          <w:rFonts w:hint="cs"/>
          <w:rtl/>
        </w:rPr>
        <w:t>תמיכה בעברית</w:t>
      </w:r>
      <w:r w:rsidRPr="002A0F7E">
        <w:rPr>
          <w:rFonts w:hint="cs"/>
          <w:rtl/>
        </w:rPr>
        <w:t>.</w:t>
      </w:r>
      <w:bookmarkEnd w:id="14"/>
      <w:bookmarkEnd w:id="15"/>
    </w:p>
    <w:p w14:paraId="5D93BAF5" w14:textId="77777777" w:rsidR="001B3AE9" w:rsidRPr="002A0F7E" w:rsidRDefault="001B3AE9" w:rsidP="001B3AE9">
      <w:pPr>
        <w:ind w:left="720"/>
        <w:rPr>
          <w:rFonts w:cs="David"/>
        </w:rPr>
      </w:pPr>
      <w:r w:rsidRPr="002A0F7E">
        <w:rPr>
          <w:rFonts w:cs="David" w:hint="cs"/>
          <w:rtl/>
        </w:rPr>
        <w:t xml:space="preserve">נדרשת תמיכה בעברית (ראה </w:t>
      </w:r>
      <w:r>
        <w:rPr>
          <w:rFonts w:cs="David" w:hint="cs"/>
          <w:rtl/>
        </w:rPr>
        <w:t>פירוט דרישות ב</w:t>
      </w:r>
      <w:r w:rsidRPr="002A0F7E">
        <w:rPr>
          <w:rFonts w:cs="David" w:hint="cs"/>
          <w:rtl/>
        </w:rPr>
        <w:t>סעיף 2.3.3 במסמכי המכרז).</w:t>
      </w:r>
    </w:p>
    <w:p w14:paraId="07783498" w14:textId="172FEE3E" w:rsidR="001B3AE9" w:rsidRDefault="001B3AE9" w:rsidP="00A267B0">
      <w:pPr>
        <w:pStyle w:val="2"/>
      </w:pPr>
      <w:bookmarkStart w:id="16" w:name="_Toc392955582"/>
      <w:bookmarkStart w:id="17" w:name="_Toc394058504"/>
      <w:r>
        <w:rPr>
          <w:rFonts w:hint="cs"/>
          <w:rtl/>
        </w:rPr>
        <w:t>חוקי בקרה</w:t>
      </w:r>
      <w:r w:rsidRPr="002A0F7E">
        <w:rPr>
          <w:rFonts w:hint="cs"/>
          <w:rtl/>
        </w:rPr>
        <w:t>.</w:t>
      </w:r>
      <w:bookmarkEnd w:id="16"/>
      <w:bookmarkEnd w:id="17"/>
    </w:p>
    <w:p w14:paraId="29866F7B" w14:textId="77777777" w:rsidR="001B3AE9" w:rsidRDefault="001B3AE9" w:rsidP="001B3AE9">
      <w:pPr>
        <w:spacing w:line="360" w:lineRule="auto"/>
        <w:ind w:left="720"/>
        <w:rPr>
          <w:rFonts w:cs="David"/>
        </w:rPr>
      </w:pPr>
      <w:r w:rsidRPr="008D0251">
        <w:rPr>
          <w:rFonts w:cs="David" w:hint="cs"/>
          <w:rtl/>
        </w:rPr>
        <w:t xml:space="preserve">במסכי המערכת יש לממש כפתור "שמירה". </w:t>
      </w:r>
    </w:p>
    <w:p w14:paraId="256F875E" w14:textId="77777777" w:rsidR="001B3AE9" w:rsidRPr="008D0251" w:rsidRDefault="001B3AE9" w:rsidP="001B3AE9">
      <w:pPr>
        <w:spacing w:line="360" w:lineRule="auto"/>
        <w:ind w:left="720"/>
        <w:rPr>
          <w:rFonts w:cs="David"/>
        </w:rPr>
      </w:pPr>
      <w:r w:rsidRPr="008D0251">
        <w:rPr>
          <w:rFonts w:cs="David" w:hint="cs"/>
          <w:rtl/>
        </w:rPr>
        <w:t>המערכת לא תאפשר שמירת נתונים שאינם עו</w:t>
      </w:r>
      <w:r>
        <w:rPr>
          <w:rFonts w:cs="David" w:hint="cs"/>
          <w:rtl/>
        </w:rPr>
        <w:t>נים על החוקיות הנדרשת.</w:t>
      </w:r>
    </w:p>
    <w:p w14:paraId="42A8F824" w14:textId="77777777" w:rsidR="001B3AE9" w:rsidRPr="00A56DA3" w:rsidRDefault="001B3AE9" w:rsidP="001B3AE9">
      <w:pPr>
        <w:spacing w:line="360" w:lineRule="auto"/>
        <w:ind w:left="720"/>
        <w:rPr>
          <w:rFonts w:cs="David"/>
        </w:rPr>
      </w:pPr>
      <w:r w:rsidRPr="00A56DA3">
        <w:rPr>
          <w:rFonts w:cs="David" w:hint="cs"/>
          <w:rtl/>
        </w:rPr>
        <w:t>ככל שניתן, יש ליישם את החוקיות במערכת כך שתהיה מבוססת על חוקי בקרה תשתיתיים ו</w:t>
      </w:r>
      <w:r>
        <w:rPr>
          <w:rFonts w:cs="David" w:hint="cs"/>
          <w:rtl/>
        </w:rPr>
        <w:t>ת</w:t>
      </w:r>
      <w:r w:rsidRPr="00A56DA3">
        <w:rPr>
          <w:rFonts w:cs="David" w:hint="cs"/>
          <w:rtl/>
        </w:rPr>
        <w:t>צמצם את האפשרויות של טעויות משתמש כבר בשלב העבודה במסכי הפעולה</w:t>
      </w:r>
      <w:r>
        <w:rPr>
          <w:rFonts w:cs="David" w:hint="cs"/>
          <w:rtl/>
        </w:rPr>
        <w:t xml:space="preserve"> (ראה פירוט דרישות בסעיף 2.3.4 במסמכי המכרז).</w:t>
      </w:r>
    </w:p>
    <w:p w14:paraId="6744527F" w14:textId="77777777" w:rsidR="001B3AE9" w:rsidRPr="00885B7C" w:rsidRDefault="001B3AE9" w:rsidP="001B3AE9">
      <w:pPr>
        <w:rPr>
          <w:rFonts w:cs="David"/>
          <w:rtl/>
        </w:rPr>
      </w:pPr>
    </w:p>
    <w:p w14:paraId="431DAEAC" w14:textId="77777777" w:rsidR="001B3AE9" w:rsidRPr="001A7F24" w:rsidRDefault="001B3AE9" w:rsidP="001B3AE9">
      <w:pPr>
        <w:bidi w:val="0"/>
        <w:spacing w:before="200" w:after="200" w:line="276" w:lineRule="auto"/>
        <w:rPr>
          <w:rFonts w:eastAsiaTheme="minorHAnsi" w:cs="David"/>
          <w:b/>
          <w:bCs/>
          <w:caps/>
          <w:spacing w:val="15"/>
        </w:rPr>
      </w:pPr>
      <w:r w:rsidRPr="001A7F24">
        <w:rPr>
          <w:rFonts w:cs="David"/>
          <w:rtl/>
        </w:rPr>
        <w:br w:type="page"/>
      </w:r>
    </w:p>
    <w:p w14:paraId="64C2E2D6" w14:textId="77777777" w:rsidR="001B3AE9" w:rsidRPr="00601003" w:rsidRDefault="001B3AE9" w:rsidP="00601003">
      <w:pPr>
        <w:pStyle w:val="11"/>
        <w:rPr>
          <w:rtl/>
        </w:rPr>
      </w:pPr>
      <w:bookmarkStart w:id="18" w:name="_Toc392955583"/>
      <w:bookmarkStart w:id="19" w:name="_Toc394058505"/>
      <w:r w:rsidRPr="00601003">
        <w:rPr>
          <w:rFonts w:hint="cs"/>
          <w:rtl/>
        </w:rPr>
        <w:lastRenderedPageBreak/>
        <w:t>בסיס נתונים</w:t>
      </w:r>
      <w:bookmarkEnd w:id="18"/>
      <w:bookmarkEnd w:id="19"/>
    </w:p>
    <w:p w14:paraId="23850A3B" w14:textId="77777777" w:rsidR="001B3AE9" w:rsidRDefault="001B3AE9" w:rsidP="001B3AE9">
      <w:pPr>
        <w:spacing w:line="360" w:lineRule="auto"/>
        <w:ind w:left="360"/>
        <w:rPr>
          <w:rFonts w:cs="David"/>
          <w:rtl/>
        </w:rPr>
      </w:pPr>
      <w:r>
        <w:rPr>
          <w:rFonts w:cs="David" w:hint="cs"/>
          <w:rtl/>
        </w:rPr>
        <w:t xml:space="preserve">להלן תרשים מבנה הנתונים כפי שמומש במערכת הקיימת (בבסיס נתונים </w:t>
      </w:r>
      <w:proofErr w:type="spellStart"/>
      <w:r>
        <w:rPr>
          <w:rFonts w:cs="David" w:hint="cs"/>
          <w:rtl/>
        </w:rPr>
        <w:t>רלציוני</w:t>
      </w:r>
      <w:proofErr w:type="spellEnd"/>
      <w:r>
        <w:rPr>
          <w:rFonts w:cs="David" w:hint="cs"/>
          <w:rtl/>
        </w:rPr>
        <w:t xml:space="preserve">). </w:t>
      </w:r>
    </w:p>
    <w:p w14:paraId="41E62EC8" w14:textId="77777777" w:rsidR="001B3AE9" w:rsidRDefault="001B3AE9" w:rsidP="001B3AE9">
      <w:pPr>
        <w:spacing w:line="360" w:lineRule="auto"/>
        <w:ind w:left="360"/>
        <w:rPr>
          <w:rFonts w:cs="David"/>
          <w:rtl/>
        </w:rPr>
      </w:pPr>
      <w:r>
        <w:rPr>
          <w:rFonts w:cs="David" w:hint="cs"/>
          <w:rtl/>
        </w:rPr>
        <w:t xml:space="preserve">כפי </w:t>
      </w:r>
      <w:proofErr w:type="spellStart"/>
      <w:r>
        <w:rPr>
          <w:rFonts w:cs="David" w:hint="cs"/>
          <w:rtl/>
        </w:rPr>
        <w:t>שצויין</w:t>
      </w:r>
      <w:proofErr w:type="spellEnd"/>
      <w:r>
        <w:rPr>
          <w:rFonts w:cs="David" w:hint="cs"/>
          <w:rtl/>
        </w:rPr>
        <w:t xml:space="preserve"> בתחילת מסמך זה אין המציע נדרש להיצמד למבנה </w:t>
      </w:r>
      <w:proofErr w:type="spellStart"/>
      <w:r>
        <w:rPr>
          <w:rFonts w:cs="David" w:hint="cs"/>
          <w:rtl/>
        </w:rPr>
        <w:t>הרלציוני</w:t>
      </w:r>
      <w:proofErr w:type="spellEnd"/>
      <w:r>
        <w:rPr>
          <w:rFonts w:cs="David" w:hint="cs"/>
          <w:rtl/>
        </w:rPr>
        <w:t xml:space="preserve"> המוצג בסעיף זה.</w:t>
      </w:r>
    </w:p>
    <w:p w14:paraId="369D9516" w14:textId="77777777" w:rsidR="001B3AE9" w:rsidRDefault="001B3AE9" w:rsidP="001B3AE9">
      <w:pPr>
        <w:spacing w:line="360" w:lineRule="auto"/>
        <w:ind w:left="360"/>
        <w:rPr>
          <w:rFonts w:cs="David"/>
          <w:rtl/>
        </w:rPr>
      </w:pPr>
      <w:r>
        <w:rPr>
          <w:rFonts w:cs="David" w:hint="cs"/>
          <w:rtl/>
        </w:rPr>
        <w:t xml:space="preserve">על המציע </w:t>
      </w:r>
      <w:r w:rsidRPr="00C82ED7">
        <w:rPr>
          <w:rFonts w:cs="David" w:hint="cs"/>
          <w:rtl/>
        </w:rPr>
        <w:t>לבנות בסיס נתונים במוצר הבסיס</w:t>
      </w:r>
      <w:r>
        <w:rPr>
          <w:rFonts w:cs="David" w:hint="cs"/>
          <w:rtl/>
        </w:rPr>
        <w:t>,</w:t>
      </w:r>
      <w:r w:rsidRPr="00C82ED7">
        <w:rPr>
          <w:rFonts w:cs="David" w:hint="cs"/>
          <w:rtl/>
        </w:rPr>
        <w:t xml:space="preserve"> </w:t>
      </w:r>
      <w:r>
        <w:rPr>
          <w:rFonts w:cs="David" w:hint="cs"/>
          <w:rtl/>
        </w:rPr>
        <w:t xml:space="preserve">ובהתאם ליכולות המוצר, ובלבד </w:t>
      </w:r>
      <w:r w:rsidRPr="00C82ED7">
        <w:rPr>
          <w:rFonts w:cs="David" w:hint="cs"/>
          <w:rtl/>
        </w:rPr>
        <w:t xml:space="preserve">שיאפשר ליישום לענות על </w:t>
      </w:r>
      <w:r>
        <w:rPr>
          <w:rFonts w:cs="David" w:hint="cs"/>
          <w:rtl/>
        </w:rPr>
        <w:t>הדרישות הלוגיות ו</w:t>
      </w:r>
      <w:r w:rsidRPr="00C82ED7">
        <w:rPr>
          <w:rFonts w:cs="David" w:hint="cs"/>
          <w:rtl/>
        </w:rPr>
        <w:t xml:space="preserve">הפונקציונאליות </w:t>
      </w:r>
      <w:r>
        <w:rPr>
          <w:rFonts w:cs="David" w:hint="cs"/>
          <w:rtl/>
        </w:rPr>
        <w:t>הנדרשות במסמך זה.</w:t>
      </w:r>
    </w:p>
    <w:p w14:paraId="566D2C15" w14:textId="77777777" w:rsidR="001B3AE9" w:rsidRPr="00C82ED7" w:rsidRDefault="001B3AE9" w:rsidP="001B3AE9">
      <w:pPr>
        <w:spacing w:line="360" w:lineRule="auto"/>
        <w:ind w:left="360"/>
        <w:rPr>
          <w:rFonts w:cs="David"/>
        </w:rPr>
      </w:pPr>
      <w:r>
        <w:rPr>
          <w:rFonts w:cs="David" w:hint="cs"/>
          <w:rtl/>
        </w:rPr>
        <w:t xml:space="preserve">על המציע </w:t>
      </w:r>
      <w:r w:rsidRPr="00C82ED7">
        <w:rPr>
          <w:rFonts w:cs="David" w:hint="cs"/>
          <w:rtl/>
        </w:rPr>
        <w:t xml:space="preserve">לייבא </w:t>
      </w:r>
      <w:r>
        <w:rPr>
          <w:rFonts w:cs="David" w:hint="cs"/>
          <w:rtl/>
        </w:rPr>
        <w:t>לבסיס הנתונים</w:t>
      </w:r>
      <w:r w:rsidRPr="00C82ED7">
        <w:rPr>
          <w:rFonts w:cs="David" w:hint="cs"/>
          <w:rtl/>
        </w:rPr>
        <w:t xml:space="preserve"> את הערכים </w:t>
      </w:r>
      <w:r w:rsidRPr="001876B0">
        <w:rPr>
          <w:rFonts w:cs="David" w:hint="cs"/>
          <w:rtl/>
        </w:rPr>
        <w:t xml:space="preserve">המצויים </w:t>
      </w:r>
      <w:r w:rsidRPr="00966440">
        <w:rPr>
          <w:rFonts w:cs="David" w:hint="eastAsia"/>
          <w:rtl/>
        </w:rPr>
        <w:t>בקובץ</w:t>
      </w:r>
      <w:r w:rsidRPr="00966440">
        <w:rPr>
          <w:rFonts w:cs="David"/>
          <w:rtl/>
        </w:rPr>
        <w:t xml:space="preserve">  </w:t>
      </w:r>
      <w:r w:rsidRPr="00966440">
        <w:rPr>
          <w:rFonts w:cs="David" w:hint="eastAsia"/>
          <w:rtl/>
        </w:rPr>
        <w:t>האקסל</w:t>
      </w:r>
      <w:r w:rsidRPr="00966440">
        <w:rPr>
          <w:rFonts w:cs="David"/>
          <w:rtl/>
        </w:rPr>
        <w:t xml:space="preserve"> </w:t>
      </w:r>
      <w:r w:rsidRPr="00966440">
        <w:rPr>
          <w:rFonts w:cs="David" w:hint="eastAsia"/>
          <w:rtl/>
        </w:rPr>
        <w:t>המצורף</w:t>
      </w:r>
      <w:r w:rsidRPr="001876B0">
        <w:rPr>
          <w:rFonts w:cs="David" w:hint="cs"/>
          <w:rtl/>
        </w:rPr>
        <w:t>.</w:t>
      </w:r>
    </w:p>
    <w:p w14:paraId="3540F939" w14:textId="77777777" w:rsidR="001B3AE9" w:rsidRPr="006F74A6" w:rsidRDefault="001B3AE9" w:rsidP="001B3AE9">
      <w:pPr>
        <w:rPr>
          <w:rtl/>
        </w:rPr>
      </w:pPr>
    </w:p>
    <w:p w14:paraId="18A5C026" w14:textId="77777777" w:rsidR="001B3AE9" w:rsidRDefault="001B3AE9" w:rsidP="001B3AE9">
      <w:pPr>
        <w:spacing w:line="360" w:lineRule="auto"/>
        <w:ind w:left="360"/>
        <w:rPr>
          <w:rFonts w:cs="David"/>
          <w:rtl/>
        </w:rPr>
      </w:pPr>
      <w:r>
        <w:object w:dxaOrig="7767" w:dyaOrig="9324" w14:anchorId="407F54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7.75pt;height:466.5pt" o:ole="">
            <v:imagedata r:id="rId8" o:title=""/>
          </v:shape>
          <o:OLEObject Type="Embed" ProgID="Visio.Drawing.11" ShapeID="_x0000_i1025" DrawAspect="Content" ObjectID="_1480835012" r:id="rId9"/>
        </w:object>
      </w:r>
    </w:p>
    <w:p w14:paraId="29C92D60" w14:textId="77777777" w:rsidR="001B3AE9" w:rsidRDefault="001B3AE9" w:rsidP="001B3AE9">
      <w:pPr>
        <w:spacing w:line="360" w:lineRule="auto"/>
        <w:ind w:left="360"/>
        <w:rPr>
          <w:rFonts w:cs="David"/>
          <w:rtl/>
        </w:rPr>
      </w:pPr>
    </w:p>
    <w:p w14:paraId="25DE7EDD" w14:textId="77777777" w:rsidR="001B3AE9" w:rsidRPr="00113499" w:rsidRDefault="001B3AE9" w:rsidP="001B3AE9">
      <w:pPr>
        <w:spacing w:line="360" w:lineRule="auto"/>
        <w:ind w:left="360"/>
        <w:rPr>
          <w:rFonts w:cs="David"/>
          <w:rtl/>
        </w:rPr>
      </w:pPr>
    </w:p>
    <w:p w14:paraId="63B5A698" w14:textId="77777777" w:rsidR="001B3AE9" w:rsidRDefault="001B3AE9" w:rsidP="001B3AE9">
      <w:pPr>
        <w:bidi w:val="0"/>
        <w:spacing w:before="200" w:after="200" w:line="276" w:lineRule="auto"/>
        <w:rPr>
          <w:rFonts w:eastAsiaTheme="minorHAnsi" w:cs="David"/>
          <w:b/>
          <w:bCs/>
          <w:caps/>
          <w:spacing w:val="15"/>
          <w:u w:val="single"/>
          <w:rtl/>
        </w:rPr>
      </w:pPr>
      <w:r>
        <w:rPr>
          <w:rFonts w:cs="David"/>
          <w:u w:val="single"/>
          <w:rtl/>
        </w:rPr>
        <w:br w:type="page"/>
      </w:r>
    </w:p>
    <w:p w14:paraId="4AC50BE8" w14:textId="77777777" w:rsidR="001B3AE9" w:rsidRPr="00601003" w:rsidRDefault="001B3AE9" w:rsidP="00601003">
      <w:pPr>
        <w:pStyle w:val="11"/>
        <w:rPr>
          <w:rtl/>
        </w:rPr>
      </w:pPr>
      <w:bookmarkStart w:id="20" w:name="_Toc392955584"/>
      <w:bookmarkStart w:id="21" w:name="_Toc394058506"/>
      <w:r w:rsidRPr="00601003">
        <w:rPr>
          <w:rFonts w:hint="cs"/>
          <w:rtl/>
        </w:rPr>
        <w:lastRenderedPageBreak/>
        <w:t>מסכים</w:t>
      </w:r>
      <w:bookmarkEnd w:id="20"/>
      <w:bookmarkEnd w:id="21"/>
    </w:p>
    <w:p w14:paraId="04669256" w14:textId="77777777" w:rsidR="001B3AE9" w:rsidRPr="006B025F" w:rsidRDefault="001B3AE9" w:rsidP="001B3AE9">
      <w:pPr>
        <w:rPr>
          <w:rtl/>
        </w:rPr>
      </w:pPr>
    </w:p>
    <w:p w14:paraId="6E08928E" w14:textId="77777777" w:rsidR="001B3AE9" w:rsidRPr="00531DB7" w:rsidRDefault="001B3AE9" w:rsidP="001B3AE9">
      <w:pPr>
        <w:spacing w:line="360" w:lineRule="auto"/>
        <w:ind w:left="360"/>
        <w:rPr>
          <w:rFonts w:cs="David"/>
          <w:rtl/>
        </w:rPr>
      </w:pPr>
      <w:r>
        <w:rPr>
          <w:rFonts w:cs="David" w:hint="cs"/>
          <w:rtl/>
        </w:rPr>
        <w:t xml:space="preserve">לצורך הדוגמה בלבד, </w:t>
      </w:r>
      <w:r w:rsidRPr="00531DB7">
        <w:rPr>
          <w:rFonts w:cs="David" w:hint="cs"/>
          <w:rtl/>
        </w:rPr>
        <w:t xml:space="preserve">להלן </w:t>
      </w:r>
      <w:r>
        <w:rPr>
          <w:rFonts w:cs="David" w:hint="cs"/>
          <w:rtl/>
        </w:rPr>
        <w:t>צילום תמונה של המסכים</w:t>
      </w:r>
      <w:r w:rsidRPr="00531DB7">
        <w:rPr>
          <w:rFonts w:cs="David" w:hint="cs"/>
          <w:rtl/>
        </w:rPr>
        <w:t xml:space="preserve"> כפי </w:t>
      </w:r>
      <w:r>
        <w:rPr>
          <w:rFonts w:cs="David" w:hint="cs"/>
          <w:rtl/>
        </w:rPr>
        <w:t>שמומשו</w:t>
      </w:r>
      <w:r w:rsidRPr="00531DB7">
        <w:rPr>
          <w:rFonts w:cs="David" w:hint="cs"/>
          <w:rtl/>
        </w:rPr>
        <w:t xml:space="preserve"> במערכת הקיימת.</w:t>
      </w:r>
    </w:p>
    <w:p w14:paraId="59EB3CF5" w14:textId="77777777" w:rsidR="001B3AE9" w:rsidRDefault="001B3AE9" w:rsidP="001B3AE9">
      <w:pPr>
        <w:spacing w:line="360" w:lineRule="auto"/>
        <w:ind w:left="360"/>
        <w:rPr>
          <w:rFonts w:cs="David"/>
          <w:rtl/>
        </w:rPr>
      </w:pPr>
      <w:r w:rsidRPr="00531DB7">
        <w:rPr>
          <w:rFonts w:cs="David" w:hint="cs"/>
          <w:rtl/>
        </w:rPr>
        <w:t xml:space="preserve">על המציע לבנות </w:t>
      </w:r>
      <w:r>
        <w:rPr>
          <w:rFonts w:cs="David" w:hint="cs"/>
          <w:rtl/>
        </w:rPr>
        <w:t>מסכים</w:t>
      </w:r>
      <w:r w:rsidRPr="00531DB7">
        <w:rPr>
          <w:rFonts w:cs="David" w:hint="cs"/>
          <w:rtl/>
        </w:rPr>
        <w:t xml:space="preserve"> במוצר הבסיס, ובהתאם ליכולות המוצר, ובלבד שיאפשר ליישום לענות על הדרישות הלוגיות והפונקציונאליות הנדרשות במסמך זה.</w:t>
      </w:r>
    </w:p>
    <w:p w14:paraId="308E6815" w14:textId="77777777" w:rsidR="001B3AE9" w:rsidRPr="00531DB7" w:rsidRDefault="001B3AE9" w:rsidP="001B3AE9">
      <w:pPr>
        <w:spacing w:line="360" w:lineRule="auto"/>
        <w:ind w:left="360"/>
        <w:rPr>
          <w:rFonts w:cs="David"/>
          <w:rtl/>
        </w:rPr>
      </w:pPr>
      <w:r>
        <w:rPr>
          <w:rFonts w:cs="David" w:hint="cs"/>
          <w:rtl/>
        </w:rPr>
        <w:t xml:space="preserve">כפי </w:t>
      </w:r>
      <w:proofErr w:type="spellStart"/>
      <w:r>
        <w:rPr>
          <w:rFonts w:cs="David" w:hint="cs"/>
          <w:rtl/>
        </w:rPr>
        <w:t>שצויין</w:t>
      </w:r>
      <w:proofErr w:type="spellEnd"/>
      <w:r>
        <w:rPr>
          <w:rFonts w:cs="David" w:hint="cs"/>
          <w:rtl/>
        </w:rPr>
        <w:t xml:space="preserve"> בסעיף 2 (במסמך זה) על המציע לממש את המסכים בממשק משתמש המבוסס </w:t>
      </w:r>
      <w:r>
        <w:rPr>
          <w:rFonts w:cs="David"/>
        </w:rPr>
        <w:t>Excel</w:t>
      </w:r>
      <w:r>
        <w:rPr>
          <w:rFonts w:cs="David" w:hint="cs"/>
          <w:rtl/>
        </w:rPr>
        <w:t xml:space="preserve"> ובממשק </w:t>
      </w:r>
      <w:r>
        <w:rPr>
          <w:rFonts w:cs="David"/>
        </w:rPr>
        <w:t>web</w:t>
      </w:r>
      <w:r>
        <w:rPr>
          <w:rFonts w:cs="David" w:hint="cs"/>
          <w:rtl/>
        </w:rPr>
        <w:t xml:space="preserve"> מבוסס דפדפן.</w:t>
      </w:r>
    </w:p>
    <w:p w14:paraId="623BC8BD" w14:textId="77777777" w:rsidR="001B3AE9" w:rsidRDefault="001B3AE9" w:rsidP="001B3AE9">
      <w:pPr>
        <w:rPr>
          <w:rtl/>
        </w:rPr>
      </w:pPr>
    </w:p>
    <w:p w14:paraId="2A90F612" w14:textId="7B4E6157" w:rsidR="001B3AE9" w:rsidRDefault="001B3AE9" w:rsidP="00601003">
      <w:pPr>
        <w:pStyle w:val="2"/>
        <w:numPr>
          <w:ilvl w:val="1"/>
          <w:numId w:val="140"/>
        </w:numPr>
        <w:rPr>
          <w:rtl/>
        </w:rPr>
      </w:pPr>
      <w:bookmarkStart w:id="22" w:name="_Toc392955585"/>
      <w:bookmarkStart w:id="23" w:name="_Toc394058507"/>
      <w:r>
        <w:rPr>
          <w:rFonts w:hint="cs"/>
          <w:rtl/>
        </w:rPr>
        <w:t xml:space="preserve">פרמטרים </w:t>
      </w:r>
      <w:r>
        <w:rPr>
          <w:rtl/>
        </w:rPr>
        <w:t>–</w:t>
      </w:r>
      <w:r>
        <w:rPr>
          <w:rFonts w:hint="cs"/>
          <w:rtl/>
        </w:rPr>
        <w:t xml:space="preserve"> שנת בנייה וסעיף תקציבי</w:t>
      </w:r>
      <w:r w:rsidRPr="002A0F7E">
        <w:rPr>
          <w:rFonts w:hint="cs"/>
          <w:rtl/>
        </w:rPr>
        <w:t>.</w:t>
      </w:r>
      <w:bookmarkEnd w:id="22"/>
      <w:bookmarkEnd w:id="23"/>
    </w:p>
    <w:p w14:paraId="163CCA3D" w14:textId="77777777" w:rsidR="001B3AE9" w:rsidRDefault="001B3AE9" w:rsidP="001B3AE9">
      <w:pPr>
        <w:rPr>
          <w:rtl/>
        </w:rPr>
      </w:pPr>
    </w:p>
    <w:p w14:paraId="35273464" w14:textId="77777777" w:rsidR="001B3AE9" w:rsidRPr="007D4CA9" w:rsidRDefault="001B3AE9" w:rsidP="001B3AE9">
      <w:pPr>
        <w:ind w:left="360"/>
        <w:rPr>
          <w:rtl/>
        </w:rPr>
      </w:pPr>
      <w:r>
        <w:rPr>
          <w:noProof/>
        </w:rPr>
        <w:drawing>
          <wp:inline distT="0" distB="0" distL="0" distR="0" wp14:anchorId="7C4C3809" wp14:editId="130EB7C5">
            <wp:extent cx="5278755" cy="1129067"/>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stretch>
                      <a:fillRect/>
                    </a:stretch>
                  </pic:blipFill>
                  <pic:spPr>
                    <a:xfrm>
                      <a:off x="0" y="0"/>
                      <a:ext cx="5278755" cy="1129067"/>
                    </a:xfrm>
                    <a:prstGeom prst="rect">
                      <a:avLst/>
                    </a:prstGeom>
                  </pic:spPr>
                </pic:pic>
              </a:graphicData>
            </a:graphic>
          </wp:inline>
        </w:drawing>
      </w:r>
    </w:p>
    <w:p w14:paraId="3C11BCF1" w14:textId="77777777" w:rsidR="001B3AE9" w:rsidRPr="00975CAA" w:rsidRDefault="001B3AE9" w:rsidP="001B3AE9">
      <w:pPr>
        <w:rPr>
          <w:rtl/>
        </w:rPr>
      </w:pPr>
    </w:p>
    <w:p w14:paraId="0F8A3083" w14:textId="77777777" w:rsidR="001B3AE9" w:rsidRDefault="001B3AE9" w:rsidP="001B3AE9">
      <w:pPr>
        <w:tabs>
          <w:tab w:val="left" w:pos="942"/>
        </w:tabs>
        <w:spacing w:line="360" w:lineRule="auto"/>
        <w:ind w:left="360"/>
        <w:rPr>
          <w:rFonts w:cs="David"/>
          <w:rtl/>
        </w:rPr>
      </w:pPr>
      <w:r>
        <w:rPr>
          <w:rFonts w:cs="David" w:hint="cs"/>
          <w:rtl/>
        </w:rPr>
        <w:t>4.1.3</w:t>
      </w:r>
      <w:r>
        <w:rPr>
          <w:rFonts w:cs="David" w:hint="cs"/>
          <w:rtl/>
        </w:rPr>
        <w:tab/>
        <w:t xml:space="preserve">פעולות: </w:t>
      </w:r>
    </w:p>
    <w:p w14:paraId="4373C597" w14:textId="77777777" w:rsidR="001B3AE9" w:rsidRDefault="001B3AE9" w:rsidP="001B3AE9">
      <w:pPr>
        <w:tabs>
          <w:tab w:val="left" w:pos="1509"/>
        </w:tabs>
        <w:spacing w:line="360" w:lineRule="auto"/>
        <w:ind w:left="720"/>
        <w:rPr>
          <w:rFonts w:cs="David"/>
          <w:rtl/>
        </w:rPr>
      </w:pPr>
      <w:r>
        <w:rPr>
          <w:rFonts w:cs="David" w:hint="cs"/>
          <w:rtl/>
        </w:rPr>
        <w:t>4.1.3.1</w:t>
      </w:r>
      <w:r>
        <w:rPr>
          <w:rFonts w:cs="David" w:hint="cs"/>
          <w:rtl/>
        </w:rPr>
        <w:tab/>
        <w:t>בחירת שנה.</w:t>
      </w:r>
    </w:p>
    <w:p w14:paraId="4B700DF1" w14:textId="77777777" w:rsidR="001B3AE9" w:rsidRDefault="001B3AE9" w:rsidP="001B3AE9">
      <w:pPr>
        <w:tabs>
          <w:tab w:val="left" w:pos="1509"/>
        </w:tabs>
        <w:spacing w:line="360" w:lineRule="auto"/>
        <w:ind w:left="1509"/>
        <w:rPr>
          <w:rFonts w:cs="David"/>
          <w:rtl/>
        </w:rPr>
      </w:pPr>
      <w:r>
        <w:rPr>
          <w:rFonts w:cs="David" w:hint="cs"/>
          <w:rtl/>
        </w:rPr>
        <w:t>בחירה / מעבר בין שנות העבודה (בנייה השנה בה נבנה התקציב).</w:t>
      </w:r>
    </w:p>
    <w:p w14:paraId="24D3B975" w14:textId="77777777" w:rsidR="001B3AE9" w:rsidRDefault="001B3AE9" w:rsidP="001B3AE9">
      <w:pPr>
        <w:tabs>
          <w:tab w:val="left" w:pos="1509"/>
        </w:tabs>
        <w:spacing w:line="360" w:lineRule="auto"/>
        <w:ind w:left="720"/>
        <w:rPr>
          <w:rFonts w:cs="David"/>
          <w:rtl/>
        </w:rPr>
      </w:pPr>
      <w:r>
        <w:rPr>
          <w:rFonts w:cs="David" w:hint="cs"/>
          <w:rtl/>
        </w:rPr>
        <w:t>4.1.3.2</w:t>
      </w:r>
      <w:r>
        <w:rPr>
          <w:rFonts w:cs="David" w:hint="cs"/>
          <w:rtl/>
        </w:rPr>
        <w:tab/>
        <w:t>בחירת סעיף.</w:t>
      </w:r>
    </w:p>
    <w:p w14:paraId="697E8E59" w14:textId="77777777" w:rsidR="001B3AE9" w:rsidRDefault="001B3AE9" w:rsidP="001B3AE9">
      <w:pPr>
        <w:tabs>
          <w:tab w:val="left" w:pos="1509"/>
        </w:tabs>
        <w:spacing w:line="360" w:lineRule="auto"/>
        <w:ind w:left="1509"/>
        <w:rPr>
          <w:rFonts w:cs="David"/>
          <w:rtl/>
        </w:rPr>
      </w:pPr>
      <w:r>
        <w:rPr>
          <w:rFonts w:cs="David" w:hint="cs"/>
          <w:rtl/>
        </w:rPr>
        <w:t>בחירה של סעיף תקציבי אחר מתוך רשימת הסעיפים ובהתאם הצגת נתוני השורות והמיונים הרלוונטיים לסעיף שנבחר.</w:t>
      </w:r>
    </w:p>
    <w:p w14:paraId="3727EC29" w14:textId="77777777" w:rsidR="001B3AE9" w:rsidRPr="007D4CA9" w:rsidRDefault="001B3AE9" w:rsidP="001B3AE9">
      <w:pPr>
        <w:rPr>
          <w:rtl/>
        </w:rPr>
      </w:pPr>
    </w:p>
    <w:p w14:paraId="119BB617" w14:textId="77777777" w:rsidR="001B3AE9" w:rsidRPr="00975CAA" w:rsidRDefault="001B3AE9" w:rsidP="001B3AE9">
      <w:pPr>
        <w:rPr>
          <w:rtl/>
        </w:rPr>
      </w:pPr>
    </w:p>
    <w:p w14:paraId="1DA557FD" w14:textId="77777777" w:rsidR="001B3AE9" w:rsidRDefault="001B3AE9" w:rsidP="001B3AE9">
      <w:pPr>
        <w:bidi w:val="0"/>
        <w:spacing w:before="200" w:after="200" w:line="276" w:lineRule="auto"/>
        <w:rPr>
          <w:rFonts w:eastAsiaTheme="minorHAnsi" w:cs="David"/>
          <w:b/>
          <w:bCs/>
          <w:caps/>
          <w:spacing w:val="15"/>
          <w:rtl/>
        </w:rPr>
      </w:pPr>
      <w:r>
        <w:rPr>
          <w:rFonts w:cs="David"/>
          <w:rtl/>
        </w:rPr>
        <w:br w:type="page"/>
      </w:r>
    </w:p>
    <w:p w14:paraId="6B2D5143" w14:textId="0B54738B" w:rsidR="001B3AE9" w:rsidRDefault="001B3AE9" w:rsidP="00A267B0">
      <w:pPr>
        <w:pStyle w:val="2"/>
        <w:rPr>
          <w:rtl/>
        </w:rPr>
      </w:pPr>
      <w:bookmarkStart w:id="24" w:name="_Toc392955586"/>
      <w:bookmarkStart w:id="25" w:name="_Toc394058508"/>
      <w:r>
        <w:rPr>
          <w:rFonts w:hint="cs"/>
          <w:rtl/>
        </w:rPr>
        <w:lastRenderedPageBreak/>
        <w:t>חלונית שורות</w:t>
      </w:r>
      <w:r w:rsidRPr="002A0F7E">
        <w:rPr>
          <w:rFonts w:hint="cs"/>
          <w:rtl/>
        </w:rPr>
        <w:t>.</w:t>
      </w:r>
      <w:bookmarkEnd w:id="24"/>
      <w:bookmarkEnd w:id="25"/>
    </w:p>
    <w:p w14:paraId="449354B3" w14:textId="77777777" w:rsidR="001B3AE9" w:rsidRDefault="001B3AE9" w:rsidP="001B3AE9">
      <w:pPr>
        <w:rPr>
          <w:rtl/>
        </w:rPr>
      </w:pPr>
    </w:p>
    <w:p w14:paraId="63253D74" w14:textId="77777777" w:rsidR="001B3AE9" w:rsidRPr="00157E42" w:rsidRDefault="001B3AE9" w:rsidP="001B3AE9">
      <w:pPr>
        <w:ind w:left="360"/>
        <w:rPr>
          <w:rtl/>
        </w:rPr>
      </w:pPr>
      <w:r>
        <w:rPr>
          <w:noProof/>
        </w:rPr>
        <w:drawing>
          <wp:inline distT="0" distB="0" distL="0" distR="0" wp14:anchorId="36ACB5D7" wp14:editId="1AC8D891">
            <wp:extent cx="5278755" cy="3545414"/>
            <wp:effectExtent l="19050" t="19050" r="17145" b="17145"/>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278755" cy="3545414"/>
                    </a:xfrm>
                    <a:prstGeom prst="rect">
                      <a:avLst/>
                    </a:prstGeom>
                    <a:ln>
                      <a:solidFill>
                        <a:schemeClr val="accent1"/>
                      </a:solidFill>
                    </a:ln>
                  </pic:spPr>
                </pic:pic>
              </a:graphicData>
            </a:graphic>
          </wp:inline>
        </w:drawing>
      </w:r>
    </w:p>
    <w:p w14:paraId="26B37098" w14:textId="77777777" w:rsidR="001B3AE9" w:rsidRDefault="001B3AE9" w:rsidP="001B3AE9">
      <w:pPr>
        <w:ind w:left="360"/>
        <w:rPr>
          <w:rtl/>
        </w:rPr>
      </w:pPr>
    </w:p>
    <w:p w14:paraId="4CF34ECF" w14:textId="77777777" w:rsidR="001B3AE9" w:rsidRDefault="001B3AE9" w:rsidP="001B3AE9">
      <w:pPr>
        <w:tabs>
          <w:tab w:val="left" w:pos="942"/>
        </w:tabs>
        <w:spacing w:line="360" w:lineRule="auto"/>
        <w:ind w:left="360"/>
        <w:rPr>
          <w:rFonts w:cs="David"/>
          <w:rtl/>
        </w:rPr>
      </w:pPr>
      <w:r>
        <w:rPr>
          <w:rFonts w:cs="David" w:hint="cs"/>
          <w:rtl/>
        </w:rPr>
        <w:t>4.2.1</w:t>
      </w:r>
      <w:r w:rsidRPr="003D24B0">
        <w:rPr>
          <w:rFonts w:cs="David" w:hint="cs"/>
          <w:rtl/>
        </w:rPr>
        <w:tab/>
        <w:t>כותרת: שנת בנייה, קוד ושם גרסה (משורשרים), קוד ושם סעיף (משורשרים).</w:t>
      </w:r>
    </w:p>
    <w:p w14:paraId="2D234201" w14:textId="77777777" w:rsidR="001B3AE9" w:rsidRDefault="001B3AE9" w:rsidP="001B3AE9">
      <w:pPr>
        <w:tabs>
          <w:tab w:val="left" w:pos="942"/>
        </w:tabs>
        <w:spacing w:line="360" w:lineRule="auto"/>
        <w:ind w:left="360"/>
        <w:rPr>
          <w:rFonts w:cs="David"/>
          <w:rtl/>
        </w:rPr>
      </w:pPr>
      <w:r>
        <w:rPr>
          <w:rFonts w:cs="David" w:hint="cs"/>
          <w:rtl/>
        </w:rPr>
        <w:t>4.2.2</w:t>
      </w:r>
      <w:r>
        <w:rPr>
          <w:rFonts w:cs="David" w:hint="cs"/>
          <w:rtl/>
        </w:rPr>
        <w:tab/>
        <w:t xml:space="preserve">רשימת שורות: מספר שורה, חד פעמי, תיאור שורה, הסבר, </w:t>
      </w:r>
    </w:p>
    <w:p w14:paraId="3CA7DBEF" w14:textId="77777777" w:rsidR="001B3AE9" w:rsidRDefault="001B3AE9" w:rsidP="001B3AE9">
      <w:pPr>
        <w:spacing w:line="360" w:lineRule="auto"/>
        <w:ind w:left="942"/>
        <w:rPr>
          <w:rFonts w:cs="David"/>
          <w:rtl/>
        </w:rPr>
      </w:pPr>
      <w:r>
        <w:rPr>
          <w:rFonts w:cs="David" w:hint="cs"/>
          <w:rtl/>
        </w:rPr>
        <w:t>סיכום של טורי התקציב מתוך המיונים לכל שורה</w:t>
      </w:r>
      <w:r w:rsidRPr="00DA6082">
        <w:rPr>
          <w:rFonts w:cs="David" w:hint="cs"/>
          <w:rtl/>
        </w:rPr>
        <w:t>: הוצאה נטו, הוצאה מותנית, הכנסה מיועדת, הרשאה להתחייב</w:t>
      </w:r>
      <w:r>
        <w:rPr>
          <w:rFonts w:cs="David" w:hint="cs"/>
          <w:rtl/>
        </w:rPr>
        <w:t>.</w:t>
      </w:r>
    </w:p>
    <w:p w14:paraId="0EAD22D0" w14:textId="77777777" w:rsidR="001B3AE9" w:rsidRDefault="001B3AE9" w:rsidP="001B3AE9">
      <w:pPr>
        <w:tabs>
          <w:tab w:val="left" w:pos="942"/>
        </w:tabs>
        <w:spacing w:line="360" w:lineRule="auto"/>
        <w:ind w:left="360"/>
        <w:rPr>
          <w:rFonts w:cs="David"/>
          <w:rtl/>
        </w:rPr>
      </w:pPr>
      <w:r>
        <w:rPr>
          <w:rFonts w:cs="David" w:hint="cs"/>
          <w:rtl/>
        </w:rPr>
        <w:t>4.2.3</w:t>
      </w:r>
      <w:r>
        <w:rPr>
          <w:rFonts w:cs="David" w:hint="cs"/>
          <w:rtl/>
        </w:rPr>
        <w:tab/>
        <w:t xml:space="preserve">פעולות: </w:t>
      </w:r>
    </w:p>
    <w:p w14:paraId="231D47E0" w14:textId="77777777" w:rsidR="001B3AE9" w:rsidRDefault="001B3AE9" w:rsidP="001B3AE9">
      <w:pPr>
        <w:tabs>
          <w:tab w:val="left" w:pos="1509"/>
        </w:tabs>
        <w:spacing w:line="360" w:lineRule="auto"/>
        <w:ind w:left="720"/>
        <w:rPr>
          <w:rFonts w:cs="David"/>
          <w:rtl/>
        </w:rPr>
      </w:pPr>
      <w:r>
        <w:rPr>
          <w:rFonts w:cs="David" w:hint="cs"/>
          <w:rtl/>
        </w:rPr>
        <w:t>4.2.3.1</w:t>
      </w:r>
      <w:r>
        <w:rPr>
          <w:rFonts w:cs="David" w:hint="cs"/>
          <w:rtl/>
        </w:rPr>
        <w:tab/>
        <w:t>מעבר בין שנות בנייה</w:t>
      </w:r>
    </w:p>
    <w:p w14:paraId="355B2CB3" w14:textId="77777777" w:rsidR="001B3AE9" w:rsidRDefault="001B3AE9" w:rsidP="001B3AE9">
      <w:pPr>
        <w:tabs>
          <w:tab w:val="left" w:pos="1509"/>
        </w:tabs>
        <w:spacing w:line="360" w:lineRule="auto"/>
        <w:ind w:left="720"/>
        <w:rPr>
          <w:rFonts w:cs="David"/>
          <w:rtl/>
        </w:rPr>
      </w:pPr>
      <w:r>
        <w:rPr>
          <w:rFonts w:cs="David" w:hint="cs"/>
          <w:rtl/>
        </w:rPr>
        <w:tab/>
        <w:t>3 שנות בנייה לפחות</w:t>
      </w:r>
    </w:p>
    <w:p w14:paraId="05CE9E15" w14:textId="77777777" w:rsidR="001B3AE9" w:rsidRDefault="001B3AE9" w:rsidP="001B3AE9">
      <w:pPr>
        <w:tabs>
          <w:tab w:val="left" w:pos="1509"/>
        </w:tabs>
        <w:spacing w:line="360" w:lineRule="auto"/>
        <w:ind w:left="720"/>
        <w:rPr>
          <w:rFonts w:cs="David"/>
          <w:rtl/>
        </w:rPr>
      </w:pPr>
    </w:p>
    <w:p w14:paraId="629330F1" w14:textId="77777777" w:rsidR="001B3AE9" w:rsidRDefault="001B3AE9" w:rsidP="001B3AE9">
      <w:pPr>
        <w:tabs>
          <w:tab w:val="left" w:pos="1509"/>
        </w:tabs>
        <w:spacing w:line="360" w:lineRule="auto"/>
        <w:ind w:left="720"/>
        <w:rPr>
          <w:rFonts w:cs="David"/>
          <w:rtl/>
        </w:rPr>
      </w:pPr>
      <w:r>
        <w:rPr>
          <w:rFonts w:cs="David" w:hint="cs"/>
          <w:rtl/>
        </w:rPr>
        <w:t>4.2.3.1</w:t>
      </w:r>
      <w:r>
        <w:rPr>
          <w:rFonts w:cs="David" w:hint="cs"/>
          <w:rtl/>
        </w:rPr>
        <w:tab/>
        <w:t xml:space="preserve">הוספת שורה לרשימת השורות. </w:t>
      </w:r>
    </w:p>
    <w:p w14:paraId="2330DABD" w14:textId="77777777" w:rsidR="001B3AE9" w:rsidRDefault="001B3AE9" w:rsidP="001B3AE9">
      <w:pPr>
        <w:tabs>
          <w:tab w:val="left" w:pos="1509"/>
        </w:tabs>
        <w:spacing w:line="360" w:lineRule="auto"/>
        <w:ind w:left="1509"/>
        <w:rPr>
          <w:rFonts w:cs="David"/>
          <w:rtl/>
        </w:rPr>
      </w:pPr>
      <w:r>
        <w:rPr>
          <w:rFonts w:cs="David" w:hint="cs"/>
          <w:rtl/>
        </w:rPr>
        <w:t>נדרש לאפשר ביצוע של הפעולה ע"י משתמש הקצה במסכי המערכת, ולא ע"י מנהל מערכת (תנאי סף).</w:t>
      </w:r>
    </w:p>
    <w:p w14:paraId="244458CF" w14:textId="77777777" w:rsidR="001B3AE9" w:rsidRDefault="001B3AE9" w:rsidP="001B3AE9">
      <w:pPr>
        <w:tabs>
          <w:tab w:val="left" w:pos="1509"/>
        </w:tabs>
        <w:spacing w:line="360" w:lineRule="auto"/>
        <w:ind w:left="720"/>
        <w:rPr>
          <w:rFonts w:cs="David"/>
          <w:rtl/>
        </w:rPr>
      </w:pPr>
      <w:r>
        <w:rPr>
          <w:rFonts w:cs="David" w:hint="cs"/>
          <w:rtl/>
        </w:rPr>
        <w:t>4.2.3.2</w:t>
      </w:r>
      <w:r>
        <w:rPr>
          <w:rFonts w:cs="David" w:hint="cs"/>
          <w:rtl/>
        </w:rPr>
        <w:tab/>
        <w:t>עדכון מאפיינים בשורה קיימת ברשימה.</w:t>
      </w:r>
    </w:p>
    <w:p w14:paraId="6D0FB000" w14:textId="77777777" w:rsidR="001B3AE9" w:rsidRDefault="001B3AE9" w:rsidP="001B3AE9">
      <w:pPr>
        <w:tabs>
          <w:tab w:val="left" w:pos="1509"/>
          <w:tab w:val="left" w:pos="1934"/>
        </w:tabs>
        <w:spacing w:line="360" w:lineRule="auto"/>
        <w:ind w:left="1509"/>
        <w:rPr>
          <w:rFonts w:cs="David"/>
          <w:rtl/>
        </w:rPr>
      </w:pPr>
      <w:r>
        <w:rPr>
          <w:rFonts w:cs="David" w:hint="cs"/>
          <w:rtl/>
        </w:rPr>
        <w:t>(א)</w:t>
      </w:r>
      <w:r>
        <w:rPr>
          <w:rFonts w:cs="David" w:hint="cs"/>
          <w:rtl/>
        </w:rPr>
        <w:tab/>
        <w:t xml:space="preserve">יש לאפשר עדכונים במאפיינים הבאים: חד פעמי (תיבת סימון), </w:t>
      </w:r>
    </w:p>
    <w:p w14:paraId="0DDFCFB0" w14:textId="77777777" w:rsidR="001B3AE9" w:rsidRDefault="001B3AE9" w:rsidP="001B3AE9">
      <w:pPr>
        <w:tabs>
          <w:tab w:val="left" w:pos="1509"/>
          <w:tab w:val="left" w:pos="1934"/>
        </w:tabs>
        <w:spacing w:line="360" w:lineRule="auto"/>
        <w:ind w:left="1934"/>
        <w:rPr>
          <w:rFonts w:cs="David"/>
          <w:rtl/>
        </w:rPr>
      </w:pPr>
      <w:r>
        <w:rPr>
          <w:rFonts w:cs="David" w:hint="cs"/>
          <w:rtl/>
        </w:rPr>
        <w:t>תיאור שורה, הסבר (עד 200 תווים)</w:t>
      </w:r>
    </w:p>
    <w:p w14:paraId="5E2F44C3" w14:textId="77777777" w:rsidR="001B3AE9" w:rsidRDefault="001B3AE9" w:rsidP="001B3AE9">
      <w:pPr>
        <w:tabs>
          <w:tab w:val="left" w:pos="1509"/>
          <w:tab w:val="left" w:pos="1934"/>
        </w:tabs>
        <w:spacing w:line="360" w:lineRule="auto"/>
        <w:ind w:left="1509"/>
        <w:rPr>
          <w:rFonts w:cs="David"/>
          <w:rtl/>
        </w:rPr>
      </w:pPr>
      <w:r>
        <w:rPr>
          <w:rFonts w:cs="David" w:hint="cs"/>
          <w:rtl/>
        </w:rPr>
        <w:t>(ב)</w:t>
      </w:r>
      <w:r>
        <w:rPr>
          <w:rFonts w:cs="David" w:hint="cs"/>
          <w:rtl/>
        </w:rPr>
        <w:tab/>
        <w:t>יש לחסום לחלוטין שינויים בטורי התקציב.</w:t>
      </w:r>
    </w:p>
    <w:p w14:paraId="566DE506" w14:textId="77777777" w:rsidR="001B3AE9" w:rsidRDefault="001B3AE9" w:rsidP="001B3AE9">
      <w:pPr>
        <w:tabs>
          <w:tab w:val="left" w:pos="1509"/>
        </w:tabs>
        <w:spacing w:line="360" w:lineRule="auto"/>
        <w:ind w:left="720"/>
        <w:rPr>
          <w:rFonts w:cs="David"/>
          <w:rtl/>
        </w:rPr>
      </w:pPr>
      <w:r>
        <w:rPr>
          <w:rFonts w:cs="David" w:hint="cs"/>
          <w:rtl/>
        </w:rPr>
        <w:t>4.2.3.3</w:t>
      </w:r>
      <w:r>
        <w:rPr>
          <w:rFonts w:cs="David" w:hint="cs"/>
          <w:rtl/>
        </w:rPr>
        <w:tab/>
        <w:t xml:space="preserve">מחיקת שורה מרשימת השורות. </w:t>
      </w:r>
    </w:p>
    <w:p w14:paraId="50F7FE81" w14:textId="77777777" w:rsidR="001B3AE9" w:rsidRDefault="001B3AE9" w:rsidP="001B3AE9">
      <w:pPr>
        <w:tabs>
          <w:tab w:val="left" w:pos="1509"/>
        </w:tabs>
        <w:spacing w:line="360" w:lineRule="auto"/>
        <w:ind w:left="1509"/>
        <w:rPr>
          <w:rFonts w:cs="David"/>
          <w:rtl/>
        </w:rPr>
      </w:pPr>
      <w:r>
        <w:rPr>
          <w:rFonts w:cs="David" w:hint="cs"/>
          <w:rtl/>
        </w:rPr>
        <w:t>מחיקת שורה וכל המיונים הקשורים אליה.</w:t>
      </w:r>
    </w:p>
    <w:p w14:paraId="54EB8735" w14:textId="77777777" w:rsidR="001B3AE9" w:rsidRDefault="001B3AE9" w:rsidP="001B3AE9">
      <w:pPr>
        <w:tabs>
          <w:tab w:val="left" w:pos="1509"/>
        </w:tabs>
        <w:spacing w:line="360" w:lineRule="auto"/>
        <w:ind w:left="720"/>
        <w:rPr>
          <w:rFonts w:cs="David"/>
          <w:rtl/>
        </w:rPr>
      </w:pPr>
      <w:r>
        <w:rPr>
          <w:rFonts w:cs="David" w:hint="cs"/>
          <w:rtl/>
        </w:rPr>
        <w:t>4.2.3.4</w:t>
      </w:r>
      <w:r>
        <w:rPr>
          <w:rFonts w:cs="David" w:hint="cs"/>
          <w:rtl/>
        </w:rPr>
        <w:tab/>
        <w:t xml:space="preserve">מימוש כפתור "שמירה". </w:t>
      </w:r>
    </w:p>
    <w:p w14:paraId="6AAEEF1E" w14:textId="77777777" w:rsidR="001B3AE9" w:rsidRPr="000064F1" w:rsidRDefault="001B3AE9" w:rsidP="001B3AE9">
      <w:pPr>
        <w:pStyle w:val="affff6"/>
        <w:tabs>
          <w:tab w:val="left" w:pos="1509"/>
        </w:tabs>
        <w:ind w:left="1869"/>
        <w:rPr>
          <w:rFonts w:cs="David"/>
          <w:rtl/>
        </w:rPr>
      </w:pPr>
    </w:p>
    <w:p w14:paraId="54183D32" w14:textId="77777777" w:rsidR="001B3AE9" w:rsidRDefault="001B3AE9" w:rsidP="001B3AE9">
      <w:pPr>
        <w:bidi w:val="0"/>
        <w:spacing w:before="200" w:after="200" w:line="276" w:lineRule="auto"/>
        <w:rPr>
          <w:rFonts w:eastAsiaTheme="minorHAnsi" w:cs="David"/>
          <w:b/>
          <w:bCs/>
          <w:caps/>
          <w:spacing w:val="15"/>
          <w:rtl/>
        </w:rPr>
      </w:pPr>
    </w:p>
    <w:p w14:paraId="40F08533" w14:textId="41592160" w:rsidR="001B3AE9" w:rsidRDefault="001B3AE9" w:rsidP="00A267B0">
      <w:pPr>
        <w:pStyle w:val="2"/>
        <w:rPr>
          <w:rtl/>
        </w:rPr>
      </w:pPr>
      <w:bookmarkStart w:id="26" w:name="_Toc392955587"/>
      <w:bookmarkStart w:id="27" w:name="_Toc394058509"/>
      <w:r>
        <w:rPr>
          <w:rFonts w:hint="cs"/>
          <w:rtl/>
        </w:rPr>
        <w:t>חלונית מיונים</w:t>
      </w:r>
      <w:r w:rsidRPr="002A0F7E">
        <w:rPr>
          <w:rFonts w:hint="cs"/>
          <w:rtl/>
        </w:rPr>
        <w:t>.</w:t>
      </w:r>
      <w:bookmarkEnd w:id="26"/>
      <w:bookmarkEnd w:id="27"/>
    </w:p>
    <w:p w14:paraId="6632CDCA" w14:textId="77777777" w:rsidR="001B3AE9" w:rsidRDefault="001B3AE9" w:rsidP="001B3AE9">
      <w:pPr>
        <w:rPr>
          <w:rtl/>
        </w:rPr>
      </w:pPr>
      <w:r>
        <w:rPr>
          <w:noProof/>
        </w:rPr>
        <w:drawing>
          <wp:inline distT="0" distB="0" distL="0" distR="0" wp14:anchorId="2628F5E3" wp14:editId="0C6DDCAF">
            <wp:extent cx="5278755" cy="3259063"/>
            <wp:effectExtent l="19050" t="19050" r="17145" b="1778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278755" cy="3259063"/>
                    </a:xfrm>
                    <a:prstGeom prst="rect">
                      <a:avLst/>
                    </a:prstGeom>
                    <a:ln>
                      <a:solidFill>
                        <a:schemeClr val="accent1"/>
                      </a:solidFill>
                    </a:ln>
                  </pic:spPr>
                </pic:pic>
              </a:graphicData>
            </a:graphic>
          </wp:inline>
        </w:drawing>
      </w:r>
    </w:p>
    <w:p w14:paraId="460DBD89" w14:textId="77777777" w:rsidR="001B3AE9" w:rsidRDefault="001B3AE9" w:rsidP="001B3AE9">
      <w:pPr>
        <w:tabs>
          <w:tab w:val="left" w:pos="942"/>
        </w:tabs>
        <w:spacing w:line="360" w:lineRule="auto"/>
        <w:ind w:left="360"/>
        <w:rPr>
          <w:rFonts w:cs="David"/>
          <w:rtl/>
        </w:rPr>
      </w:pPr>
    </w:p>
    <w:p w14:paraId="182D13FA" w14:textId="77777777" w:rsidR="001B3AE9" w:rsidRDefault="001B3AE9" w:rsidP="001B3AE9">
      <w:pPr>
        <w:tabs>
          <w:tab w:val="left" w:pos="942"/>
        </w:tabs>
        <w:spacing w:line="360" w:lineRule="auto"/>
        <w:ind w:left="360"/>
        <w:rPr>
          <w:rFonts w:cs="David"/>
          <w:rtl/>
        </w:rPr>
      </w:pPr>
      <w:r>
        <w:rPr>
          <w:rFonts w:cs="David" w:hint="cs"/>
          <w:rtl/>
        </w:rPr>
        <w:t>4.3.1</w:t>
      </w:r>
      <w:r w:rsidRPr="003D24B0">
        <w:rPr>
          <w:rFonts w:cs="David" w:hint="cs"/>
          <w:rtl/>
        </w:rPr>
        <w:tab/>
        <w:t>כותרת:</w:t>
      </w:r>
      <w:r>
        <w:rPr>
          <w:rFonts w:cs="David" w:hint="cs"/>
          <w:rtl/>
        </w:rPr>
        <w:t xml:space="preserve"> </w:t>
      </w:r>
      <w:r w:rsidRPr="003D24B0">
        <w:rPr>
          <w:rFonts w:cs="David" w:hint="cs"/>
          <w:rtl/>
        </w:rPr>
        <w:t>שנת בנייה, קוד ושם גרסה (משורשרים), קוד ושם סעיף (משורשרים)</w:t>
      </w:r>
      <w:r>
        <w:rPr>
          <w:rFonts w:cs="David" w:hint="cs"/>
          <w:rtl/>
        </w:rPr>
        <w:t xml:space="preserve">, </w:t>
      </w:r>
    </w:p>
    <w:p w14:paraId="1464242E" w14:textId="77777777" w:rsidR="001B3AE9" w:rsidRDefault="001B3AE9" w:rsidP="001B3AE9">
      <w:pPr>
        <w:spacing w:line="360" w:lineRule="auto"/>
        <w:ind w:left="942"/>
        <w:rPr>
          <w:rFonts w:cs="David"/>
          <w:rtl/>
        </w:rPr>
      </w:pPr>
      <w:r>
        <w:rPr>
          <w:rFonts w:cs="David" w:hint="cs"/>
          <w:rtl/>
        </w:rPr>
        <w:t>מספר ותיאור שורה (משורשרים).</w:t>
      </w:r>
    </w:p>
    <w:p w14:paraId="60CCC1B0" w14:textId="77777777" w:rsidR="001B3AE9" w:rsidRDefault="001B3AE9" w:rsidP="001B3AE9">
      <w:pPr>
        <w:tabs>
          <w:tab w:val="left" w:pos="942"/>
        </w:tabs>
        <w:spacing w:line="360" w:lineRule="auto"/>
        <w:ind w:left="360"/>
        <w:rPr>
          <w:rFonts w:cs="David"/>
          <w:rtl/>
        </w:rPr>
      </w:pPr>
      <w:r>
        <w:rPr>
          <w:rFonts w:cs="David" w:hint="cs"/>
          <w:rtl/>
        </w:rPr>
        <w:t>4.3.2</w:t>
      </w:r>
      <w:r>
        <w:rPr>
          <w:rFonts w:cs="David" w:hint="cs"/>
          <w:rtl/>
        </w:rPr>
        <w:tab/>
        <w:t xml:space="preserve">רשימת מיונים לשורה: </w:t>
      </w:r>
      <w:r w:rsidRPr="00DA6082">
        <w:rPr>
          <w:rFonts w:cs="David" w:hint="cs"/>
          <w:rtl/>
        </w:rPr>
        <w:t>קוד ושם מיון (משורשרים),</w:t>
      </w:r>
    </w:p>
    <w:p w14:paraId="2A2F79FF" w14:textId="77777777" w:rsidR="001B3AE9" w:rsidRDefault="001B3AE9" w:rsidP="001B3AE9">
      <w:pPr>
        <w:spacing w:line="360" w:lineRule="auto"/>
        <w:ind w:left="942"/>
        <w:rPr>
          <w:rFonts w:cs="David"/>
          <w:rtl/>
        </w:rPr>
      </w:pPr>
      <w:r w:rsidRPr="00DA6082">
        <w:rPr>
          <w:rFonts w:cs="David" w:hint="cs"/>
          <w:rtl/>
        </w:rPr>
        <w:t>סכומים בטורי התקציב: הוצאה נטו, הוצאה מותנית, הכנסה מיועדת, הרשאה להתחייב</w:t>
      </w:r>
      <w:r>
        <w:rPr>
          <w:rFonts w:cs="David" w:hint="cs"/>
          <w:rtl/>
        </w:rPr>
        <w:t>.</w:t>
      </w:r>
    </w:p>
    <w:p w14:paraId="7A67E52E" w14:textId="77777777" w:rsidR="001B3AE9" w:rsidRDefault="001B3AE9" w:rsidP="001B3AE9">
      <w:pPr>
        <w:tabs>
          <w:tab w:val="left" w:pos="942"/>
        </w:tabs>
        <w:spacing w:line="360" w:lineRule="auto"/>
        <w:ind w:left="360"/>
        <w:rPr>
          <w:rFonts w:cs="David"/>
          <w:rtl/>
        </w:rPr>
      </w:pPr>
      <w:r>
        <w:rPr>
          <w:rFonts w:cs="David" w:hint="cs"/>
          <w:rtl/>
        </w:rPr>
        <w:t>4.3.3</w:t>
      </w:r>
      <w:r>
        <w:rPr>
          <w:rFonts w:cs="David" w:hint="cs"/>
          <w:rtl/>
        </w:rPr>
        <w:tab/>
        <w:t xml:space="preserve">פעולות: </w:t>
      </w:r>
    </w:p>
    <w:p w14:paraId="7ED002BA" w14:textId="77777777" w:rsidR="001B3AE9" w:rsidRDefault="001B3AE9" w:rsidP="001B3AE9">
      <w:pPr>
        <w:tabs>
          <w:tab w:val="left" w:pos="1509"/>
        </w:tabs>
        <w:spacing w:line="360" w:lineRule="auto"/>
        <w:ind w:left="720"/>
        <w:rPr>
          <w:rFonts w:cs="David"/>
          <w:rtl/>
        </w:rPr>
      </w:pPr>
      <w:r>
        <w:rPr>
          <w:rFonts w:cs="David" w:hint="cs"/>
          <w:rtl/>
        </w:rPr>
        <w:t>4.3.3.1</w:t>
      </w:r>
      <w:r>
        <w:rPr>
          <w:rFonts w:cs="David" w:hint="cs"/>
          <w:rtl/>
        </w:rPr>
        <w:tab/>
        <w:t xml:space="preserve">כל פעולה תשפיע על חישוב סה"כ טורי התקציב של השורה כולה. </w:t>
      </w:r>
    </w:p>
    <w:p w14:paraId="0D05A4DE" w14:textId="77777777" w:rsidR="001B3AE9" w:rsidRDefault="001B3AE9" w:rsidP="001B3AE9">
      <w:pPr>
        <w:tabs>
          <w:tab w:val="left" w:pos="1509"/>
        </w:tabs>
        <w:spacing w:line="360" w:lineRule="auto"/>
        <w:ind w:left="720"/>
        <w:rPr>
          <w:rFonts w:cs="David"/>
          <w:rtl/>
        </w:rPr>
      </w:pPr>
      <w:r>
        <w:rPr>
          <w:rFonts w:cs="David" w:hint="cs"/>
          <w:rtl/>
        </w:rPr>
        <w:t>4.3.3.2</w:t>
      </w:r>
      <w:r>
        <w:rPr>
          <w:rFonts w:cs="David" w:hint="cs"/>
          <w:rtl/>
        </w:rPr>
        <w:tab/>
        <w:t xml:space="preserve">הוספת מיון כלכלי לשורה. </w:t>
      </w:r>
    </w:p>
    <w:p w14:paraId="2C927F8A" w14:textId="77777777" w:rsidR="001B3AE9" w:rsidRDefault="001B3AE9" w:rsidP="001B3AE9">
      <w:pPr>
        <w:tabs>
          <w:tab w:val="left" w:pos="1509"/>
        </w:tabs>
        <w:spacing w:line="360" w:lineRule="auto"/>
        <w:ind w:left="1509"/>
        <w:rPr>
          <w:rFonts w:cs="David"/>
          <w:rtl/>
        </w:rPr>
      </w:pPr>
      <w:r>
        <w:rPr>
          <w:rFonts w:cs="David" w:hint="cs"/>
          <w:rtl/>
        </w:rPr>
        <w:t>נדרש לשמור על כללי המיונים הכלכליים המותרים לסוג סעיף (על פי ההנחיות בסעיף 2.3 במסמך זה).</w:t>
      </w:r>
    </w:p>
    <w:p w14:paraId="0B338F07" w14:textId="77777777" w:rsidR="001B3AE9" w:rsidRDefault="001B3AE9" w:rsidP="001B3AE9">
      <w:pPr>
        <w:tabs>
          <w:tab w:val="left" w:pos="1509"/>
        </w:tabs>
        <w:spacing w:line="360" w:lineRule="auto"/>
        <w:ind w:left="1509"/>
        <w:rPr>
          <w:rFonts w:cs="David"/>
          <w:rtl/>
        </w:rPr>
      </w:pPr>
      <w:r>
        <w:rPr>
          <w:rFonts w:cs="David" w:hint="cs"/>
          <w:rtl/>
        </w:rPr>
        <w:t>רשימת המיונים הכלכליים המותרת לסעיף נקבעת לפי: רשימת המיונים הכלכליים לסוג הסעיף אליו הסעיף משתייך.</w:t>
      </w:r>
    </w:p>
    <w:p w14:paraId="5402B45E" w14:textId="77777777" w:rsidR="001B3AE9" w:rsidRDefault="001B3AE9" w:rsidP="001B3AE9">
      <w:pPr>
        <w:tabs>
          <w:tab w:val="left" w:pos="1509"/>
        </w:tabs>
        <w:spacing w:line="360" w:lineRule="auto"/>
        <w:ind w:left="720"/>
        <w:rPr>
          <w:rFonts w:cs="David"/>
          <w:rtl/>
        </w:rPr>
      </w:pPr>
      <w:r>
        <w:rPr>
          <w:rFonts w:cs="David" w:hint="cs"/>
          <w:rtl/>
        </w:rPr>
        <w:t>4.3.3.3</w:t>
      </w:r>
      <w:r>
        <w:rPr>
          <w:rFonts w:cs="David" w:hint="cs"/>
          <w:rtl/>
        </w:rPr>
        <w:tab/>
        <w:t xml:space="preserve">עדכון </w:t>
      </w:r>
      <w:r w:rsidRPr="00DA6082">
        <w:rPr>
          <w:rFonts w:cs="David" w:hint="cs"/>
          <w:rtl/>
        </w:rPr>
        <w:t>סכומים בטורי התקציב:</w:t>
      </w:r>
    </w:p>
    <w:p w14:paraId="06CE562A" w14:textId="77777777" w:rsidR="001B3AE9" w:rsidRDefault="001B3AE9" w:rsidP="001B3AE9">
      <w:pPr>
        <w:tabs>
          <w:tab w:val="left" w:pos="1509"/>
        </w:tabs>
        <w:spacing w:line="360" w:lineRule="auto"/>
        <w:ind w:left="1509"/>
        <w:rPr>
          <w:rFonts w:cs="David"/>
          <w:rtl/>
        </w:rPr>
      </w:pPr>
      <w:r w:rsidRPr="00DA6082">
        <w:rPr>
          <w:rFonts w:cs="David" w:hint="cs"/>
          <w:rtl/>
        </w:rPr>
        <w:t>הוצאה נטו, הוצאה מותנית, הכנסה מיועדת, הרשאה להתחייב</w:t>
      </w:r>
      <w:r>
        <w:rPr>
          <w:rFonts w:cs="David" w:hint="cs"/>
          <w:rtl/>
        </w:rPr>
        <w:t>.</w:t>
      </w:r>
    </w:p>
    <w:p w14:paraId="34CC3ED5" w14:textId="77777777" w:rsidR="001B3AE9" w:rsidRDefault="001B3AE9" w:rsidP="001B3AE9">
      <w:pPr>
        <w:tabs>
          <w:tab w:val="left" w:pos="1509"/>
        </w:tabs>
        <w:spacing w:line="360" w:lineRule="auto"/>
        <w:ind w:left="1509"/>
        <w:rPr>
          <w:rFonts w:cs="David"/>
          <w:rtl/>
        </w:rPr>
      </w:pPr>
      <w:r>
        <w:rPr>
          <w:rFonts w:cs="David" w:hint="cs"/>
          <w:rtl/>
        </w:rPr>
        <w:t xml:space="preserve">נדרש לשמור על כללי טורי תקציב מותרים לפי סוג הסעיף וקוד התקציב של המיון הכלכלי לסעיף (על פי ההנחיות בסעיף 2.3 במסמך זה). </w:t>
      </w:r>
    </w:p>
    <w:p w14:paraId="1A93465A" w14:textId="77777777" w:rsidR="001B3AE9" w:rsidRDefault="001B3AE9" w:rsidP="001B3AE9">
      <w:pPr>
        <w:tabs>
          <w:tab w:val="left" w:pos="1509"/>
        </w:tabs>
        <w:spacing w:line="360" w:lineRule="auto"/>
        <w:ind w:left="1509"/>
        <w:rPr>
          <w:rFonts w:cs="David"/>
          <w:rtl/>
        </w:rPr>
      </w:pPr>
      <w:r>
        <w:rPr>
          <w:rFonts w:cs="David" w:hint="cs"/>
          <w:rtl/>
        </w:rPr>
        <w:lastRenderedPageBreak/>
        <w:t>טור תקציב בהן מותרת הזנה של ערכים נקבעים על פי סוג הסעיף אליו הסעיף משתייך וקוד התקציב של המיון הכלכלי.</w:t>
      </w:r>
    </w:p>
    <w:p w14:paraId="1EFE9D6D" w14:textId="38D47481" w:rsidR="001B3AE9" w:rsidRPr="004E3326" w:rsidRDefault="001B3AE9" w:rsidP="004E3326">
      <w:pPr>
        <w:pStyle w:val="affff6"/>
        <w:numPr>
          <w:ilvl w:val="3"/>
          <w:numId w:val="141"/>
        </w:numPr>
        <w:tabs>
          <w:tab w:val="left" w:pos="1509"/>
        </w:tabs>
        <w:spacing w:line="360" w:lineRule="auto"/>
        <w:rPr>
          <w:rFonts w:cs="David"/>
          <w:rtl/>
        </w:rPr>
      </w:pPr>
      <w:r w:rsidRPr="004E3326">
        <w:rPr>
          <w:rFonts w:cs="David" w:hint="cs"/>
          <w:rtl/>
        </w:rPr>
        <w:t xml:space="preserve">מימוש כפתור "שמירה". </w:t>
      </w:r>
    </w:p>
    <w:p w14:paraId="36991684" w14:textId="5CD0C615" w:rsidR="001B3AE9" w:rsidRPr="0054369D" w:rsidRDefault="001B3AE9" w:rsidP="004E3326">
      <w:pPr>
        <w:tabs>
          <w:tab w:val="left" w:pos="1509"/>
        </w:tabs>
        <w:spacing w:line="360" w:lineRule="auto"/>
        <w:ind w:left="720"/>
        <w:rPr>
          <w:rFonts w:cs="David"/>
          <w:rtl/>
        </w:rPr>
      </w:pPr>
      <w:r w:rsidRPr="0054369D">
        <w:rPr>
          <w:rFonts w:cs="David" w:hint="cs"/>
          <w:rtl/>
        </w:rPr>
        <w:t>4.</w:t>
      </w:r>
      <w:r>
        <w:rPr>
          <w:rFonts w:cs="David" w:hint="cs"/>
          <w:rtl/>
        </w:rPr>
        <w:t>3</w:t>
      </w:r>
      <w:r w:rsidRPr="0054369D">
        <w:rPr>
          <w:rFonts w:cs="David" w:hint="cs"/>
          <w:rtl/>
        </w:rPr>
        <w:t>.3.</w:t>
      </w:r>
      <w:r w:rsidR="004E3326">
        <w:rPr>
          <w:rFonts w:cs="David" w:hint="cs"/>
          <w:rtl/>
        </w:rPr>
        <w:t>6</w:t>
      </w:r>
      <w:r w:rsidRPr="0054369D">
        <w:rPr>
          <w:rFonts w:cs="David" w:hint="cs"/>
          <w:rtl/>
        </w:rPr>
        <w:tab/>
        <w:t xml:space="preserve">עדכון נתונים ממודל. </w:t>
      </w:r>
    </w:p>
    <w:p w14:paraId="2A01906F" w14:textId="77777777" w:rsidR="001B3AE9" w:rsidRPr="0054369D" w:rsidRDefault="001B3AE9" w:rsidP="001B3AE9">
      <w:pPr>
        <w:tabs>
          <w:tab w:val="left" w:pos="1509"/>
        </w:tabs>
        <w:spacing w:line="360" w:lineRule="auto"/>
        <w:ind w:left="1509"/>
        <w:rPr>
          <w:rFonts w:cs="David"/>
          <w:rtl/>
        </w:rPr>
      </w:pPr>
      <w:r w:rsidRPr="0054369D">
        <w:rPr>
          <w:rFonts w:cs="David" w:hint="cs"/>
          <w:rtl/>
        </w:rPr>
        <w:t>יצירת מודל באקסל שיוזן מטבלת פרמטרים מרכזית ויזין את התוצאה לתוך דפי מעבר.</w:t>
      </w:r>
    </w:p>
    <w:p w14:paraId="190EBAEF" w14:textId="77777777" w:rsidR="001B3AE9" w:rsidRPr="0054369D" w:rsidRDefault="001B3AE9" w:rsidP="00087F77">
      <w:pPr>
        <w:pStyle w:val="affff6"/>
        <w:numPr>
          <w:ilvl w:val="0"/>
          <w:numId w:val="92"/>
        </w:numPr>
        <w:tabs>
          <w:tab w:val="left" w:pos="1509"/>
        </w:tabs>
        <w:spacing w:before="120" w:after="120" w:line="360" w:lineRule="auto"/>
        <w:contextualSpacing/>
        <w:jc w:val="both"/>
        <w:rPr>
          <w:rFonts w:cs="David"/>
          <w:lang w:eastAsia="he-IL"/>
        </w:rPr>
      </w:pPr>
      <w:r w:rsidRPr="0054369D">
        <w:rPr>
          <w:rFonts w:cs="David" w:hint="cs"/>
          <w:rtl/>
        </w:rPr>
        <w:t>ניצור טבלה מרכזית במערכת . הטבלה תכיל את נתוני הגידול הדמוגרפי החזוי באחוזים ל-5 השנים הקרובות (שנה ואחוז גידול צפוי).</w:t>
      </w:r>
    </w:p>
    <w:p w14:paraId="652616AC" w14:textId="77777777" w:rsidR="001B3AE9" w:rsidRPr="0054369D" w:rsidRDefault="001B3AE9" w:rsidP="00087F77">
      <w:pPr>
        <w:pStyle w:val="affff6"/>
        <w:numPr>
          <w:ilvl w:val="0"/>
          <w:numId w:val="92"/>
        </w:numPr>
        <w:tabs>
          <w:tab w:val="left" w:pos="1509"/>
        </w:tabs>
        <w:spacing w:before="120" w:after="120" w:line="360" w:lineRule="auto"/>
        <w:contextualSpacing/>
        <w:jc w:val="both"/>
        <w:rPr>
          <w:rFonts w:cs="David"/>
          <w:rtl/>
        </w:rPr>
      </w:pPr>
      <w:r w:rsidRPr="0054369D">
        <w:rPr>
          <w:rFonts w:cs="David" w:hint="cs"/>
          <w:rtl/>
        </w:rPr>
        <w:t>ניצור מודל באקסל שהתוצר שלו הוא סכום ששווה לאחוז הגידול כפול 10,000,000 ₪ פר שנה ונחבר אותו לטבלה המרכזית.</w:t>
      </w:r>
    </w:p>
    <w:p w14:paraId="0140B901" w14:textId="77777777" w:rsidR="001B3AE9" w:rsidRPr="0054369D" w:rsidRDefault="001B3AE9" w:rsidP="00087F77">
      <w:pPr>
        <w:pStyle w:val="affff6"/>
        <w:numPr>
          <w:ilvl w:val="0"/>
          <w:numId w:val="92"/>
        </w:numPr>
        <w:tabs>
          <w:tab w:val="left" w:pos="1509"/>
        </w:tabs>
        <w:spacing w:before="120" w:after="120" w:line="360" w:lineRule="auto"/>
        <w:contextualSpacing/>
        <w:jc w:val="both"/>
        <w:rPr>
          <w:rFonts w:cs="David"/>
        </w:rPr>
      </w:pPr>
      <w:r>
        <w:rPr>
          <w:rFonts w:cs="David" w:hint="cs"/>
          <w:rtl/>
        </w:rPr>
        <w:t xml:space="preserve">ניצור מיונים בשורות דפי מעבר שמכילים את התוצר של המודל ומוזנים מהמודל </w:t>
      </w:r>
      <w:r w:rsidRPr="0054369D">
        <w:rPr>
          <w:rFonts w:cs="David" w:hint="cs"/>
          <w:rtl/>
        </w:rPr>
        <w:t xml:space="preserve"> לגבי כל אחת </w:t>
      </w:r>
      <w:r>
        <w:rPr>
          <w:rFonts w:cs="David" w:hint="cs"/>
          <w:rtl/>
        </w:rPr>
        <w:t>משלש</w:t>
      </w:r>
      <w:r w:rsidRPr="0054369D">
        <w:rPr>
          <w:rFonts w:cs="David" w:hint="cs"/>
          <w:rtl/>
        </w:rPr>
        <w:t xml:space="preserve"> השנים.</w:t>
      </w:r>
    </w:p>
    <w:p w14:paraId="2B05F9C9" w14:textId="77777777" w:rsidR="001B3AE9" w:rsidRPr="00975CAA" w:rsidRDefault="001B3AE9" w:rsidP="001B3AE9">
      <w:pPr>
        <w:tabs>
          <w:tab w:val="left" w:pos="1509"/>
        </w:tabs>
        <w:spacing w:line="360" w:lineRule="auto"/>
        <w:ind w:left="720"/>
        <w:rPr>
          <w:rFonts w:cs="David"/>
          <w:rtl/>
        </w:rPr>
      </w:pPr>
    </w:p>
    <w:p w14:paraId="1F4C641F" w14:textId="77777777" w:rsidR="001B3AE9" w:rsidRPr="004E3326" w:rsidRDefault="001B3AE9" w:rsidP="004E3326">
      <w:pPr>
        <w:pStyle w:val="11"/>
        <w:rPr>
          <w:rtl/>
        </w:rPr>
      </w:pPr>
      <w:bookmarkStart w:id="28" w:name="_Toc392955588"/>
      <w:bookmarkStart w:id="29" w:name="_Toc394058510"/>
      <w:r w:rsidRPr="004E3326">
        <w:rPr>
          <w:rFonts w:hint="cs"/>
          <w:rtl/>
        </w:rPr>
        <w:t>הדגמת יכולות נוספות במוצר הבסיס</w:t>
      </w:r>
      <w:bookmarkEnd w:id="28"/>
      <w:bookmarkEnd w:id="29"/>
    </w:p>
    <w:p w14:paraId="50A9BEE8" w14:textId="77777777" w:rsidR="001B3AE9" w:rsidRPr="00EE4B48" w:rsidRDefault="001B3AE9" w:rsidP="001B3AE9">
      <w:pPr>
        <w:rPr>
          <w:rtl/>
        </w:rPr>
      </w:pPr>
    </w:p>
    <w:p w14:paraId="1B0DB0F9" w14:textId="77777777" w:rsidR="001B3AE9" w:rsidRDefault="001B3AE9" w:rsidP="001B3AE9">
      <w:pPr>
        <w:spacing w:line="360" w:lineRule="auto"/>
        <w:ind w:left="360"/>
        <w:rPr>
          <w:rFonts w:cs="David"/>
          <w:rtl/>
        </w:rPr>
      </w:pPr>
      <w:r>
        <w:rPr>
          <w:rFonts w:cs="David" w:hint="cs"/>
          <w:rtl/>
        </w:rPr>
        <w:t xml:space="preserve">המציע יידרש </w:t>
      </w:r>
      <w:r w:rsidRPr="00885B7C">
        <w:rPr>
          <w:rFonts w:cs="David" w:hint="cs"/>
          <w:rtl/>
        </w:rPr>
        <w:t>ל</w:t>
      </w:r>
      <w:r>
        <w:rPr>
          <w:rFonts w:cs="David" w:hint="cs"/>
          <w:rtl/>
        </w:rPr>
        <w:t>הסביר ול</w:t>
      </w:r>
      <w:r w:rsidRPr="00885B7C">
        <w:rPr>
          <w:rFonts w:cs="David" w:hint="cs"/>
          <w:rtl/>
        </w:rPr>
        <w:t>הדגים</w:t>
      </w:r>
      <w:r>
        <w:rPr>
          <w:rFonts w:cs="David" w:hint="cs"/>
          <w:rtl/>
        </w:rPr>
        <w:t xml:space="preserve">, באופן חופשי בכלי או במצגת,  </w:t>
      </w:r>
      <w:r w:rsidRPr="00885B7C">
        <w:rPr>
          <w:rFonts w:cs="David" w:hint="cs"/>
          <w:rtl/>
        </w:rPr>
        <w:t>מספר יכולות נוספות של מוצר הבסיס</w:t>
      </w:r>
      <w:r w:rsidRPr="00531DB7">
        <w:rPr>
          <w:rFonts w:cs="David" w:hint="cs"/>
          <w:rtl/>
        </w:rPr>
        <w:t>.</w:t>
      </w:r>
      <w:r>
        <w:rPr>
          <w:rFonts w:cs="David" w:hint="cs"/>
          <w:rtl/>
        </w:rPr>
        <w:t xml:space="preserve"> ניתן להציג דמו מוכן באנגלית אם קיים.</w:t>
      </w:r>
    </w:p>
    <w:p w14:paraId="774B04CA" w14:textId="77777777" w:rsidR="001B3AE9" w:rsidRDefault="001B3AE9" w:rsidP="001B3AE9">
      <w:pPr>
        <w:tabs>
          <w:tab w:val="left" w:pos="942"/>
        </w:tabs>
        <w:spacing w:line="360" w:lineRule="auto"/>
        <w:ind w:left="360"/>
        <w:rPr>
          <w:rFonts w:cs="David"/>
          <w:rtl/>
        </w:rPr>
      </w:pPr>
      <w:r>
        <w:rPr>
          <w:rFonts w:cs="David" w:hint="cs"/>
          <w:rtl/>
        </w:rPr>
        <w:t>5.1</w:t>
      </w:r>
      <w:r w:rsidRPr="003D24B0">
        <w:rPr>
          <w:rFonts w:cs="David" w:hint="cs"/>
          <w:rtl/>
        </w:rPr>
        <w:tab/>
      </w:r>
      <w:r>
        <w:rPr>
          <w:rFonts w:cs="David" w:hint="cs"/>
          <w:rtl/>
        </w:rPr>
        <w:t>חיבור וחיסור גרסאות (עצי תלות).</w:t>
      </w:r>
    </w:p>
    <w:p w14:paraId="1403AC67" w14:textId="77777777" w:rsidR="001B3AE9" w:rsidRDefault="001B3AE9" w:rsidP="001B3AE9">
      <w:pPr>
        <w:tabs>
          <w:tab w:val="left" w:pos="942"/>
        </w:tabs>
        <w:spacing w:line="360" w:lineRule="auto"/>
        <w:ind w:left="360"/>
        <w:rPr>
          <w:rFonts w:cs="David"/>
          <w:rtl/>
        </w:rPr>
      </w:pPr>
      <w:r>
        <w:rPr>
          <w:rFonts w:cs="David" w:hint="cs"/>
          <w:rtl/>
        </w:rPr>
        <w:t>5.2</w:t>
      </w:r>
      <w:r w:rsidRPr="003D24B0">
        <w:rPr>
          <w:rFonts w:cs="David" w:hint="cs"/>
          <w:rtl/>
        </w:rPr>
        <w:tab/>
      </w:r>
      <w:r>
        <w:rPr>
          <w:rFonts w:cs="David" w:hint="cs"/>
          <w:rtl/>
        </w:rPr>
        <w:t xml:space="preserve">קידום מחירים. </w:t>
      </w:r>
    </w:p>
    <w:p w14:paraId="6BF997FF" w14:textId="77777777" w:rsidR="001B3AE9" w:rsidRDefault="001B3AE9" w:rsidP="001B3AE9">
      <w:pPr>
        <w:tabs>
          <w:tab w:val="left" w:pos="942"/>
        </w:tabs>
        <w:spacing w:line="360" w:lineRule="auto"/>
        <w:ind w:left="942"/>
        <w:rPr>
          <w:rFonts w:cs="David"/>
          <w:rtl/>
        </w:rPr>
      </w:pPr>
      <w:r>
        <w:rPr>
          <w:rFonts w:cs="David" w:hint="cs"/>
          <w:rtl/>
        </w:rPr>
        <w:t>יכולת הצמדת הסכומים בטורי התקציב למדדים שונים.</w:t>
      </w:r>
    </w:p>
    <w:p w14:paraId="614914C2" w14:textId="77777777" w:rsidR="001B3AE9" w:rsidRDefault="001B3AE9" w:rsidP="001B3AE9">
      <w:pPr>
        <w:tabs>
          <w:tab w:val="left" w:pos="942"/>
        </w:tabs>
        <w:spacing w:line="360" w:lineRule="auto"/>
        <w:ind w:left="942"/>
        <w:rPr>
          <w:rFonts w:cs="David"/>
          <w:rtl/>
        </w:rPr>
      </w:pPr>
      <w:r>
        <w:rPr>
          <w:rFonts w:cs="David" w:hint="cs"/>
          <w:rtl/>
        </w:rPr>
        <w:t>כל גרסה בעץ התלות יכולה להיות מוצמדת לסט מדדים שונה מזה של הגרסאות האחרות המשתתפות בעץ.</w:t>
      </w:r>
    </w:p>
    <w:p w14:paraId="4BAE51E2" w14:textId="77777777" w:rsidR="001B3AE9" w:rsidRDefault="001B3AE9" w:rsidP="001B3AE9">
      <w:pPr>
        <w:tabs>
          <w:tab w:val="left" w:pos="942"/>
        </w:tabs>
        <w:spacing w:line="360" w:lineRule="auto"/>
        <w:ind w:left="360"/>
        <w:rPr>
          <w:rFonts w:cs="David"/>
          <w:rtl/>
        </w:rPr>
      </w:pPr>
      <w:r w:rsidRPr="008513FD">
        <w:rPr>
          <w:rFonts w:cs="David" w:hint="cs"/>
          <w:rtl/>
        </w:rPr>
        <w:t>5.3</w:t>
      </w:r>
      <w:r w:rsidRPr="008513FD">
        <w:rPr>
          <w:rFonts w:cs="David" w:hint="cs"/>
          <w:rtl/>
        </w:rPr>
        <w:tab/>
        <w:t>יכולת ניהול שינויים.</w:t>
      </w:r>
    </w:p>
    <w:p w14:paraId="79882B28" w14:textId="77777777" w:rsidR="001B3AE9" w:rsidRDefault="001B3AE9" w:rsidP="001B3AE9">
      <w:pPr>
        <w:tabs>
          <w:tab w:val="left" w:pos="942"/>
        </w:tabs>
        <w:spacing w:line="360" w:lineRule="auto"/>
        <w:ind w:left="942"/>
        <w:rPr>
          <w:rFonts w:cs="David"/>
          <w:rtl/>
        </w:rPr>
      </w:pPr>
      <w:r>
        <w:rPr>
          <w:rFonts w:cs="David" w:hint="cs"/>
          <w:rtl/>
        </w:rPr>
        <w:t>ניהול של עשרות שינויים ביום (כפי שמבצעת מערכת התקציב לאחר אישור חוק התקציב). המציע יציג יכולות ניהול והצגה של שינויים ברמה הפרטנית וכן יכולות הצגת השוואות של התקציב המקורי, תקציב על שינוייו (חוק + שינויים), תקציב מאושר (חוק + שינויים שאושרו בלבד).</w:t>
      </w:r>
    </w:p>
    <w:p w14:paraId="77EC987C" w14:textId="77777777" w:rsidR="001B3AE9" w:rsidRDefault="001B3AE9" w:rsidP="001B3AE9">
      <w:pPr>
        <w:tabs>
          <w:tab w:val="left" w:pos="942"/>
        </w:tabs>
        <w:spacing w:line="360" w:lineRule="auto"/>
        <w:ind w:left="360"/>
        <w:rPr>
          <w:rFonts w:cs="David"/>
          <w:rtl/>
        </w:rPr>
      </w:pPr>
      <w:r>
        <w:rPr>
          <w:rFonts w:cs="David" w:hint="cs"/>
          <w:rtl/>
        </w:rPr>
        <w:t>5.4</w:t>
      </w:r>
      <w:r w:rsidRPr="003D24B0">
        <w:rPr>
          <w:rFonts w:cs="David" w:hint="cs"/>
          <w:rtl/>
        </w:rPr>
        <w:tab/>
      </w:r>
      <w:r>
        <w:rPr>
          <w:rFonts w:cs="David" w:hint="cs"/>
          <w:rtl/>
        </w:rPr>
        <w:t>הצגת יכולות תחקור .</w:t>
      </w:r>
    </w:p>
    <w:p w14:paraId="628927BB" w14:textId="038E19FC" w:rsidR="001B3AE9" w:rsidRPr="00DA6082" w:rsidRDefault="001B3AE9" w:rsidP="001A7F24">
      <w:pPr>
        <w:bidi w:val="0"/>
        <w:rPr>
          <w:rFonts w:cs="David"/>
          <w:rtl/>
        </w:rPr>
      </w:pPr>
    </w:p>
    <w:p w14:paraId="63161D15" w14:textId="233E5826" w:rsidR="001B3AE9" w:rsidRPr="004E3326" w:rsidRDefault="001B3AE9" w:rsidP="004E3326">
      <w:pPr>
        <w:pStyle w:val="11"/>
        <w:rPr>
          <w:rtl/>
        </w:rPr>
      </w:pPr>
      <w:bookmarkStart w:id="30" w:name="_Toc392955589"/>
      <w:bookmarkStart w:id="31" w:name="_Toc394058511"/>
      <w:r w:rsidRPr="004E3326">
        <w:rPr>
          <w:rFonts w:hint="cs"/>
          <w:rtl/>
        </w:rPr>
        <w:t>פונקציונאליות נוספת לבדיקה</w:t>
      </w:r>
      <w:bookmarkEnd w:id="30"/>
      <w:bookmarkEnd w:id="31"/>
    </w:p>
    <w:p w14:paraId="56FEE82C" w14:textId="77777777" w:rsidR="001B3AE9" w:rsidRPr="008A25A0" w:rsidRDefault="001B3AE9" w:rsidP="001B3AE9">
      <w:pPr>
        <w:spacing w:line="360" w:lineRule="auto"/>
        <w:rPr>
          <w:rFonts w:cs="David"/>
          <w:rtl/>
        </w:rPr>
      </w:pPr>
      <w:r>
        <w:rPr>
          <w:rFonts w:cs="David" w:hint="cs"/>
          <w:rtl/>
        </w:rPr>
        <w:t>המציע יקבל את הדרישות תוך כדי הצגת היישום (שמימש בחצרו), ויידרש לבצע את ה</w:t>
      </w:r>
      <w:r w:rsidRPr="006E4193">
        <w:rPr>
          <w:rFonts w:cs="David" w:hint="cs"/>
          <w:rtl/>
        </w:rPr>
        <w:t xml:space="preserve">שינויים </w:t>
      </w:r>
      <w:r>
        <w:rPr>
          <w:rFonts w:cs="David" w:hint="cs"/>
          <w:rtl/>
        </w:rPr>
        <w:t xml:space="preserve">והתוספות ביישום </w:t>
      </w:r>
      <w:proofErr w:type="spellStart"/>
      <w:r>
        <w:rPr>
          <w:rFonts w:cs="David" w:hint="cs"/>
          <w:rtl/>
        </w:rPr>
        <w:t>מיידית</w:t>
      </w:r>
      <w:proofErr w:type="spellEnd"/>
      <w:r>
        <w:rPr>
          <w:rFonts w:cs="David" w:hint="cs"/>
          <w:rtl/>
        </w:rPr>
        <w:t>.</w:t>
      </w:r>
    </w:p>
    <w:p w14:paraId="27977E30" w14:textId="5647F74E" w:rsidR="008E5F57" w:rsidRDefault="008E5F57">
      <w:pPr>
        <w:bidi w:val="0"/>
        <w:rPr>
          <w:rFonts w:cs="David"/>
          <w:sz w:val="22"/>
          <w:szCs w:val="22"/>
          <w:rtl/>
        </w:rPr>
      </w:pPr>
      <w:r>
        <w:rPr>
          <w:rtl/>
        </w:rPr>
        <w:br w:type="page"/>
      </w:r>
    </w:p>
    <w:p w14:paraId="0E7506C4" w14:textId="77777777" w:rsidR="008E5F57" w:rsidRDefault="008E5F57" w:rsidP="008E5F57">
      <w:pPr>
        <w:spacing w:before="200" w:after="200" w:line="360" w:lineRule="auto"/>
        <w:rPr>
          <w:rFonts w:cs="FrankRuehl"/>
          <w:sz w:val="26"/>
          <w:szCs w:val="26"/>
        </w:rPr>
      </w:pPr>
    </w:p>
    <w:p w14:paraId="3A915044" w14:textId="77777777" w:rsidR="008E5F57" w:rsidRDefault="008E5F57" w:rsidP="008E5F57">
      <w:pPr>
        <w:spacing w:before="200" w:after="200" w:line="360" w:lineRule="auto"/>
        <w:rPr>
          <w:rFonts w:cs="FrankRuehl"/>
          <w:sz w:val="26"/>
          <w:szCs w:val="26"/>
        </w:rPr>
      </w:pPr>
    </w:p>
    <w:p w14:paraId="73C109FB" w14:textId="77777777" w:rsidR="008E5F57" w:rsidRDefault="008E5F57" w:rsidP="008E5F57">
      <w:pPr>
        <w:spacing w:before="200" w:after="200" w:line="360" w:lineRule="auto"/>
        <w:rPr>
          <w:rFonts w:cs="FrankRuehl"/>
          <w:sz w:val="26"/>
          <w:szCs w:val="26"/>
        </w:rPr>
      </w:pPr>
    </w:p>
    <w:p w14:paraId="4FA8D4C0" w14:textId="7BD6A0F5" w:rsidR="008E5F57" w:rsidRPr="008E5F57" w:rsidRDefault="008E5F57" w:rsidP="00A267B0">
      <w:pPr>
        <w:pStyle w:val="affffc"/>
        <w:rPr>
          <w:rtl/>
        </w:rPr>
      </w:pPr>
      <w:r w:rsidRPr="008E5F57">
        <w:rPr>
          <w:rFonts w:hint="cs"/>
          <w:rtl/>
        </w:rPr>
        <w:t xml:space="preserve">נספח </w:t>
      </w:r>
      <w:r w:rsidR="0056296D">
        <w:rPr>
          <w:rFonts w:hint="cs"/>
          <w:rtl/>
        </w:rPr>
        <w:t>18</w:t>
      </w:r>
      <w:r w:rsidRPr="008E5F57">
        <w:rPr>
          <w:rFonts w:hint="cs"/>
          <w:rtl/>
        </w:rPr>
        <w:t xml:space="preserve"> - </w:t>
      </w:r>
      <w:r w:rsidRPr="008E5F57">
        <w:rPr>
          <w:rtl/>
        </w:rPr>
        <w:t xml:space="preserve">אפיון על תקציב המדינה - מסגרת התקציב </w:t>
      </w:r>
    </w:p>
    <w:p w14:paraId="1AF69940" w14:textId="77777777" w:rsidR="008E5F57" w:rsidRPr="007075C5" w:rsidRDefault="008E5F57" w:rsidP="008E5F57">
      <w:pPr>
        <w:spacing w:line="360" w:lineRule="auto"/>
        <w:rPr>
          <w:rFonts w:ascii="Arial" w:hAnsi="Arial" w:cs="David"/>
          <w:rtl/>
        </w:rPr>
      </w:pPr>
    </w:p>
    <w:p w14:paraId="0161FB61" w14:textId="77777777" w:rsidR="008E5F57" w:rsidRDefault="008E5F57" w:rsidP="008E5F57">
      <w:pPr>
        <w:spacing w:line="360" w:lineRule="auto"/>
        <w:rPr>
          <w:rFonts w:ascii="Arial" w:hAnsi="Arial" w:cs="David"/>
          <w:rtl/>
        </w:rPr>
      </w:pPr>
      <w:r>
        <w:rPr>
          <w:rFonts w:ascii="Arial" w:hAnsi="Arial" w:cs="David" w:hint="cs"/>
          <w:rtl/>
        </w:rPr>
        <w:t xml:space="preserve">להלן תיאור של הישויות והמאפיינים העיקריים הרלוונטיים למסגרת התקציב כפי שיושמו בבסיס הנתונים הקיים. בסיס נתונים זה הינו בסיס נתונים </w:t>
      </w:r>
      <w:proofErr w:type="spellStart"/>
      <w:r>
        <w:rPr>
          <w:rFonts w:ascii="Arial" w:hAnsi="Arial" w:cs="David" w:hint="cs"/>
          <w:rtl/>
        </w:rPr>
        <w:t>רלציוני</w:t>
      </w:r>
      <w:proofErr w:type="spellEnd"/>
      <w:r>
        <w:rPr>
          <w:rFonts w:ascii="Arial" w:hAnsi="Arial" w:cs="David" w:hint="cs"/>
          <w:rtl/>
        </w:rPr>
        <w:t xml:space="preserve">. </w:t>
      </w:r>
    </w:p>
    <w:p w14:paraId="26F56486" w14:textId="77777777" w:rsidR="008E5F57" w:rsidRDefault="008E5F57" w:rsidP="008E5F57">
      <w:pPr>
        <w:spacing w:line="360" w:lineRule="auto"/>
        <w:rPr>
          <w:rFonts w:ascii="Arial" w:hAnsi="Arial" w:cs="David"/>
          <w:rtl/>
        </w:rPr>
      </w:pPr>
      <w:r>
        <w:rPr>
          <w:rFonts w:ascii="Arial" w:hAnsi="Arial" w:cs="David" w:hint="cs"/>
          <w:rtl/>
        </w:rPr>
        <w:t>בסיס הנתונים במערכת החדשה יעוצב בשלב האפיון המפורט וייושם בהתאם לדרישות הכלי שייבחר.</w:t>
      </w:r>
    </w:p>
    <w:p w14:paraId="2F1E2992" w14:textId="77777777" w:rsidR="008E5F57" w:rsidRDefault="008E5F57" w:rsidP="008E5F57">
      <w:pPr>
        <w:spacing w:before="200" w:after="200" w:line="360" w:lineRule="auto"/>
        <w:rPr>
          <w:rFonts w:cs="FrankRuehl"/>
          <w:sz w:val="26"/>
          <w:szCs w:val="26"/>
        </w:rPr>
      </w:pPr>
      <w:r>
        <w:rPr>
          <w:rFonts w:cs="FrankRuehl"/>
          <w:sz w:val="26"/>
          <w:szCs w:val="26"/>
          <w:rtl/>
        </w:rPr>
        <w:br w:type="page"/>
      </w:r>
    </w:p>
    <w:p w14:paraId="332D908E" w14:textId="77777777" w:rsidR="008E5F57" w:rsidRDefault="008E5F57" w:rsidP="004640E6">
      <w:pPr>
        <w:pStyle w:val="11"/>
        <w:numPr>
          <w:ilvl w:val="0"/>
          <w:numId w:val="0"/>
        </w:numPr>
        <w:rPr>
          <w:rtl/>
        </w:rPr>
      </w:pPr>
      <w:bookmarkStart w:id="32" w:name="_Toc375834522"/>
      <w:bookmarkStart w:id="33" w:name="_Toc376335632"/>
      <w:bookmarkStart w:id="34" w:name="_Toc376926995"/>
      <w:bookmarkStart w:id="35" w:name="_Toc390242586"/>
      <w:bookmarkStart w:id="36" w:name="_Toc394058512"/>
      <w:r w:rsidRPr="000C5EC1">
        <w:rPr>
          <w:rFonts w:hint="cs"/>
          <w:rtl/>
        </w:rPr>
        <w:lastRenderedPageBreak/>
        <w:t xml:space="preserve">2. </w:t>
      </w:r>
      <w:r w:rsidRPr="000C5EC1">
        <w:rPr>
          <w:rtl/>
        </w:rPr>
        <w:t>יישום - מהות המערכת</w:t>
      </w:r>
      <w:bookmarkEnd w:id="32"/>
      <w:bookmarkEnd w:id="33"/>
      <w:bookmarkEnd w:id="34"/>
      <w:bookmarkEnd w:id="35"/>
      <w:bookmarkEnd w:id="36"/>
    </w:p>
    <w:p w14:paraId="760F76DB" w14:textId="77777777" w:rsidR="008E5F57" w:rsidRDefault="008E5F57" w:rsidP="008E5F57">
      <w:pPr>
        <w:rPr>
          <w:rtl/>
        </w:rPr>
      </w:pPr>
    </w:p>
    <w:sdt>
      <w:sdtPr>
        <w:rPr>
          <w:rFonts w:ascii="Times New Roman" w:eastAsia="Times New Roman" w:hAnsi="Times New Roman" w:cs="Times New Roman"/>
          <w:b/>
          <w:bCs/>
          <w:caps/>
          <w:color w:val="auto"/>
          <w:sz w:val="24"/>
          <w:szCs w:val="24"/>
          <w:rtl/>
          <w:cs/>
          <w:lang w:val="he-IL" w:eastAsia="he-IL"/>
        </w:rPr>
        <w:id w:val="1042859608"/>
        <w:docPartObj>
          <w:docPartGallery w:val="Table of Contents"/>
          <w:docPartUnique/>
        </w:docPartObj>
      </w:sdtPr>
      <w:sdtEndPr>
        <w:rPr>
          <w:b w:val="0"/>
          <w:bCs w:val="0"/>
          <w:caps w:val="0"/>
          <w:lang w:val="en-US" w:eastAsia="en-US"/>
        </w:rPr>
      </w:sdtEndPr>
      <w:sdtContent>
        <w:p w14:paraId="4A4F9AE5" w14:textId="77777777" w:rsidR="008E5F57" w:rsidRPr="000C163C" w:rsidRDefault="008E5F57" w:rsidP="00A267B0">
          <w:pPr>
            <w:pStyle w:val="afffffa"/>
            <w:rPr>
              <w:rFonts w:asciiTheme="minorHAnsi" w:hAnsiTheme="minorHAnsi"/>
            </w:rPr>
          </w:pPr>
          <w:r>
            <w:rPr>
              <w:rtl/>
              <w:cs/>
              <w:lang w:val="he-IL"/>
            </w:rPr>
            <w:t>תוכן</w:t>
          </w:r>
        </w:p>
        <w:p w14:paraId="6AF611A4" w14:textId="77777777" w:rsidR="008E5F57" w:rsidRDefault="008E5F57" w:rsidP="008E5F57">
          <w:pPr>
            <w:pStyle w:val="TOC1"/>
            <w:rPr>
              <w:rFonts w:asciiTheme="minorHAnsi" w:eastAsiaTheme="minorEastAsia" w:hAnsiTheme="minorHAnsi" w:cstheme="minorBidi"/>
              <w:noProof/>
              <w:sz w:val="22"/>
              <w:szCs w:val="22"/>
              <w:rtl/>
            </w:rPr>
          </w:pPr>
          <w:r>
            <w:rPr>
              <w:rFonts w:eastAsiaTheme="minorHAnsi" w:cs="FrankRuehl"/>
              <w:b w:val="0"/>
              <w:bCs w:val="0"/>
              <w:szCs w:val="26"/>
            </w:rPr>
            <w:fldChar w:fldCharType="begin"/>
          </w:r>
          <w:r>
            <w:instrText xml:space="preserve"> TOC \o "1-3" \h \z \u </w:instrText>
          </w:r>
          <w:r>
            <w:rPr>
              <w:rFonts w:eastAsiaTheme="minorHAnsi" w:cs="FrankRuehl"/>
              <w:b w:val="0"/>
              <w:bCs w:val="0"/>
              <w:szCs w:val="26"/>
            </w:rPr>
            <w:fldChar w:fldCharType="separate"/>
          </w:r>
          <w:hyperlink w:anchor="_Toc390242586" w:history="1">
            <w:r w:rsidRPr="00D4782F">
              <w:rPr>
                <w:rStyle w:val="Hyperlink"/>
                <w:noProof/>
                <w:rtl/>
              </w:rPr>
              <w:t xml:space="preserve">2. </w:t>
            </w:r>
            <w:r w:rsidRPr="00D4782F">
              <w:rPr>
                <w:rStyle w:val="Hyperlink"/>
                <w:rFonts w:hint="eastAsia"/>
                <w:noProof/>
                <w:rtl/>
              </w:rPr>
              <w:t>יישום</w:t>
            </w:r>
            <w:r w:rsidRPr="00D4782F">
              <w:rPr>
                <w:rStyle w:val="Hyperlink"/>
                <w:noProof/>
                <w:rtl/>
              </w:rPr>
              <w:t xml:space="preserve"> - </w:t>
            </w:r>
            <w:r w:rsidRPr="00D4782F">
              <w:rPr>
                <w:rStyle w:val="Hyperlink"/>
                <w:rFonts w:hint="eastAsia"/>
                <w:noProof/>
                <w:rtl/>
              </w:rPr>
              <w:t>מהות</w:t>
            </w:r>
            <w:r w:rsidRPr="00D4782F">
              <w:rPr>
                <w:rStyle w:val="Hyperlink"/>
                <w:noProof/>
                <w:rtl/>
              </w:rPr>
              <w:t xml:space="preserve"> </w:t>
            </w:r>
            <w:r w:rsidRPr="00D4782F">
              <w:rPr>
                <w:rStyle w:val="Hyperlink"/>
                <w:rFonts w:hint="eastAsia"/>
                <w:noProof/>
                <w:rtl/>
              </w:rPr>
              <w:t>המערכת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Toc390242586 \h</w:instrText>
            </w:r>
            <w:r>
              <w:rPr>
                <w:noProof/>
                <w:webHidden/>
                <w:rtl/>
              </w:rPr>
              <w:instrText xml:space="preserve"> </w:instrText>
            </w:r>
            <w:r>
              <w:rPr>
                <w:rStyle w:val="Hyperlink"/>
                <w:noProof/>
                <w:rtl/>
              </w:rPr>
            </w:r>
            <w:r>
              <w:rPr>
                <w:rStyle w:val="Hyperlink"/>
                <w:noProof/>
                <w:rtl/>
              </w:rPr>
              <w:fldChar w:fldCharType="separate"/>
            </w:r>
            <w:r>
              <w:rPr>
                <w:noProof/>
                <w:webHidden/>
                <w:rtl/>
              </w:rPr>
              <w:t>2</w:t>
            </w:r>
            <w:r>
              <w:rPr>
                <w:rStyle w:val="Hyperlink"/>
                <w:noProof/>
                <w:rtl/>
              </w:rPr>
              <w:fldChar w:fldCharType="end"/>
            </w:r>
          </w:hyperlink>
        </w:p>
        <w:p w14:paraId="7D0FA13B" w14:textId="77777777" w:rsidR="008E5F57" w:rsidRDefault="00E04A50" w:rsidP="008E5F57">
          <w:pPr>
            <w:pStyle w:val="TOC2"/>
            <w:rPr>
              <w:rFonts w:asciiTheme="minorHAnsi" w:eastAsiaTheme="minorEastAsia" w:hAnsiTheme="minorHAnsi" w:cstheme="minorBidi"/>
              <w:noProof/>
              <w:rtl/>
            </w:rPr>
          </w:pPr>
          <w:hyperlink w:anchor="_Toc390242587" w:history="1">
            <w:r w:rsidR="008E5F57" w:rsidRPr="00D4782F">
              <w:rPr>
                <w:rStyle w:val="Hyperlink"/>
                <w:noProof/>
                <w:rtl/>
              </w:rPr>
              <w:t xml:space="preserve">2.0 </w:t>
            </w:r>
            <w:r w:rsidR="008E5F57" w:rsidRPr="00D4782F">
              <w:rPr>
                <w:rStyle w:val="Hyperlink"/>
                <w:rFonts w:hint="eastAsia"/>
                <w:noProof/>
                <w:rtl/>
              </w:rPr>
              <w:t>ארכיטקטורה</w:t>
            </w:r>
            <w:r w:rsidR="008E5F57" w:rsidRPr="00D4782F">
              <w:rPr>
                <w:rStyle w:val="Hyperlink"/>
                <w:noProof/>
                <w:rtl/>
              </w:rPr>
              <w:t xml:space="preserve"> </w:t>
            </w:r>
            <w:r w:rsidR="008E5F57" w:rsidRPr="00D4782F">
              <w:rPr>
                <w:rStyle w:val="Hyperlink"/>
                <w:rFonts w:hint="eastAsia"/>
                <w:noProof/>
                <w:rtl/>
              </w:rPr>
              <w:t>כללית</w:t>
            </w:r>
            <w:r w:rsidR="008E5F57" w:rsidRPr="00D4782F">
              <w:rPr>
                <w:rStyle w:val="Hyperlink"/>
                <w:noProof/>
                <w:rtl/>
              </w:rPr>
              <w:t xml:space="preserve"> </w:t>
            </w:r>
            <w:r w:rsidR="008E5F57" w:rsidRPr="00D4782F">
              <w:rPr>
                <w:rStyle w:val="Hyperlink"/>
                <w:noProof/>
              </w:rPr>
              <w:t>–</w:t>
            </w:r>
            <w:r w:rsidR="008E5F57" w:rsidRPr="00D4782F">
              <w:rPr>
                <w:rStyle w:val="Hyperlink"/>
                <w:noProof/>
                <w:rtl/>
              </w:rPr>
              <w:t xml:space="preserve"> </w:t>
            </w:r>
            <w:r w:rsidR="008E5F57" w:rsidRPr="00D4782F">
              <w:rPr>
                <w:rStyle w:val="Hyperlink"/>
                <w:rFonts w:hint="eastAsia"/>
                <w:noProof/>
                <w:rtl/>
              </w:rPr>
              <w:t>הבהקים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Toc390242587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w:t>
            </w:r>
            <w:r w:rsidR="008E5F57">
              <w:rPr>
                <w:rStyle w:val="Hyperlink"/>
                <w:noProof/>
                <w:rtl/>
              </w:rPr>
              <w:fldChar w:fldCharType="end"/>
            </w:r>
          </w:hyperlink>
        </w:p>
        <w:p w14:paraId="5BA960EC" w14:textId="77777777" w:rsidR="008E5F57" w:rsidRDefault="00E04A50" w:rsidP="008E5F57">
          <w:pPr>
            <w:pStyle w:val="TOC3"/>
            <w:rPr>
              <w:rFonts w:asciiTheme="minorHAnsi" w:eastAsiaTheme="minorEastAsia" w:hAnsiTheme="minorHAnsi" w:cstheme="minorBidi"/>
              <w:noProof/>
              <w:rtl/>
            </w:rPr>
          </w:pPr>
          <w:hyperlink w:anchor="_Toc390242588" w:history="1">
            <w:r w:rsidR="008E5F57" w:rsidRPr="00D4782F">
              <w:rPr>
                <w:rStyle w:val="Hyperlink"/>
                <w:noProof/>
                <w:rtl/>
              </w:rPr>
              <w:t xml:space="preserve">2.0.1  </w:t>
            </w:r>
            <w:r w:rsidR="008E5F57" w:rsidRPr="00D4782F">
              <w:rPr>
                <w:rStyle w:val="Hyperlink"/>
                <w:rFonts w:hint="eastAsia"/>
                <w:noProof/>
                <w:rtl/>
              </w:rPr>
              <w:t>תהליך</w:t>
            </w:r>
            <w:r w:rsidR="008E5F57" w:rsidRPr="00D4782F">
              <w:rPr>
                <w:rStyle w:val="Hyperlink"/>
                <w:noProof/>
                <w:rtl/>
              </w:rPr>
              <w:t xml:space="preserve"> </w:t>
            </w:r>
            <w:r w:rsidR="008E5F57" w:rsidRPr="00D4782F">
              <w:rPr>
                <w:rStyle w:val="Hyperlink"/>
                <w:rFonts w:hint="eastAsia"/>
                <w:noProof/>
                <w:rtl/>
              </w:rPr>
              <w:t>הכנת</w:t>
            </w:r>
            <w:r w:rsidR="008E5F57" w:rsidRPr="00D4782F">
              <w:rPr>
                <w:rStyle w:val="Hyperlink"/>
                <w:noProof/>
                <w:rtl/>
              </w:rPr>
              <w:t xml:space="preserve"> </w:t>
            </w:r>
            <w:r w:rsidR="008E5F57" w:rsidRPr="00D4782F">
              <w:rPr>
                <w:rStyle w:val="Hyperlink"/>
                <w:rFonts w:hint="eastAsia"/>
                <w:noProof/>
                <w:rtl/>
              </w:rPr>
              <w:t>מסגרת</w:t>
            </w:r>
            <w:r w:rsidR="008E5F57" w:rsidRPr="00D4782F">
              <w:rPr>
                <w:rStyle w:val="Hyperlink"/>
                <w:noProof/>
                <w:rtl/>
              </w:rPr>
              <w:t xml:space="preserve"> </w:t>
            </w:r>
            <w:r w:rsidR="008E5F57" w:rsidRPr="00D4782F">
              <w:rPr>
                <w:rStyle w:val="Hyperlink"/>
                <w:rFonts w:hint="eastAsia"/>
                <w:noProof/>
                <w:rtl/>
              </w:rPr>
              <w:t>התקציב</w:t>
            </w:r>
            <w:r w:rsidR="008E5F57" w:rsidRPr="00D4782F">
              <w:rPr>
                <w:rStyle w:val="Hyperlink"/>
                <w:noProof/>
                <w:rtl/>
              </w:rPr>
              <w:t xml:space="preserve"> </w:t>
            </w:r>
            <w:r w:rsidR="008E5F57" w:rsidRPr="00D4782F">
              <w:rPr>
                <w:rStyle w:val="Hyperlink"/>
                <w:rFonts w:hint="eastAsia"/>
                <w:noProof/>
                <w:rtl/>
              </w:rPr>
              <w:t>במערכת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Toc390242588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w:t>
            </w:r>
            <w:r w:rsidR="008E5F57">
              <w:rPr>
                <w:rStyle w:val="Hyperlink"/>
                <w:noProof/>
                <w:rtl/>
              </w:rPr>
              <w:fldChar w:fldCharType="end"/>
            </w:r>
          </w:hyperlink>
        </w:p>
        <w:p w14:paraId="0BF82DC1" w14:textId="77777777" w:rsidR="008E5F57" w:rsidRDefault="00E04A50" w:rsidP="008E5F57">
          <w:pPr>
            <w:pStyle w:val="TOC2"/>
            <w:tabs>
              <w:tab w:val="left" w:pos="1202"/>
            </w:tabs>
            <w:rPr>
              <w:rFonts w:asciiTheme="minorHAnsi" w:eastAsiaTheme="minorEastAsia" w:hAnsiTheme="minorHAnsi" w:cstheme="minorBidi"/>
              <w:noProof/>
              <w:rtl/>
            </w:rPr>
          </w:pPr>
          <w:hyperlink w:anchor="_Toc390242589" w:history="1">
            <w:r w:rsidR="008E5F57" w:rsidRPr="00D4782F">
              <w:rPr>
                <w:rStyle w:val="Hyperlink"/>
                <w:noProof/>
                <w:rtl/>
              </w:rPr>
              <w:t>2.1</w:t>
            </w:r>
            <w:r w:rsidR="008E5F57">
              <w:rPr>
                <w:rFonts w:asciiTheme="minorHAnsi" w:eastAsiaTheme="minorEastAsia" w:hAnsiTheme="minorHAnsi" w:cstheme="minorBidi"/>
                <w:noProof/>
                <w:rtl/>
              </w:rPr>
              <w:tab/>
            </w:r>
            <w:r w:rsidR="008E5F57" w:rsidRPr="00D4782F">
              <w:rPr>
                <w:rStyle w:val="Hyperlink"/>
                <w:rFonts w:hint="eastAsia"/>
                <w:noProof/>
                <w:rtl/>
              </w:rPr>
              <w:t>מאפיינים</w:t>
            </w:r>
            <w:r w:rsidR="008E5F57" w:rsidRPr="00D4782F">
              <w:rPr>
                <w:rStyle w:val="Hyperlink"/>
                <w:noProof/>
                <w:rtl/>
              </w:rPr>
              <w:t xml:space="preserve"> </w:t>
            </w:r>
            <w:r w:rsidR="008E5F57" w:rsidRPr="00D4782F">
              <w:rPr>
                <w:rStyle w:val="Hyperlink"/>
                <w:rFonts w:hint="eastAsia"/>
                <w:noProof/>
                <w:rtl/>
              </w:rPr>
              <w:t>כלליים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Toc390242589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5</w:t>
            </w:r>
            <w:r w:rsidR="008E5F57">
              <w:rPr>
                <w:rStyle w:val="Hyperlink"/>
                <w:noProof/>
                <w:rtl/>
              </w:rPr>
              <w:fldChar w:fldCharType="end"/>
            </w:r>
          </w:hyperlink>
        </w:p>
        <w:p w14:paraId="4B000DCB" w14:textId="77777777" w:rsidR="008E5F57" w:rsidRDefault="00E04A50" w:rsidP="008E5F57">
          <w:pPr>
            <w:pStyle w:val="TOC3"/>
            <w:tabs>
              <w:tab w:val="left" w:pos="1767"/>
            </w:tabs>
            <w:rPr>
              <w:rFonts w:asciiTheme="minorHAnsi" w:eastAsiaTheme="minorEastAsia" w:hAnsiTheme="minorHAnsi" w:cstheme="minorBidi"/>
              <w:noProof/>
              <w:rtl/>
            </w:rPr>
          </w:pPr>
          <w:hyperlink w:anchor="_Toc390242590" w:history="1">
            <w:r w:rsidR="008E5F57" w:rsidRPr="00D4782F">
              <w:rPr>
                <w:rStyle w:val="Hyperlink"/>
                <w:noProof/>
                <w:rtl/>
              </w:rPr>
              <w:t>2.1.1</w:t>
            </w:r>
            <w:r w:rsidR="008E5F57">
              <w:rPr>
                <w:rFonts w:asciiTheme="minorHAnsi" w:eastAsiaTheme="minorEastAsia" w:hAnsiTheme="minorHAnsi" w:cstheme="minorBidi"/>
                <w:noProof/>
                <w:rtl/>
              </w:rPr>
              <w:tab/>
            </w:r>
            <w:r w:rsidR="008E5F57" w:rsidRPr="00D4782F">
              <w:rPr>
                <w:rStyle w:val="Hyperlink"/>
                <w:rFonts w:hint="eastAsia"/>
                <w:noProof/>
                <w:rtl/>
              </w:rPr>
              <w:t>מצב</w:t>
            </w:r>
            <w:r w:rsidR="008E5F57" w:rsidRPr="00D4782F">
              <w:rPr>
                <w:rStyle w:val="Hyperlink"/>
                <w:noProof/>
                <w:rtl/>
              </w:rPr>
              <w:t xml:space="preserve"> </w:t>
            </w:r>
            <w:r w:rsidR="008E5F57" w:rsidRPr="00D4782F">
              <w:rPr>
                <w:rStyle w:val="Hyperlink"/>
                <w:rFonts w:hint="eastAsia"/>
                <w:noProof/>
                <w:rtl/>
              </w:rPr>
              <w:t>קיים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Toc390242590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5</w:t>
            </w:r>
            <w:r w:rsidR="008E5F57">
              <w:rPr>
                <w:rStyle w:val="Hyperlink"/>
                <w:noProof/>
                <w:rtl/>
              </w:rPr>
              <w:fldChar w:fldCharType="end"/>
            </w:r>
          </w:hyperlink>
        </w:p>
        <w:p w14:paraId="5C1E05ED" w14:textId="77777777" w:rsidR="008E5F57" w:rsidRDefault="00E04A50" w:rsidP="008E5F57">
          <w:pPr>
            <w:pStyle w:val="TOC3"/>
            <w:tabs>
              <w:tab w:val="left" w:pos="1767"/>
            </w:tabs>
            <w:rPr>
              <w:rFonts w:asciiTheme="minorHAnsi" w:eastAsiaTheme="minorEastAsia" w:hAnsiTheme="minorHAnsi" w:cstheme="minorBidi"/>
              <w:noProof/>
              <w:rtl/>
            </w:rPr>
          </w:pPr>
          <w:hyperlink w:anchor="_Toc390242591" w:history="1">
            <w:r w:rsidR="008E5F57" w:rsidRPr="00D4782F">
              <w:rPr>
                <w:rStyle w:val="Hyperlink"/>
                <w:noProof/>
                <w:rtl/>
              </w:rPr>
              <w:t>2.1.4</w:t>
            </w:r>
            <w:r w:rsidR="008E5F57">
              <w:rPr>
                <w:rFonts w:asciiTheme="minorHAnsi" w:eastAsiaTheme="minorEastAsia" w:hAnsiTheme="minorHAnsi" w:cstheme="minorBidi"/>
                <w:noProof/>
                <w:rtl/>
              </w:rPr>
              <w:tab/>
            </w:r>
            <w:r w:rsidR="008E5F57" w:rsidRPr="00D4782F">
              <w:rPr>
                <w:rStyle w:val="Hyperlink"/>
                <w:rFonts w:hint="eastAsia"/>
                <w:noProof/>
                <w:rtl/>
              </w:rPr>
              <w:t>מילון</w:t>
            </w:r>
            <w:r w:rsidR="008E5F57" w:rsidRPr="00D4782F">
              <w:rPr>
                <w:rStyle w:val="Hyperlink"/>
                <w:noProof/>
                <w:rtl/>
              </w:rPr>
              <w:t xml:space="preserve"> </w:t>
            </w:r>
            <w:r w:rsidR="008E5F57" w:rsidRPr="00D4782F">
              <w:rPr>
                <w:rStyle w:val="Hyperlink"/>
                <w:rFonts w:hint="eastAsia"/>
                <w:noProof/>
                <w:rtl/>
              </w:rPr>
              <w:t>מונחים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Toc390242591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5</w:t>
            </w:r>
            <w:r w:rsidR="008E5F57">
              <w:rPr>
                <w:rStyle w:val="Hyperlink"/>
                <w:noProof/>
                <w:rtl/>
              </w:rPr>
              <w:fldChar w:fldCharType="end"/>
            </w:r>
          </w:hyperlink>
        </w:p>
        <w:p w14:paraId="06D6457E" w14:textId="77777777" w:rsidR="008E5F57" w:rsidRDefault="00E04A50" w:rsidP="008E5F57">
          <w:pPr>
            <w:pStyle w:val="TOC2"/>
            <w:tabs>
              <w:tab w:val="left" w:pos="1202"/>
            </w:tabs>
            <w:rPr>
              <w:rFonts w:asciiTheme="minorHAnsi" w:eastAsiaTheme="minorEastAsia" w:hAnsiTheme="minorHAnsi" w:cstheme="minorBidi"/>
              <w:noProof/>
              <w:rtl/>
            </w:rPr>
          </w:pPr>
          <w:hyperlink w:anchor="_Toc390242592" w:history="1">
            <w:r w:rsidR="008E5F57" w:rsidRPr="00D4782F">
              <w:rPr>
                <w:rStyle w:val="Hyperlink"/>
                <w:noProof/>
                <w:rtl/>
              </w:rPr>
              <w:t>2.2</w:t>
            </w:r>
            <w:r w:rsidR="008E5F57">
              <w:rPr>
                <w:rFonts w:asciiTheme="minorHAnsi" w:eastAsiaTheme="minorEastAsia" w:hAnsiTheme="minorHAnsi" w:cstheme="minorBidi"/>
                <w:noProof/>
                <w:rtl/>
              </w:rPr>
              <w:tab/>
            </w:r>
            <w:r w:rsidR="008E5F57" w:rsidRPr="00D4782F">
              <w:rPr>
                <w:rStyle w:val="Hyperlink"/>
                <w:rFonts w:hint="eastAsia"/>
                <w:noProof/>
                <w:rtl/>
              </w:rPr>
              <w:t>תיחום</w:t>
            </w:r>
            <w:r w:rsidR="008E5F57" w:rsidRPr="00D4782F">
              <w:rPr>
                <w:rStyle w:val="Hyperlink"/>
                <w:noProof/>
                <w:rtl/>
              </w:rPr>
              <w:t xml:space="preserve"> </w:t>
            </w:r>
            <w:r w:rsidR="008E5F57" w:rsidRPr="00D4782F">
              <w:rPr>
                <w:rStyle w:val="Hyperlink"/>
                <w:rFonts w:hint="eastAsia"/>
                <w:noProof/>
                <w:rtl/>
              </w:rPr>
              <w:t>חיצוני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Toc390242592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8</w:t>
            </w:r>
            <w:r w:rsidR="008E5F57">
              <w:rPr>
                <w:rStyle w:val="Hyperlink"/>
                <w:noProof/>
                <w:rtl/>
              </w:rPr>
              <w:fldChar w:fldCharType="end"/>
            </w:r>
          </w:hyperlink>
        </w:p>
        <w:p w14:paraId="6534B7EE" w14:textId="77777777" w:rsidR="008E5F57" w:rsidRDefault="00E04A50" w:rsidP="008E5F57">
          <w:pPr>
            <w:pStyle w:val="TOC3"/>
            <w:tabs>
              <w:tab w:val="left" w:pos="1767"/>
            </w:tabs>
            <w:rPr>
              <w:rFonts w:asciiTheme="minorHAnsi" w:eastAsiaTheme="minorEastAsia" w:hAnsiTheme="minorHAnsi" w:cstheme="minorBidi"/>
              <w:noProof/>
              <w:rtl/>
            </w:rPr>
          </w:pPr>
          <w:hyperlink w:anchor="_Toc390242593" w:history="1">
            <w:r w:rsidR="008E5F57" w:rsidRPr="00D4782F">
              <w:rPr>
                <w:rStyle w:val="Hyperlink"/>
                <w:noProof/>
                <w:rtl/>
              </w:rPr>
              <w:t>2.2.0</w:t>
            </w:r>
            <w:r w:rsidR="008E5F57">
              <w:rPr>
                <w:rFonts w:asciiTheme="minorHAnsi" w:eastAsiaTheme="minorEastAsia" w:hAnsiTheme="minorHAnsi" w:cstheme="minorBidi"/>
                <w:noProof/>
                <w:rtl/>
              </w:rPr>
              <w:tab/>
            </w:r>
            <w:r w:rsidR="008E5F57" w:rsidRPr="00D4782F">
              <w:rPr>
                <w:rStyle w:val="Hyperlink"/>
                <w:rFonts w:hint="eastAsia"/>
                <w:noProof/>
                <w:rtl/>
              </w:rPr>
              <w:t>תיחום</w:t>
            </w:r>
            <w:r w:rsidR="008E5F57" w:rsidRPr="00D4782F">
              <w:rPr>
                <w:rStyle w:val="Hyperlink"/>
                <w:noProof/>
                <w:rtl/>
              </w:rPr>
              <w:t xml:space="preserve"> </w:t>
            </w:r>
            <w:r w:rsidR="008E5F57" w:rsidRPr="00D4782F">
              <w:rPr>
                <w:rStyle w:val="Hyperlink"/>
                <w:rFonts w:hint="eastAsia"/>
                <w:noProof/>
                <w:rtl/>
              </w:rPr>
              <w:t>כללי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Toc390242593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8</w:t>
            </w:r>
            <w:r w:rsidR="008E5F57">
              <w:rPr>
                <w:rStyle w:val="Hyperlink"/>
                <w:noProof/>
                <w:rtl/>
              </w:rPr>
              <w:fldChar w:fldCharType="end"/>
            </w:r>
          </w:hyperlink>
        </w:p>
        <w:p w14:paraId="32811867" w14:textId="77777777" w:rsidR="008E5F57" w:rsidRDefault="00E04A50" w:rsidP="008E5F57">
          <w:pPr>
            <w:pStyle w:val="TOC3"/>
            <w:tabs>
              <w:tab w:val="left" w:pos="1767"/>
            </w:tabs>
            <w:rPr>
              <w:rFonts w:asciiTheme="minorHAnsi" w:eastAsiaTheme="minorEastAsia" w:hAnsiTheme="minorHAnsi" w:cstheme="minorBidi"/>
              <w:noProof/>
              <w:rtl/>
            </w:rPr>
          </w:pPr>
          <w:hyperlink w:anchor="_Toc390242594" w:history="1">
            <w:r w:rsidR="008E5F57" w:rsidRPr="00D4782F">
              <w:rPr>
                <w:rStyle w:val="Hyperlink"/>
                <w:noProof/>
                <w:rtl/>
              </w:rPr>
              <w:t>2.2.1</w:t>
            </w:r>
            <w:r w:rsidR="008E5F57">
              <w:rPr>
                <w:rFonts w:asciiTheme="minorHAnsi" w:eastAsiaTheme="minorEastAsia" w:hAnsiTheme="minorHAnsi" w:cstheme="minorBidi"/>
                <w:noProof/>
                <w:rtl/>
              </w:rPr>
              <w:tab/>
            </w:r>
            <w:r w:rsidR="008E5F57" w:rsidRPr="00D4782F">
              <w:rPr>
                <w:rStyle w:val="Hyperlink"/>
                <w:rFonts w:hint="eastAsia"/>
                <w:noProof/>
                <w:rtl/>
              </w:rPr>
              <w:t>משתמשים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Toc390242594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9</w:t>
            </w:r>
            <w:r w:rsidR="008E5F57">
              <w:rPr>
                <w:rStyle w:val="Hyperlink"/>
                <w:noProof/>
                <w:rtl/>
              </w:rPr>
              <w:fldChar w:fldCharType="end"/>
            </w:r>
          </w:hyperlink>
        </w:p>
        <w:p w14:paraId="1D91F353" w14:textId="77777777" w:rsidR="008E5F57" w:rsidRDefault="00E04A50" w:rsidP="008E5F57">
          <w:pPr>
            <w:pStyle w:val="TOC3"/>
            <w:tabs>
              <w:tab w:val="left" w:pos="1767"/>
            </w:tabs>
            <w:rPr>
              <w:rFonts w:asciiTheme="minorHAnsi" w:eastAsiaTheme="minorEastAsia" w:hAnsiTheme="minorHAnsi" w:cstheme="minorBidi"/>
              <w:noProof/>
              <w:rtl/>
            </w:rPr>
          </w:pPr>
          <w:hyperlink w:anchor="_Toc390242595" w:history="1">
            <w:r w:rsidR="008E5F57" w:rsidRPr="00D4782F">
              <w:rPr>
                <w:rStyle w:val="Hyperlink"/>
                <w:noProof/>
                <w:rtl/>
              </w:rPr>
              <w:t>2.2.2</w:t>
            </w:r>
            <w:r w:rsidR="008E5F57">
              <w:rPr>
                <w:rFonts w:asciiTheme="minorHAnsi" w:eastAsiaTheme="minorEastAsia" w:hAnsiTheme="minorHAnsi" w:cstheme="minorBidi"/>
                <w:noProof/>
                <w:rtl/>
              </w:rPr>
              <w:tab/>
            </w:r>
            <w:r w:rsidR="008E5F57" w:rsidRPr="00D4782F">
              <w:rPr>
                <w:rStyle w:val="Hyperlink"/>
                <w:rFonts w:hint="eastAsia"/>
                <w:noProof/>
                <w:rtl/>
              </w:rPr>
              <w:t>מערכות</w:t>
            </w:r>
            <w:r w:rsidR="008E5F57" w:rsidRPr="00D4782F">
              <w:rPr>
                <w:rStyle w:val="Hyperlink"/>
                <w:noProof/>
                <w:rtl/>
              </w:rPr>
              <w:t xml:space="preserve"> </w:t>
            </w:r>
            <w:r w:rsidR="008E5F57" w:rsidRPr="00D4782F">
              <w:rPr>
                <w:rStyle w:val="Hyperlink"/>
                <w:rFonts w:hint="eastAsia"/>
                <w:noProof/>
                <w:rtl/>
              </w:rPr>
              <w:t>משיקות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Toc390242595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9</w:t>
            </w:r>
            <w:r w:rsidR="008E5F57">
              <w:rPr>
                <w:rStyle w:val="Hyperlink"/>
                <w:noProof/>
                <w:rtl/>
              </w:rPr>
              <w:fldChar w:fldCharType="end"/>
            </w:r>
          </w:hyperlink>
        </w:p>
        <w:p w14:paraId="03306AB5" w14:textId="77777777" w:rsidR="008E5F57" w:rsidRDefault="00E04A50" w:rsidP="008E5F57">
          <w:pPr>
            <w:pStyle w:val="TOC2"/>
            <w:tabs>
              <w:tab w:val="left" w:pos="1202"/>
            </w:tabs>
            <w:rPr>
              <w:rFonts w:asciiTheme="minorHAnsi" w:eastAsiaTheme="minorEastAsia" w:hAnsiTheme="minorHAnsi" w:cstheme="minorBidi"/>
              <w:noProof/>
              <w:rtl/>
            </w:rPr>
          </w:pPr>
          <w:hyperlink w:anchor="_Toc390242596" w:history="1">
            <w:r w:rsidR="008E5F57" w:rsidRPr="00D4782F">
              <w:rPr>
                <w:rStyle w:val="Hyperlink"/>
                <w:noProof/>
                <w:rtl/>
              </w:rPr>
              <w:t>2.3</w:t>
            </w:r>
            <w:r w:rsidR="008E5F57">
              <w:rPr>
                <w:rFonts w:asciiTheme="minorHAnsi" w:eastAsiaTheme="minorEastAsia" w:hAnsiTheme="minorHAnsi" w:cstheme="minorBidi"/>
                <w:noProof/>
                <w:rtl/>
              </w:rPr>
              <w:tab/>
            </w:r>
            <w:r w:rsidR="008E5F57" w:rsidRPr="00D4782F">
              <w:rPr>
                <w:rStyle w:val="Hyperlink"/>
                <w:rFonts w:hint="eastAsia"/>
                <w:noProof/>
                <w:rtl/>
              </w:rPr>
              <w:t>תיחום</w:t>
            </w:r>
            <w:r w:rsidR="008E5F57" w:rsidRPr="00D4782F">
              <w:rPr>
                <w:rStyle w:val="Hyperlink"/>
                <w:noProof/>
                <w:rtl/>
              </w:rPr>
              <w:t xml:space="preserve"> </w:t>
            </w:r>
            <w:r w:rsidR="008E5F57" w:rsidRPr="00D4782F">
              <w:rPr>
                <w:rStyle w:val="Hyperlink"/>
                <w:rFonts w:hint="eastAsia"/>
                <w:noProof/>
                <w:rtl/>
              </w:rPr>
              <w:t>פנימי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Toc390242596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10</w:t>
            </w:r>
            <w:r w:rsidR="008E5F57">
              <w:rPr>
                <w:rStyle w:val="Hyperlink"/>
                <w:noProof/>
                <w:rtl/>
              </w:rPr>
              <w:fldChar w:fldCharType="end"/>
            </w:r>
          </w:hyperlink>
        </w:p>
        <w:p w14:paraId="737A5407" w14:textId="77777777" w:rsidR="008E5F57" w:rsidRDefault="00E04A50" w:rsidP="008E5F57">
          <w:pPr>
            <w:pStyle w:val="TOC3"/>
            <w:tabs>
              <w:tab w:val="left" w:pos="1767"/>
            </w:tabs>
            <w:rPr>
              <w:rFonts w:asciiTheme="minorHAnsi" w:eastAsiaTheme="minorEastAsia" w:hAnsiTheme="minorHAnsi" w:cstheme="minorBidi"/>
              <w:noProof/>
              <w:rtl/>
            </w:rPr>
          </w:pPr>
          <w:hyperlink w:anchor="_Toc390242597" w:history="1">
            <w:r w:rsidR="008E5F57" w:rsidRPr="00D4782F">
              <w:rPr>
                <w:rStyle w:val="Hyperlink"/>
                <w:noProof/>
                <w:rtl/>
              </w:rPr>
              <w:t>2.3.0</w:t>
            </w:r>
            <w:r w:rsidR="008E5F57">
              <w:rPr>
                <w:rFonts w:asciiTheme="minorHAnsi" w:eastAsiaTheme="minorEastAsia" w:hAnsiTheme="minorHAnsi" w:cstheme="minorBidi"/>
                <w:noProof/>
                <w:rtl/>
              </w:rPr>
              <w:tab/>
            </w:r>
            <w:r w:rsidR="008E5F57" w:rsidRPr="00D4782F">
              <w:rPr>
                <w:rStyle w:val="Hyperlink"/>
                <w:rFonts w:hint="eastAsia"/>
                <w:noProof/>
                <w:rtl/>
              </w:rPr>
              <w:t>תיאור</w:t>
            </w:r>
            <w:r w:rsidR="008E5F57" w:rsidRPr="00D4782F">
              <w:rPr>
                <w:rStyle w:val="Hyperlink"/>
                <w:noProof/>
                <w:rtl/>
              </w:rPr>
              <w:t xml:space="preserve"> </w:t>
            </w:r>
            <w:r w:rsidR="008E5F57" w:rsidRPr="00D4782F">
              <w:rPr>
                <w:rStyle w:val="Hyperlink"/>
                <w:rFonts w:hint="eastAsia"/>
                <w:noProof/>
                <w:rtl/>
              </w:rPr>
              <w:t>כללי</w:t>
            </w:r>
            <w:r w:rsidR="008E5F57" w:rsidRPr="00D4782F">
              <w:rPr>
                <w:rStyle w:val="Hyperlink"/>
                <w:noProof/>
                <w:rtl/>
              </w:rPr>
              <w:t xml:space="preserve"> </w:t>
            </w:r>
            <w:r w:rsidR="008E5F57" w:rsidRPr="00D4782F">
              <w:rPr>
                <w:rStyle w:val="Hyperlink"/>
                <w:rFonts w:hint="eastAsia"/>
                <w:noProof/>
                <w:rtl/>
              </w:rPr>
              <w:t>של</w:t>
            </w:r>
            <w:r w:rsidR="008E5F57" w:rsidRPr="00D4782F">
              <w:rPr>
                <w:rStyle w:val="Hyperlink"/>
                <w:noProof/>
                <w:rtl/>
              </w:rPr>
              <w:t xml:space="preserve"> </w:t>
            </w:r>
            <w:r w:rsidR="008E5F57" w:rsidRPr="00D4782F">
              <w:rPr>
                <w:rStyle w:val="Hyperlink"/>
                <w:rFonts w:hint="eastAsia"/>
                <w:noProof/>
                <w:rtl/>
              </w:rPr>
              <w:t>המערכת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Toc390242597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10</w:t>
            </w:r>
            <w:r w:rsidR="008E5F57">
              <w:rPr>
                <w:rStyle w:val="Hyperlink"/>
                <w:noProof/>
                <w:rtl/>
              </w:rPr>
              <w:fldChar w:fldCharType="end"/>
            </w:r>
          </w:hyperlink>
        </w:p>
        <w:p w14:paraId="36F68C2E" w14:textId="77777777" w:rsidR="008E5F57" w:rsidRDefault="00E04A50" w:rsidP="008E5F57">
          <w:pPr>
            <w:pStyle w:val="TOC3"/>
            <w:tabs>
              <w:tab w:val="left" w:pos="1767"/>
            </w:tabs>
            <w:rPr>
              <w:rFonts w:asciiTheme="minorHAnsi" w:eastAsiaTheme="minorEastAsia" w:hAnsiTheme="minorHAnsi" w:cstheme="minorBidi"/>
              <w:noProof/>
              <w:rtl/>
            </w:rPr>
          </w:pPr>
          <w:hyperlink w:anchor="_Toc390242598" w:history="1">
            <w:r w:rsidR="008E5F57" w:rsidRPr="00D4782F">
              <w:rPr>
                <w:rStyle w:val="Hyperlink"/>
                <w:noProof/>
                <w:rtl/>
              </w:rPr>
              <w:t>2.3.1</w:t>
            </w:r>
            <w:r w:rsidR="008E5F57">
              <w:rPr>
                <w:rFonts w:asciiTheme="minorHAnsi" w:eastAsiaTheme="minorEastAsia" w:hAnsiTheme="minorHAnsi" w:cstheme="minorBidi"/>
                <w:noProof/>
                <w:rtl/>
              </w:rPr>
              <w:tab/>
            </w:r>
            <w:r w:rsidR="008E5F57" w:rsidRPr="00D4782F">
              <w:rPr>
                <w:rStyle w:val="Hyperlink"/>
                <w:rFonts w:hint="eastAsia"/>
                <w:noProof/>
                <w:rtl/>
              </w:rPr>
              <w:t>ניהול</w:t>
            </w:r>
            <w:r w:rsidR="008E5F57" w:rsidRPr="00D4782F">
              <w:rPr>
                <w:rStyle w:val="Hyperlink"/>
                <w:noProof/>
                <w:rtl/>
              </w:rPr>
              <w:t xml:space="preserve"> </w:t>
            </w:r>
            <w:r w:rsidR="008E5F57" w:rsidRPr="00D4782F">
              <w:rPr>
                <w:rStyle w:val="Hyperlink"/>
                <w:rFonts w:hint="eastAsia"/>
                <w:noProof/>
                <w:rtl/>
              </w:rPr>
              <w:t>דפי</w:t>
            </w:r>
            <w:r w:rsidR="008E5F57" w:rsidRPr="00D4782F">
              <w:rPr>
                <w:rStyle w:val="Hyperlink"/>
                <w:noProof/>
                <w:rtl/>
              </w:rPr>
              <w:t xml:space="preserve"> </w:t>
            </w:r>
            <w:r w:rsidR="008E5F57" w:rsidRPr="00D4782F">
              <w:rPr>
                <w:rStyle w:val="Hyperlink"/>
                <w:rFonts w:hint="eastAsia"/>
                <w:noProof/>
                <w:rtl/>
              </w:rPr>
              <w:t>מעבר</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Toc390242598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10</w:t>
            </w:r>
            <w:r w:rsidR="008E5F57">
              <w:rPr>
                <w:rStyle w:val="Hyperlink"/>
                <w:noProof/>
                <w:rtl/>
              </w:rPr>
              <w:fldChar w:fldCharType="end"/>
            </w:r>
          </w:hyperlink>
        </w:p>
        <w:p w14:paraId="2B6C8007" w14:textId="77777777" w:rsidR="008E5F57" w:rsidRDefault="00E04A50" w:rsidP="008E5F57">
          <w:pPr>
            <w:pStyle w:val="TOC3"/>
            <w:tabs>
              <w:tab w:val="left" w:pos="1767"/>
            </w:tabs>
            <w:rPr>
              <w:rFonts w:asciiTheme="minorHAnsi" w:eastAsiaTheme="minorEastAsia" w:hAnsiTheme="minorHAnsi" w:cstheme="minorBidi"/>
              <w:noProof/>
              <w:rtl/>
            </w:rPr>
          </w:pPr>
          <w:hyperlink w:anchor="_Toc390242599" w:history="1">
            <w:r w:rsidR="008E5F57" w:rsidRPr="00D4782F">
              <w:rPr>
                <w:rStyle w:val="Hyperlink"/>
                <w:noProof/>
                <w:rtl/>
              </w:rPr>
              <w:t>2.3.2</w:t>
            </w:r>
            <w:r w:rsidR="008E5F57">
              <w:rPr>
                <w:rFonts w:asciiTheme="minorHAnsi" w:eastAsiaTheme="minorEastAsia" w:hAnsiTheme="minorHAnsi" w:cstheme="minorBidi"/>
                <w:noProof/>
                <w:rtl/>
              </w:rPr>
              <w:tab/>
            </w:r>
            <w:r w:rsidR="008E5F57" w:rsidRPr="00D4782F">
              <w:rPr>
                <w:rStyle w:val="Hyperlink"/>
                <w:rFonts w:hint="eastAsia"/>
                <w:noProof/>
                <w:rtl/>
              </w:rPr>
              <w:t>יצירת</w:t>
            </w:r>
            <w:r w:rsidR="008E5F57" w:rsidRPr="00D4782F">
              <w:rPr>
                <w:rStyle w:val="Hyperlink"/>
                <w:noProof/>
                <w:rtl/>
              </w:rPr>
              <w:t xml:space="preserve"> </w:t>
            </w:r>
            <w:r w:rsidR="008E5F57" w:rsidRPr="00D4782F">
              <w:rPr>
                <w:rStyle w:val="Hyperlink"/>
                <w:rFonts w:hint="eastAsia"/>
                <w:noProof/>
                <w:rtl/>
              </w:rPr>
              <w:t>וניהול</w:t>
            </w:r>
            <w:r w:rsidR="008E5F57" w:rsidRPr="00D4782F">
              <w:rPr>
                <w:rStyle w:val="Hyperlink"/>
                <w:noProof/>
                <w:rtl/>
              </w:rPr>
              <w:t xml:space="preserve"> </w:t>
            </w:r>
            <w:r w:rsidR="008E5F57" w:rsidRPr="00D4782F">
              <w:rPr>
                <w:rStyle w:val="Hyperlink"/>
                <w:rFonts w:hint="eastAsia"/>
                <w:noProof/>
                <w:rtl/>
              </w:rPr>
              <w:t>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Toc390242599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11</w:t>
            </w:r>
            <w:r w:rsidR="008E5F57">
              <w:rPr>
                <w:rStyle w:val="Hyperlink"/>
                <w:noProof/>
                <w:rtl/>
              </w:rPr>
              <w:fldChar w:fldCharType="end"/>
            </w:r>
          </w:hyperlink>
        </w:p>
        <w:p w14:paraId="7C7852AC" w14:textId="77777777" w:rsidR="008E5F57" w:rsidRDefault="00E04A50" w:rsidP="008E5F57">
          <w:pPr>
            <w:pStyle w:val="TOC3"/>
            <w:tabs>
              <w:tab w:val="left" w:pos="1767"/>
            </w:tabs>
            <w:rPr>
              <w:rFonts w:asciiTheme="minorHAnsi" w:eastAsiaTheme="minorEastAsia" w:hAnsiTheme="minorHAnsi" w:cstheme="minorBidi"/>
              <w:noProof/>
              <w:rtl/>
            </w:rPr>
          </w:pPr>
          <w:hyperlink w:anchor="_Toc390242600" w:history="1">
            <w:r w:rsidR="008E5F57" w:rsidRPr="00D4782F">
              <w:rPr>
                <w:rStyle w:val="Hyperlink"/>
                <w:noProof/>
                <w:rtl/>
              </w:rPr>
              <w:t>2.3.3</w:t>
            </w:r>
            <w:r w:rsidR="008E5F57">
              <w:rPr>
                <w:rFonts w:asciiTheme="minorHAnsi" w:eastAsiaTheme="minorEastAsia" w:hAnsiTheme="minorHAnsi" w:cstheme="minorBidi"/>
                <w:noProof/>
                <w:rtl/>
              </w:rPr>
              <w:tab/>
            </w:r>
            <w:r w:rsidR="008E5F57" w:rsidRPr="00D4782F">
              <w:rPr>
                <w:rStyle w:val="Hyperlink"/>
                <w:rFonts w:hint="eastAsia"/>
                <w:noProof/>
                <w:rtl/>
              </w:rPr>
              <w:t>ניהול</w:t>
            </w:r>
            <w:r w:rsidR="008E5F57" w:rsidRPr="00D4782F">
              <w:rPr>
                <w:rStyle w:val="Hyperlink"/>
                <w:noProof/>
                <w:rtl/>
              </w:rPr>
              <w:t xml:space="preserve"> </w:t>
            </w:r>
            <w:r w:rsidR="008E5F57" w:rsidRPr="00D4782F">
              <w:rPr>
                <w:rStyle w:val="Hyperlink"/>
                <w:rFonts w:hint="eastAsia"/>
                <w:noProof/>
                <w:rtl/>
              </w:rPr>
              <w:t>קידום</w:t>
            </w:r>
            <w:r w:rsidR="008E5F57" w:rsidRPr="00D4782F">
              <w:rPr>
                <w:rStyle w:val="Hyperlink"/>
                <w:noProof/>
                <w:rtl/>
              </w:rPr>
              <w:t xml:space="preserve"> </w:t>
            </w:r>
            <w:r w:rsidR="008E5F57" w:rsidRPr="00D4782F">
              <w:rPr>
                <w:rStyle w:val="Hyperlink"/>
                <w:rFonts w:hint="eastAsia"/>
                <w:noProof/>
                <w:rtl/>
              </w:rPr>
              <w:t>במחירים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Toc390242600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14</w:t>
            </w:r>
            <w:r w:rsidR="008E5F57">
              <w:rPr>
                <w:rStyle w:val="Hyperlink"/>
                <w:noProof/>
                <w:rtl/>
              </w:rPr>
              <w:fldChar w:fldCharType="end"/>
            </w:r>
          </w:hyperlink>
        </w:p>
        <w:p w14:paraId="2F08914A" w14:textId="77777777" w:rsidR="008E5F57" w:rsidRDefault="00E04A50" w:rsidP="008E5F57">
          <w:pPr>
            <w:pStyle w:val="TOC3"/>
            <w:tabs>
              <w:tab w:val="left" w:pos="1767"/>
            </w:tabs>
            <w:rPr>
              <w:rFonts w:asciiTheme="minorHAnsi" w:eastAsiaTheme="minorEastAsia" w:hAnsiTheme="minorHAnsi" w:cstheme="minorBidi"/>
              <w:noProof/>
              <w:rtl/>
            </w:rPr>
          </w:pPr>
          <w:hyperlink w:anchor="_Toc390242601" w:history="1">
            <w:r w:rsidR="008E5F57" w:rsidRPr="00D4782F">
              <w:rPr>
                <w:rStyle w:val="Hyperlink"/>
                <w:noProof/>
                <w:rtl/>
              </w:rPr>
              <w:t>2.3.4</w:t>
            </w:r>
            <w:r w:rsidR="008E5F57">
              <w:rPr>
                <w:rFonts w:asciiTheme="minorHAnsi" w:eastAsiaTheme="minorEastAsia" w:hAnsiTheme="minorHAnsi" w:cstheme="minorBidi"/>
                <w:noProof/>
                <w:rtl/>
              </w:rPr>
              <w:tab/>
            </w:r>
            <w:r w:rsidR="008E5F57" w:rsidRPr="00D4782F">
              <w:rPr>
                <w:rStyle w:val="Hyperlink"/>
                <w:rFonts w:hint="eastAsia"/>
                <w:noProof/>
                <w:rtl/>
              </w:rPr>
              <w:t>פונקציות</w:t>
            </w:r>
            <w:r w:rsidR="008E5F57" w:rsidRPr="00D4782F">
              <w:rPr>
                <w:rStyle w:val="Hyperlink"/>
                <w:noProof/>
                <w:rtl/>
              </w:rPr>
              <w:t xml:space="preserve"> </w:t>
            </w:r>
            <w:r w:rsidR="008E5F57" w:rsidRPr="00D4782F">
              <w:rPr>
                <w:rStyle w:val="Hyperlink"/>
                <w:rFonts w:hint="eastAsia"/>
                <w:noProof/>
                <w:rtl/>
              </w:rPr>
              <w:t>ניהול</w:t>
            </w:r>
            <w:r w:rsidR="008E5F57" w:rsidRPr="00D4782F">
              <w:rPr>
                <w:rStyle w:val="Hyperlink"/>
                <w:noProof/>
                <w:rtl/>
              </w:rPr>
              <w:t xml:space="preserve"> </w:t>
            </w:r>
            <w:r w:rsidR="008E5F57" w:rsidRPr="00D4782F">
              <w:rPr>
                <w:rStyle w:val="Hyperlink"/>
                <w:rFonts w:hint="eastAsia"/>
                <w:noProof/>
                <w:rtl/>
              </w:rPr>
              <w:t>שונות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Toc390242601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15</w:t>
            </w:r>
            <w:r w:rsidR="008E5F57">
              <w:rPr>
                <w:rStyle w:val="Hyperlink"/>
                <w:noProof/>
                <w:rtl/>
              </w:rPr>
              <w:fldChar w:fldCharType="end"/>
            </w:r>
          </w:hyperlink>
        </w:p>
        <w:p w14:paraId="76BA80A6" w14:textId="77777777" w:rsidR="008E5F57" w:rsidRDefault="00E04A50" w:rsidP="008E5F57">
          <w:pPr>
            <w:pStyle w:val="TOC2"/>
            <w:tabs>
              <w:tab w:val="left" w:pos="1202"/>
            </w:tabs>
            <w:rPr>
              <w:rFonts w:asciiTheme="minorHAnsi" w:eastAsiaTheme="minorEastAsia" w:hAnsiTheme="minorHAnsi" w:cstheme="minorBidi"/>
              <w:noProof/>
              <w:rtl/>
            </w:rPr>
          </w:pPr>
          <w:hyperlink w:anchor="_Toc390242602" w:history="1">
            <w:r w:rsidR="008E5F57" w:rsidRPr="00D4782F">
              <w:rPr>
                <w:rStyle w:val="Hyperlink"/>
                <w:noProof/>
                <w:rtl/>
              </w:rPr>
              <w:t>2.4</w:t>
            </w:r>
            <w:r w:rsidR="008E5F57">
              <w:rPr>
                <w:rFonts w:asciiTheme="minorHAnsi" w:eastAsiaTheme="minorEastAsia" w:hAnsiTheme="minorHAnsi" w:cstheme="minorBidi"/>
                <w:noProof/>
                <w:rtl/>
              </w:rPr>
              <w:tab/>
            </w:r>
            <w:r w:rsidR="008E5F57" w:rsidRPr="00D4782F">
              <w:rPr>
                <w:rStyle w:val="Hyperlink"/>
                <w:rFonts w:hint="eastAsia"/>
                <w:noProof/>
                <w:rtl/>
              </w:rPr>
              <w:t>ממשק</w:t>
            </w:r>
            <w:r w:rsidR="008E5F57" w:rsidRPr="00D4782F">
              <w:rPr>
                <w:rStyle w:val="Hyperlink"/>
                <w:noProof/>
                <w:rtl/>
              </w:rPr>
              <w:t xml:space="preserve"> </w:t>
            </w:r>
            <w:r w:rsidR="008E5F57" w:rsidRPr="00D4782F">
              <w:rPr>
                <w:rStyle w:val="Hyperlink"/>
                <w:rFonts w:hint="eastAsia"/>
                <w:noProof/>
                <w:rtl/>
              </w:rPr>
              <w:t>משתמש</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Toc390242602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16</w:t>
            </w:r>
            <w:r w:rsidR="008E5F57">
              <w:rPr>
                <w:rStyle w:val="Hyperlink"/>
                <w:noProof/>
                <w:rtl/>
              </w:rPr>
              <w:fldChar w:fldCharType="end"/>
            </w:r>
          </w:hyperlink>
        </w:p>
        <w:p w14:paraId="6BE6460E" w14:textId="77777777" w:rsidR="008E5F57" w:rsidRDefault="00E04A50" w:rsidP="008E5F57">
          <w:pPr>
            <w:pStyle w:val="TOC3"/>
            <w:rPr>
              <w:rFonts w:asciiTheme="minorHAnsi" w:eastAsiaTheme="minorEastAsia" w:hAnsiTheme="minorHAnsi" w:cstheme="minorBidi"/>
              <w:noProof/>
              <w:rtl/>
            </w:rPr>
          </w:pPr>
          <w:hyperlink w:anchor="_Toc390242603" w:history="1">
            <w:r w:rsidR="008E5F57" w:rsidRPr="00D4782F">
              <w:rPr>
                <w:rStyle w:val="Hyperlink"/>
                <w:noProof/>
                <w:rtl/>
              </w:rPr>
              <w:t xml:space="preserve">2.4.0 </w:t>
            </w:r>
            <w:r w:rsidR="008E5F57" w:rsidRPr="00D4782F">
              <w:rPr>
                <w:rStyle w:val="Hyperlink"/>
                <w:rFonts w:hint="eastAsia"/>
                <w:noProof/>
                <w:rtl/>
              </w:rPr>
              <w:t>כללי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Toc390242603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16</w:t>
            </w:r>
            <w:r w:rsidR="008E5F57">
              <w:rPr>
                <w:rStyle w:val="Hyperlink"/>
                <w:noProof/>
                <w:rtl/>
              </w:rPr>
              <w:fldChar w:fldCharType="end"/>
            </w:r>
          </w:hyperlink>
        </w:p>
        <w:p w14:paraId="7C1A7AB2" w14:textId="77777777" w:rsidR="008E5F57" w:rsidRDefault="00E04A50" w:rsidP="008E5F57">
          <w:pPr>
            <w:pStyle w:val="TOC3"/>
            <w:tabs>
              <w:tab w:val="left" w:pos="1767"/>
            </w:tabs>
            <w:rPr>
              <w:rFonts w:asciiTheme="minorHAnsi" w:eastAsiaTheme="minorEastAsia" w:hAnsiTheme="minorHAnsi" w:cstheme="minorBidi"/>
              <w:noProof/>
              <w:rtl/>
            </w:rPr>
          </w:pPr>
          <w:hyperlink w:anchor="_Toc390242604" w:history="1">
            <w:r w:rsidR="008E5F57" w:rsidRPr="00D4782F">
              <w:rPr>
                <w:rStyle w:val="Hyperlink"/>
                <w:noProof/>
                <w:rtl/>
              </w:rPr>
              <w:t>2.4.1</w:t>
            </w:r>
            <w:r w:rsidR="008E5F57">
              <w:rPr>
                <w:rFonts w:asciiTheme="minorHAnsi" w:eastAsiaTheme="minorEastAsia" w:hAnsiTheme="minorHAnsi" w:cstheme="minorBidi"/>
                <w:noProof/>
                <w:rtl/>
              </w:rPr>
              <w:tab/>
            </w:r>
            <w:r w:rsidR="008E5F57" w:rsidRPr="00D4782F">
              <w:rPr>
                <w:rStyle w:val="Hyperlink"/>
                <w:rFonts w:hint="eastAsia"/>
                <w:noProof/>
                <w:rtl/>
              </w:rPr>
              <w:t>דוגמאות</w:t>
            </w:r>
            <w:r w:rsidR="008E5F57" w:rsidRPr="00D4782F">
              <w:rPr>
                <w:rStyle w:val="Hyperlink"/>
                <w:noProof/>
                <w:rtl/>
              </w:rPr>
              <w:t xml:space="preserve"> </w:t>
            </w:r>
            <w:r w:rsidR="008E5F57" w:rsidRPr="00D4782F">
              <w:rPr>
                <w:rStyle w:val="Hyperlink"/>
                <w:rFonts w:hint="eastAsia"/>
                <w:noProof/>
                <w:rtl/>
              </w:rPr>
              <w:t>של</w:t>
            </w:r>
            <w:r w:rsidR="008E5F57" w:rsidRPr="00D4782F">
              <w:rPr>
                <w:rStyle w:val="Hyperlink"/>
                <w:noProof/>
                <w:rtl/>
              </w:rPr>
              <w:t xml:space="preserve"> </w:t>
            </w:r>
            <w:r w:rsidR="008E5F57" w:rsidRPr="00D4782F">
              <w:rPr>
                <w:rStyle w:val="Hyperlink"/>
                <w:rFonts w:hint="eastAsia"/>
                <w:noProof/>
                <w:rtl/>
              </w:rPr>
              <w:t>מסכי</w:t>
            </w:r>
            <w:r w:rsidR="008E5F57" w:rsidRPr="00D4782F">
              <w:rPr>
                <w:rStyle w:val="Hyperlink"/>
                <w:noProof/>
                <w:rtl/>
              </w:rPr>
              <w:t xml:space="preserve"> </w:t>
            </w:r>
            <w:r w:rsidR="008E5F57" w:rsidRPr="00D4782F">
              <w:rPr>
                <w:rStyle w:val="Hyperlink"/>
                <w:rFonts w:hint="eastAsia"/>
                <w:noProof/>
                <w:rtl/>
              </w:rPr>
              <w:t>המערכת</w:t>
            </w:r>
            <w:r w:rsidR="008E5F57" w:rsidRPr="00D4782F">
              <w:rPr>
                <w:rStyle w:val="Hyperlink"/>
                <w:noProof/>
                <w:rtl/>
              </w:rPr>
              <w:t xml:space="preserve"> </w:t>
            </w:r>
            <w:r w:rsidR="008E5F57" w:rsidRPr="00D4782F">
              <w:rPr>
                <w:rStyle w:val="Hyperlink"/>
                <w:rFonts w:hint="eastAsia"/>
                <w:noProof/>
                <w:rtl/>
              </w:rPr>
              <w:t>הנוכחית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Toc390242604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16</w:t>
            </w:r>
            <w:r w:rsidR="008E5F57">
              <w:rPr>
                <w:rStyle w:val="Hyperlink"/>
                <w:noProof/>
                <w:rtl/>
              </w:rPr>
              <w:fldChar w:fldCharType="end"/>
            </w:r>
          </w:hyperlink>
        </w:p>
        <w:p w14:paraId="1EE2095C" w14:textId="77777777" w:rsidR="008E5F57" w:rsidRDefault="00E04A50" w:rsidP="008E5F57">
          <w:pPr>
            <w:pStyle w:val="TOC2"/>
            <w:tabs>
              <w:tab w:val="left" w:pos="1202"/>
            </w:tabs>
            <w:rPr>
              <w:rFonts w:asciiTheme="minorHAnsi" w:eastAsiaTheme="minorEastAsia" w:hAnsiTheme="minorHAnsi" w:cstheme="minorBidi"/>
              <w:noProof/>
              <w:rtl/>
            </w:rPr>
          </w:pPr>
          <w:hyperlink w:anchor="_Toc390242605" w:history="1">
            <w:r w:rsidR="008E5F57" w:rsidRPr="00D4782F">
              <w:rPr>
                <w:rStyle w:val="Hyperlink"/>
                <w:noProof/>
                <w:rtl/>
              </w:rPr>
              <w:t>2.5</w:t>
            </w:r>
            <w:r w:rsidR="008E5F57">
              <w:rPr>
                <w:rFonts w:asciiTheme="minorHAnsi" w:eastAsiaTheme="minorEastAsia" w:hAnsiTheme="minorHAnsi" w:cstheme="minorBidi"/>
                <w:noProof/>
                <w:rtl/>
              </w:rPr>
              <w:tab/>
            </w:r>
            <w:r w:rsidR="008E5F57" w:rsidRPr="00D4782F">
              <w:rPr>
                <w:rStyle w:val="Hyperlink"/>
                <w:rFonts w:hint="eastAsia"/>
                <w:noProof/>
                <w:rtl/>
              </w:rPr>
              <w:t>תהליכים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Toc390242605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28</w:t>
            </w:r>
            <w:r w:rsidR="008E5F57">
              <w:rPr>
                <w:rStyle w:val="Hyperlink"/>
                <w:noProof/>
                <w:rtl/>
              </w:rPr>
              <w:fldChar w:fldCharType="end"/>
            </w:r>
          </w:hyperlink>
        </w:p>
        <w:p w14:paraId="608DCA4A" w14:textId="77777777" w:rsidR="008E5F57" w:rsidRDefault="00E04A50" w:rsidP="008E5F57">
          <w:pPr>
            <w:pStyle w:val="TOC2"/>
            <w:tabs>
              <w:tab w:val="left" w:pos="1440"/>
            </w:tabs>
            <w:rPr>
              <w:rFonts w:asciiTheme="minorHAnsi" w:eastAsiaTheme="minorEastAsia" w:hAnsiTheme="minorHAnsi" w:cstheme="minorBidi"/>
              <w:noProof/>
              <w:rtl/>
            </w:rPr>
          </w:pPr>
          <w:hyperlink w:anchor="_Toc390242606" w:history="1">
            <w:r w:rsidR="008E5F57" w:rsidRPr="00D4782F">
              <w:rPr>
                <w:rStyle w:val="Hyperlink"/>
                <w:noProof/>
                <w:rtl/>
              </w:rPr>
              <w:t>2.10</w:t>
            </w:r>
            <w:r w:rsidR="008E5F57">
              <w:rPr>
                <w:rFonts w:asciiTheme="minorHAnsi" w:eastAsiaTheme="minorEastAsia" w:hAnsiTheme="minorHAnsi" w:cstheme="minorBidi"/>
                <w:noProof/>
                <w:rtl/>
              </w:rPr>
              <w:tab/>
            </w:r>
            <w:r w:rsidR="008E5F57" w:rsidRPr="00D4782F">
              <w:rPr>
                <w:rStyle w:val="Hyperlink"/>
                <w:rFonts w:hint="eastAsia"/>
                <w:noProof/>
                <w:rtl/>
              </w:rPr>
              <w:t>מבנה</w:t>
            </w:r>
            <w:r w:rsidR="008E5F57" w:rsidRPr="00D4782F">
              <w:rPr>
                <w:rStyle w:val="Hyperlink"/>
                <w:noProof/>
                <w:rtl/>
              </w:rPr>
              <w:t xml:space="preserve"> </w:t>
            </w:r>
            <w:r w:rsidR="008E5F57" w:rsidRPr="00D4782F">
              <w:rPr>
                <w:rStyle w:val="Hyperlink"/>
                <w:rFonts w:hint="eastAsia"/>
                <w:noProof/>
                <w:rtl/>
              </w:rPr>
              <w:t>נתונים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Toc390242606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29</w:t>
            </w:r>
            <w:r w:rsidR="008E5F57">
              <w:rPr>
                <w:rStyle w:val="Hyperlink"/>
                <w:noProof/>
                <w:rtl/>
              </w:rPr>
              <w:fldChar w:fldCharType="end"/>
            </w:r>
          </w:hyperlink>
        </w:p>
        <w:p w14:paraId="3A9657BE"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07" w:history="1">
            <w:r w:rsidR="008E5F57" w:rsidRPr="00D4782F">
              <w:rPr>
                <w:rStyle w:val="Hyperlink"/>
                <w:noProof/>
                <w:rtl/>
              </w:rPr>
              <w:t>2.10.0</w:t>
            </w:r>
            <w:r w:rsidR="008E5F57">
              <w:rPr>
                <w:rFonts w:asciiTheme="minorHAnsi" w:eastAsiaTheme="minorEastAsia" w:hAnsiTheme="minorHAnsi" w:cstheme="minorBidi"/>
                <w:noProof/>
                <w:rtl/>
              </w:rPr>
              <w:tab/>
            </w:r>
            <w:r w:rsidR="008E5F57" w:rsidRPr="00D4782F">
              <w:rPr>
                <w:rStyle w:val="Hyperlink"/>
                <w:rFonts w:hint="eastAsia"/>
                <w:noProof/>
                <w:rtl/>
              </w:rPr>
              <w:t>כללי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Toc390242607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29</w:t>
            </w:r>
            <w:r w:rsidR="008E5F57">
              <w:rPr>
                <w:rStyle w:val="Hyperlink"/>
                <w:noProof/>
                <w:rtl/>
              </w:rPr>
              <w:fldChar w:fldCharType="end"/>
            </w:r>
          </w:hyperlink>
        </w:p>
        <w:p w14:paraId="34B0EC37"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08" w:history="1">
            <w:r w:rsidR="008E5F57" w:rsidRPr="00D4782F">
              <w:rPr>
                <w:rStyle w:val="Hyperlink"/>
                <w:noProof/>
                <w:rtl/>
              </w:rPr>
              <w:t>2.10.1</w:t>
            </w:r>
            <w:r w:rsidR="008E5F57">
              <w:rPr>
                <w:rFonts w:asciiTheme="minorHAnsi" w:eastAsiaTheme="minorEastAsia" w:hAnsiTheme="minorHAnsi" w:cstheme="minorBidi"/>
                <w:noProof/>
                <w:rtl/>
              </w:rPr>
              <w:tab/>
            </w:r>
            <w:r w:rsidR="008E5F57" w:rsidRPr="00D4782F">
              <w:rPr>
                <w:rStyle w:val="Hyperlink"/>
                <w:rFonts w:hint="eastAsia"/>
                <w:noProof/>
                <w:rtl/>
              </w:rPr>
              <w:t>טבלאות</w:t>
            </w:r>
            <w:r w:rsidR="008E5F57" w:rsidRPr="00D4782F">
              <w:rPr>
                <w:rStyle w:val="Hyperlink"/>
                <w:noProof/>
                <w:rtl/>
              </w:rPr>
              <w:t xml:space="preserve"> </w:t>
            </w:r>
            <w:r w:rsidR="008E5F57" w:rsidRPr="00D4782F">
              <w:rPr>
                <w:rStyle w:val="Hyperlink"/>
                <w:rFonts w:hint="eastAsia"/>
                <w:noProof/>
                <w:rtl/>
              </w:rPr>
              <w:t>כלליות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Toc390242608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29</w:t>
            </w:r>
            <w:r w:rsidR="008E5F57">
              <w:rPr>
                <w:rStyle w:val="Hyperlink"/>
                <w:noProof/>
                <w:rtl/>
              </w:rPr>
              <w:fldChar w:fldCharType="end"/>
            </w:r>
          </w:hyperlink>
        </w:p>
        <w:p w14:paraId="0262CBCE"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09" w:history="1">
            <w:r w:rsidR="008E5F57" w:rsidRPr="00D4782F">
              <w:rPr>
                <w:rStyle w:val="Hyperlink"/>
                <w:noProof/>
                <w:rtl/>
              </w:rPr>
              <w:t>2.10.2</w:t>
            </w:r>
            <w:r w:rsidR="008E5F57">
              <w:rPr>
                <w:rFonts w:asciiTheme="minorHAnsi" w:eastAsiaTheme="minorEastAsia" w:hAnsiTheme="minorHAnsi" w:cstheme="minorBidi"/>
                <w:noProof/>
                <w:rtl/>
              </w:rPr>
              <w:tab/>
            </w:r>
            <w:r w:rsidR="008E5F57" w:rsidRPr="00D4782F">
              <w:rPr>
                <w:rStyle w:val="Hyperlink"/>
                <w:rFonts w:hint="eastAsia"/>
                <w:noProof/>
                <w:rtl/>
              </w:rPr>
              <w:t>גרסאות</w:t>
            </w:r>
            <w:r w:rsidR="008E5F57" w:rsidRPr="00D4782F">
              <w:rPr>
                <w:rStyle w:val="Hyperlink"/>
                <w:noProof/>
                <w:rtl/>
              </w:rPr>
              <w:t xml:space="preserve"> </w:t>
            </w:r>
            <w:r w:rsidR="008E5F57" w:rsidRPr="00D4782F">
              <w:rPr>
                <w:rStyle w:val="Hyperlink"/>
                <w:rFonts w:hint="eastAsia"/>
                <w:noProof/>
                <w:rtl/>
              </w:rPr>
              <w:t>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Toc390242609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32</w:t>
            </w:r>
            <w:r w:rsidR="008E5F57">
              <w:rPr>
                <w:rStyle w:val="Hyperlink"/>
                <w:noProof/>
                <w:rtl/>
              </w:rPr>
              <w:fldChar w:fldCharType="end"/>
            </w:r>
          </w:hyperlink>
        </w:p>
        <w:p w14:paraId="23315ECD"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10" w:history="1">
            <w:r w:rsidR="008E5F57" w:rsidRPr="00D4782F">
              <w:rPr>
                <w:rStyle w:val="Hyperlink"/>
                <w:noProof/>
                <w:rtl/>
              </w:rPr>
              <w:t>2.10.3</w:t>
            </w:r>
            <w:r w:rsidR="008E5F57">
              <w:rPr>
                <w:rFonts w:asciiTheme="minorHAnsi" w:eastAsiaTheme="minorEastAsia" w:hAnsiTheme="minorHAnsi" w:cstheme="minorBidi"/>
                <w:noProof/>
                <w:rtl/>
              </w:rPr>
              <w:tab/>
            </w:r>
            <w:r w:rsidR="008E5F57" w:rsidRPr="00D4782F">
              <w:rPr>
                <w:rStyle w:val="Hyperlink"/>
                <w:rFonts w:hint="eastAsia"/>
                <w:noProof/>
                <w:rtl/>
              </w:rPr>
              <w:t>עצי</w:t>
            </w:r>
            <w:r w:rsidR="008E5F57" w:rsidRPr="00D4782F">
              <w:rPr>
                <w:rStyle w:val="Hyperlink"/>
                <w:noProof/>
                <w:rtl/>
              </w:rPr>
              <w:t xml:space="preserve"> </w:t>
            </w:r>
            <w:r w:rsidR="008E5F57" w:rsidRPr="00D4782F">
              <w:rPr>
                <w:rStyle w:val="Hyperlink"/>
                <w:rFonts w:hint="eastAsia"/>
                <w:noProof/>
                <w:rtl/>
              </w:rPr>
              <w:t>תלות</w:t>
            </w:r>
            <w:r w:rsidR="008E5F57" w:rsidRPr="00D4782F">
              <w:rPr>
                <w:rStyle w:val="Hyperlink"/>
                <w:noProof/>
                <w:rtl/>
              </w:rPr>
              <w:t xml:space="preserve"> </w:t>
            </w:r>
            <w:r w:rsidR="008E5F57" w:rsidRPr="00D4782F">
              <w:rPr>
                <w:rStyle w:val="Hyperlink"/>
                <w:rFonts w:hint="eastAsia"/>
                <w:noProof/>
                <w:rtl/>
              </w:rPr>
              <w:t>וקידום</w:t>
            </w:r>
            <w:r w:rsidR="008E5F57" w:rsidRPr="00D4782F">
              <w:rPr>
                <w:rStyle w:val="Hyperlink"/>
                <w:noProof/>
                <w:rtl/>
              </w:rPr>
              <w:t xml:space="preserve"> </w:t>
            </w:r>
            <w:r w:rsidR="008E5F57" w:rsidRPr="00D4782F">
              <w:rPr>
                <w:rStyle w:val="Hyperlink"/>
                <w:rFonts w:hint="eastAsia"/>
                <w:noProof/>
                <w:rtl/>
              </w:rPr>
              <w:t>מחירים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Toc390242610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37</w:t>
            </w:r>
            <w:r w:rsidR="008E5F57">
              <w:rPr>
                <w:rStyle w:val="Hyperlink"/>
                <w:noProof/>
                <w:rtl/>
              </w:rPr>
              <w:fldChar w:fldCharType="end"/>
            </w:r>
          </w:hyperlink>
        </w:p>
        <w:p w14:paraId="380EA475"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11" w:history="1">
            <w:r w:rsidR="008E5F57" w:rsidRPr="00D4782F">
              <w:rPr>
                <w:rStyle w:val="Hyperlink"/>
                <w:noProof/>
                <w:rtl/>
              </w:rPr>
              <w:t>2.10.4</w:t>
            </w:r>
            <w:r w:rsidR="008E5F57">
              <w:rPr>
                <w:rFonts w:asciiTheme="minorHAnsi" w:eastAsiaTheme="minorEastAsia" w:hAnsiTheme="minorHAnsi" w:cstheme="minorBidi"/>
                <w:noProof/>
                <w:rtl/>
              </w:rPr>
              <w:tab/>
            </w:r>
            <w:r w:rsidR="008E5F57" w:rsidRPr="00D4782F">
              <w:rPr>
                <w:rStyle w:val="Hyperlink"/>
                <w:rFonts w:hint="eastAsia"/>
                <w:noProof/>
                <w:rtl/>
              </w:rPr>
              <w:t>הגדרות</w:t>
            </w:r>
            <w:r w:rsidR="008E5F57" w:rsidRPr="00D4782F">
              <w:rPr>
                <w:rStyle w:val="Hyperlink"/>
                <w:noProof/>
                <w:rtl/>
              </w:rPr>
              <w:t xml:space="preserve"> </w:t>
            </w:r>
            <w:r w:rsidR="008E5F57" w:rsidRPr="00D4782F">
              <w:rPr>
                <w:rStyle w:val="Hyperlink"/>
                <w:rFonts w:hint="eastAsia"/>
                <w:noProof/>
                <w:rtl/>
              </w:rPr>
              <w:t>לדוחות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Toc390242611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43</w:t>
            </w:r>
            <w:r w:rsidR="008E5F57">
              <w:rPr>
                <w:rStyle w:val="Hyperlink"/>
                <w:noProof/>
                <w:rtl/>
              </w:rPr>
              <w:fldChar w:fldCharType="end"/>
            </w:r>
          </w:hyperlink>
        </w:p>
        <w:p w14:paraId="24C80003"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12" w:history="1">
            <w:r w:rsidR="008E5F57" w:rsidRPr="00D4782F">
              <w:rPr>
                <w:rStyle w:val="Hyperlink"/>
                <w:noProof/>
                <w:rtl/>
              </w:rPr>
              <w:t>2.10.5</w:t>
            </w:r>
            <w:r w:rsidR="008E5F57">
              <w:rPr>
                <w:rFonts w:asciiTheme="minorHAnsi" w:eastAsiaTheme="minorEastAsia" w:hAnsiTheme="minorHAnsi" w:cstheme="minorBidi"/>
                <w:noProof/>
                <w:rtl/>
              </w:rPr>
              <w:tab/>
            </w:r>
            <w:r w:rsidR="008E5F57" w:rsidRPr="00D4782F">
              <w:rPr>
                <w:rStyle w:val="Hyperlink"/>
                <w:rFonts w:hint="eastAsia"/>
                <w:noProof/>
                <w:rtl/>
              </w:rPr>
              <w:t>חוקים</w:t>
            </w:r>
            <w:r w:rsidR="008E5F57" w:rsidRPr="00D4782F">
              <w:rPr>
                <w:rStyle w:val="Hyperlink"/>
                <w:noProof/>
                <w:rtl/>
              </w:rPr>
              <w:t xml:space="preserve"> </w:t>
            </w:r>
            <w:r w:rsidR="008E5F57" w:rsidRPr="00D4782F">
              <w:rPr>
                <w:rStyle w:val="Hyperlink"/>
                <w:rFonts w:hint="eastAsia"/>
                <w:noProof/>
                <w:rtl/>
              </w:rPr>
              <w:t>כלליים</w:t>
            </w:r>
            <w:r w:rsidR="008E5F57" w:rsidRPr="00D4782F">
              <w:rPr>
                <w:rStyle w:val="Hyperlink"/>
                <w:noProof/>
                <w:rtl/>
              </w:rPr>
              <w:t xml:space="preserve"> </w:t>
            </w:r>
            <w:r w:rsidR="008E5F57" w:rsidRPr="00D4782F">
              <w:rPr>
                <w:rStyle w:val="Hyperlink"/>
                <w:rFonts w:hint="eastAsia"/>
                <w:noProof/>
                <w:rtl/>
              </w:rPr>
              <w:t>במערכת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Toc390242612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44</w:t>
            </w:r>
            <w:r w:rsidR="008E5F57">
              <w:rPr>
                <w:rStyle w:val="Hyperlink"/>
                <w:noProof/>
                <w:rtl/>
              </w:rPr>
              <w:fldChar w:fldCharType="end"/>
            </w:r>
          </w:hyperlink>
        </w:p>
        <w:p w14:paraId="27B52EF6"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13" w:history="1">
            <w:r w:rsidR="008E5F57" w:rsidRPr="00D4782F">
              <w:rPr>
                <w:rStyle w:val="Hyperlink"/>
                <w:noProof/>
                <w:rtl/>
              </w:rPr>
              <w:t>2.10.6</w:t>
            </w:r>
            <w:r w:rsidR="008E5F57">
              <w:rPr>
                <w:rFonts w:asciiTheme="minorHAnsi" w:eastAsiaTheme="minorEastAsia" w:hAnsiTheme="minorHAnsi" w:cstheme="minorBidi"/>
                <w:noProof/>
                <w:rtl/>
              </w:rPr>
              <w:tab/>
            </w:r>
            <w:r w:rsidR="008E5F57" w:rsidRPr="00D4782F">
              <w:rPr>
                <w:rStyle w:val="Hyperlink"/>
                <w:rFonts w:hint="eastAsia"/>
                <w:noProof/>
                <w:rtl/>
              </w:rPr>
              <w:t>תחילת</w:t>
            </w:r>
            <w:r w:rsidR="008E5F57" w:rsidRPr="00D4782F">
              <w:rPr>
                <w:rStyle w:val="Hyperlink"/>
                <w:noProof/>
                <w:rtl/>
              </w:rPr>
              <w:t xml:space="preserve"> </w:t>
            </w:r>
            <w:r w:rsidR="008E5F57" w:rsidRPr="00D4782F">
              <w:rPr>
                <w:rStyle w:val="Hyperlink"/>
                <w:rFonts w:hint="eastAsia"/>
                <w:noProof/>
                <w:rtl/>
              </w:rPr>
              <w:t>שנה</w:t>
            </w:r>
            <w:r w:rsidR="008E5F57" w:rsidRPr="00D4782F">
              <w:rPr>
                <w:rStyle w:val="Hyperlink"/>
                <w:noProof/>
                <w:rtl/>
              </w:rPr>
              <w:t xml:space="preserve"> </w:t>
            </w:r>
            <w:r w:rsidR="008E5F57" w:rsidRPr="00D4782F">
              <w:rPr>
                <w:rStyle w:val="Hyperlink"/>
                <w:rFonts w:hint="eastAsia"/>
                <w:noProof/>
                <w:rtl/>
              </w:rPr>
              <w:t>במערכת</w:t>
            </w:r>
            <w:r w:rsidR="008E5F57" w:rsidRPr="00D4782F">
              <w:rPr>
                <w:rStyle w:val="Hyperlink"/>
                <w:noProof/>
                <w:rtl/>
              </w:rPr>
              <w:t xml:space="preserve"> </w:t>
            </w:r>
            <w:r w:rsidR="008E5F57" w:rsidRPr="00D4782F">
              <w:rPr>
                <w:rStyle w:val="Hyperlink"/>
                <w:rFonts w:hint="eastAsia"/>
                <w:noProof/>
                <w:rtl/>
              </w:rPr>
              <w:t>מסגרת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Toc390242613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46</w:t>
            </w:r>
            <w:r w:rsidR="008E5F57">
              <w:rPr>
                <w:rStyle w:val="Hyperlink"/>
                <w:noProof/>
                <w:rtl/>
              </w:rPr>
              <w:fldChar w:fldCharType="end"/>
            </w:r>
          </w:hyperlink>
        </w:p>
        <w:p w14:paraId="6CD74BDC"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14" w:history="1">
            <w:r w:rsidR="008E5F57" w:rsidRPr="00D4782F">
              <w:rPr>
                <w:rStyle w:val="Hyperlink"/>
                <w:noProof/>
                <w:rtl/>
              </w:rPr>
              <w:t>2.10.7</w:t>
            </w:r>
            <w:r w:rsidR="008E5F57">
              <w:rPr>
                <w:rFonts w:asciiTheme="minorHAnsi" w:eastAsiaTheme="minorEastAsia" w:hAnsiTheme="minorHAnsi" w:cstheme="minorBidi"/>
                <w:noProof/>
                <w:rtl/>
              </w:rPr>
              <w:tab/>
            </w:r>
            <w:r w:rsidR="008E5F57" w:rsidRPr="00D4782F">
              <w:rPr>
                <w:rStyle w:val="Hyperlink"/>
                <w:rFonts w:hint="eastAsia"/>
                <w:noProof/>
                <w:rtl/>
              </w:rPr>
              <w:t>יצירת</w:t>
            </w:r>
            <w:r w:rsidR="008E5F57" w:rsidRPr="00D4782F">
              <w:rPr>
                <w:rStyle w:val="Hyperlink"/>
                <w:noProof/>
                <w:rtl/>
              </w:rPr>
              <w:t xml:space="preserve"> </w:t>
            </w:r>
            <w:r w:rsidR="008E5F57" w:rsidRPr="00D4782F">
              <w:rPr>
                <w:rStyle w:val="Hyperlink"/>
                <w:rFonts w:hint="eastAsia"/>
                <w:noProof/>
                <w:rtl/>
              </w:rPr>
              <w:t>גרסאות</w:t>
            </w:r>
            <w:r w:rsidR="008E5F57" w:rsidRPr="00D4782F">
              <w:rPr>
                <w:rStyle w:val="Hyperlink"/>
                <w:noProof/>
                <w:rtl/>
              </w:rPr>
              <w:t xml:space="preserve"> </w:t>
            </w:r>
            <w:r w:rsidR="008E5F57" w:rsidRPr="00D4782F">
              <w:rPr>
                <w:rStyle w:val="Hyperlink"/>
                <w:rFonts w:hint="eastAsia"/>
                <w:noProof/>
                <w:rtl/>
              </w:rPr>
              <w:t>מנתוני</w:t>
            </w:r>
            <w:r w:rsidR="008E5F57" w:rsidRPr="00D4782F">
              <w:rPr>
                <w:rStyle w:val="Hyperlink"/>
                <w:noProof/>
                <w:rtl/>
              </w:rPr>
              <w:t xml:space="preserve"> </w:t>
            </w:r>
            <w:r w:rsidR="008E5F57" w:rsidRPr="00D4782F">
              <w:rPr>
                <w:rStyle w:val="Hyperlink"/>
                <w:rFonts w:hint="eastAsia"/>
                <w:noProof/>
                <w:rtl/>
              </w:rPr>
              <w:t>מערכת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Toc390242614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47</w:t>
            </w:r>
            <w:r w:rsidR="008E5F57">
              <w:rPr>
                <w:rStyle w:val="Hyperlink"/>
                <w:noProof/>
                <w:rtl/>
              </w:rPr>
              <w:fldChar w:fldCharType="end"/>
            </w:r>
          </w:hyperlink>
        </w:p>
        <w:p w14:paraId="1A86357A" w14:textId="77777777" w:rsidR="008E5F57" w:rsidRDefault="00E04A50" w:rsidP="008E5F57">
          <w:pPr>
            <w:pStyle w:val="TOC2"/>
            <w:tabs>
              <w:tab w:val="left" w:pos="1440"/>
            </w:tabs>
            <w:rPr>
              <w:rFonts w:asciiTheme="minorHAnsi" w:eastAsiaTheme="minorEastAsia" w:hAnsiTheme="minorHAnsi" w:cstheme="minorBidi"/>
              <w:noProof/>
              <w:rtl/>
            </w:rPr>
          </w:pPr>
          <w:hyperlink w:anchor="_Toc390242615" w:history="1">
            <w:r w:rsidR="008E5F57" w:rsidRPr="00D4782F">
              <w:rPr>
                <w:rStyle w:val="Hyperlink"/>
                <w:noProof/>
                <w:rtl/>
              </w:rPr>
              <w:t>2.15</w:t>
            </w:r>
            <w:r w:rsidR="008E5F57">
              <w:rPr>
                <w:rFonts w:asciiTheme="minorHAnsi" w:eastAsiaTheme="minorEastAsia" w:hAnsiTheme="minorHAnsi" w:cstheme="minorBidi"/>
                <w:noProof/>
                <w:rtl/>
              </w:rPr>
              <w:tab/>
            </w:r>
            <w:r w:rsidR="008E5F57" w:rsidRPr="00D4782F">
              <w:rPr>
                <w:rStyle w:val="Hyperlink"/>
                <w:rFonts w:hint="eastAsia"/>
                <w:noProof/>
                <w:rtl/>
              </w:rPr>
              <w:t>דו</w:t>
            </w:r>
            <w:r w:rsidR="008E5F57" w:rsidRPr="00D4782F">
              <w:rPr>
                <w:rStyle w:val="Hyperlink"/>
                <w:noProof/>
                <w:rtl/>
              </w:rPr>
              <w:t>"</w:t>
            </w:r>
            <w:r w:rsidR="008E5F57" w:rsidRPr="00D4782F">
              <w:rPr>
                <w:rStyle w:val="Hyperlink"/>
                <w:rFonts w:hint="eastAsia"/>
                <w:noProof/>
                <w:rtl/>
              </w:rPr>
              <w:t>חות</w:t>
            </w:r>
            <w:r w:rsidR="008E5F57" w:rsidRPr="00D4782F">
              <w:rPr>
                <w:rStyle w:val="Hyperlink"/>
                <w:noProof/>
                <w:rtl/>
              </w:rPr>
              <w:t xml:space="preserve"> (</w:t>
            </w:r>
            <w:r w:rsidR="008E5F57" w:rsidRPr="00D4782F">
              <w:rPr>
                <w:rStyle w:val="Hyperlink"/>
                <w:rFonts w:hint="eastAsia"/>
                <w:noProof/>
                <w:rtl/>
              </w:rPr>
              <w:t>ושאילתות</w:t>
            </w:r>
            <w:r w:rsidR="008E5F57" w:rsidRPr="00D4782F">
              <w:rPr>
                <w:rStyle w:val="Hyperlink"/>
                <w:noProof/>
                <w:rtl/>
              </w:rPr>
              <w:t>)</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Toc390242615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48</w:t>
            </w:r>
            <w:r w:rsidR="008E5F57">
              <w:rPr>
                <w:rStyle w:val="Hyperlink"/>
                <w:noProof/>
                <w:rtl/>
              </w:rPr>
              <w:fldChar w:fldCharType="end"/>
            </w:r>
          </w:hyperlink>
        </w:p>
        <w:p w14:paraId="29BE5B38"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16" w:history="1">
            <w:r w:rsidR="008E5F57" w:rsidRPr="00D4782F">
              <w:rPr>
                <w:rStyle w:val="Hyperlink"/>
                <w:noProof/>
                <w:rtl/>
              </w:rPr>
              <w:t>2.15.0</w:t>
            </w:r>
            <w:r w:rsidR="008E5F57">
              <w:rPr>
                <w:rFonts w:asciiTheme="minorHAnsi" w:eastAsiaTheme="minorEastAsia" w:hAnsiTheme="minorHAnsi" w:cstheme="minorBidi"/>
                <w:noProof/>
                <w:rtl/>
              </w:rPr>
              <w:tab/>
            </w:r>
            <w:r w:rsidR="008E5F57" w:rsidRPr="00D4782F">
              <w:rPr>
                <w:rStyle w:val="Hyperlink"/>
                <w:rFonts w:hint="eastAsia"/>
                <w:noProof/>
                <w:rtl/>
              </w:rPr>
              <w:t>כללי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Toc390242616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48</w:t>
            </w:r>
            <w:r w:rsidR="008E5F57">
              <w:rPr>
                <w:rStyle w:val="Hyperlink"/>
                <w:noProof/>
                <w:rtl/>
              </w:rPr>
              <w:fldChar w:fldCharType="end"/>
            </w:r>
          </w:hyperlink>
        </w:p>
        <w:p w14:paraId="06BE3B47" w14:textId="77777777" w:rsidR="008E5F57" w:rsidRDefault="00E04A50" w:rsidP="008E5F57">
          <w:pPr>
            <w:pStyle w:val="TOC2"/>
            <w:tabs>
              <w:tab w:val="left" w:pos="1440"/>
            </w:tabs>
            <w:rPr>
              <w:rFonts w:asciiTheme="minorHAnsi" w:eastAsiaTheme="minorEastAsia" w:hAnsiTheme="minorHAnsi" w:cstheme="minorBidi"/>
              <w:noProof/>
              <w:rtl/>
            </w:rPr>
          </w:pPr>
          <w:hyperlink w:anchor="_Toc390242617" w:history="1">
            <w:r w:rsidR="008E5F57" w:rsidRPr="00D4782F">
              <w:rPr>
                <w:rStyle w:val="Hyperlink"/>
                <w:noProof/>
                <w:rtl/>
              </w:rPr>
              <w:t>2.19</w:t>
            </w:r>
            <w:r w:rsidR="008E5F57">
              <w:rPr>
                <w:rFonts w:asciiTheme="minorHAnsi" w:eastAsiaTheme="minorEastAsia" w:hAnsiTheme="minorHAnsi" w:cstheme="minorBidi"/>
                <w:noProof/>
                <w:rtl/>
              </w:rPr>
              <w:tab/>
            </w:r>
            <w:r w:rsidR="008E5F57" w:rsidRPr="00D4782F">
              <w:rPr>
                <w:rStyle w:val="Hyperlink"/>
                <w:rFonts w:hint="eastAsia"/>
                <w:noProof/>
                <w:rtl/>
              </w:rPr>
              <w:t>אבטחת</w:t>
            </w:r>
            <w:r w:rsidR="008E5F57" w:rsidRPr="00D4782F">
              <w:rPr>
                <w:rStyle w:val="Hyperlink"/>
                <w:noProof/>
                <w:rtl/>
              </w:rPr>
              <w:t xml:space="preserve"> </w:t>
            </w:r>
            <w:r w:rsidR="008E5F57" w:rsidRPr="00D4782F">
              <w:rPr>
                <w:rStyle w:val="Hyperlink"/>
                <w:rFonts w:hint="eastAsia"/>
                <w:noProof/>
                <w:rtl/>
              </w:rPr>
              <w:t>מידע</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Toc390242617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48</w:t>
            </w:r>
            <w:r w:rsidR="008E5F57">
              <w:rPr>
                <w:rStyle w:val="Hyperlink"/>
                <w:noProof/>
                <w:rtl/>
              </w:rPr>
              <w:fldChar w:fldCharType="end"/>
            </w:r>
          </w:hyperlink>
        </w:p>
        <w:p w14:paraId="4AF4D4A8" w14:textId="77777777" w:rsidR="008E5F57" w:rsidRDefault="00E04A50" w:rsidP="008E5F57">
          <w:pPr>
            <w:pStyle w:val="TOC2"/>
            <w:tabs>
              <w:tab w:val="left" w:pos="1440"/>
            </w:tabs>
            <w:rPr>
              <w:rFonts w:asciiTheme="minorHAnsi" w:eastAsiaTheme="minorEastAsia" w:hAnsiTheme="minorHAnsi" w:cstheme="minorBidi"/>
              <w:noProof/>
              <w:rtl/>
            </w:rPr>
          </w:pPr>
          <w:hyperlink w:anchor="_Toc390242618" w:history="1">
            <w:r w:rsidR="008E5F57" w:rsidRPr="00D4782F">
              <w:rPr>
                <w:rStyle w:val="Hyperlink"/>
                <w:noProof/>
                <w:rtl/>
              </w:rPr>
              <w:t>2.21</w:t>
            </w:r>
            <w:r w:rsidR="008E5F57">
              <w:rPr>
                <w:rFonts w:asciiTheme="minorHAnsi" w:eastAsiaTheme="minorEastAsia" w:hAnsiTheme="minorHAnsi" w:cstheme="minorBidi"/>
                <w:noProof/>
                <w:rtl/>
              </w:rPr>
              <w:tab/>
            </w:r>
            <w:r w:rsidR="008E5F57" w:rsidRPr="00D4782F">
              <w:rPr>
                <w:rStyle w:val="Hyperlink"/>
                <w:rFonts w:hint="eastAsia"/>
                <w:noProof/>
                <w:rtl/>
              </w:rPr>
              <w:t>נפחים</w:t>
            </w:r>
            <w:r w:rsidR="008E5F57" w:rsidRPr="00D4782F">
              <w:rPr>
                <w:rStyle w:val="Hyperlink"/>
                <w:noProof/>
                <w:rtl/>
              </w:rPr>
              <w:t xml:space="preserve"> </w:t>
            </w:r>
            <w:r w:rsidR="008E5F57" w:rsidRPr="00D4782F">
              <w:rPr>
                <w:rStyle w:val="Hyperlink"/>
                <w:rFonts w:hint="eastAsia"/>
                <w:noProof/>
                <w:rtl/>
              </w:rPr>
              <w:t>עומסים</w:t>
            </w:r>
            <w:r w:rsidR="008E5F57" w:rsidRPr="00D4782F">
              <w:rPr>
                <w:rStyle w:val="Hyperlink"/>
                <w:noProof/>
                <w:rtl/>
              </w:rPr>
              <w:t xml:space="preserve"> </w:t>
            </w:r>
            <w:r w:rsidR="008E5F57" w:rsidRPr="00D4782F">
              <w:rPr>
                <w:rStyle w:val="Hyperlink"/>
                <w:rFonts w:hint="eastAsia"/>
                <w:noProof/>
                <w:rtl/>
              </w:rPr>
              <w:t>וביצועים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Toc390242618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48</w:t>
            </w:r>
            <w:r w:rsidR="008E5F57">
              <w:rPr>
                <w:rStyle w:val="Hyperlink"/>
                <w:noProof/>
                <w:rtl/>
              </w:rPr>
              <w:fldChar w:fldCharType="end"/>
            </w:r>
          </w:hyperlink>
        </w:p>
        <w:p w14:paraId="2D8EFDE9" w14:textId="77777777" w:rsidR="008E5F57" w:rsidRDefault="00E04A50" w:rsidP="008E5F57">
          <w:pPr>
            <w:pStyle w:val="TOC2"/>
            <w:tabs>
              <w:tab w:val="left" w:pos="1440"/>
            </w:tabs>
            <w:rPr>
              <w:rFonts w:asciiTheme="minorHAnsi" w:eastAsiaTheme="minorEastAsia" w:hAnsiTheme="minorHAnsi" w:cstheme="minorBidi"/>
              <w:noProof/>
              <w:rtl/>
            </w:rPr>
          </w:pPr>
          <w:hyperlink w:anchor="_Toc390242619" w:history="1">
            <w:r w:rsidR="008E5F57" w:rsidRPr="00D4782F">
              <w:rPr>
                <w:rStyle w:val="Hyperlink"/>
                <w:noProof/>
                <w:rtl/>
              </w:rPr>
              <w:t>2.22</w:t>
            </w:r>
            <w:r w:rsidR="008E5F57">
              <w:rPr>
                <w:rFonts w:asciiTheme="minorHAnsi" w:eastAsiaTheme="minorEastAsia" w:hAnsiTheme="minorHAnsi" w:cstheme="minorBidi"/>
                <w:noProof/>
                <w:rtl/>
              </w:rPr>
              <w:tab/>
            </w:r>
            <w:r w:rsidR="008E5F57" w:rsidRPr="00D4782F">
              <w:rPr>
                <w:rStyle w:val="Hyperlink"/>
                <w:rFonts w:hint="eastAsia"/>
                <w:noProof/>
                <w:rtl/>
              </w:rPr>
              <w:t>ממשקים</w:t>
            </w:r>
            <w:r w:rsidR="008E5F57" w:rsidRPr="00D4782F">
              <w:rPr>
                <w:rStyle w:val="Hyperlink"/>
                <w:noProof/>
                <w:rtl/>
              </w:rPr>
              <w:t xml:space="preserve"> </w:t>
            </w:r>
            <w:r w:rsidR="008E5F57" w:rsidRPr="00D4782F">
              <w:rPr>
                <w:rStyle w:val="Hyperlink"/>
                <w:rFonts w:hint="eastAsia"/>
                <w:noProof/>
                <w:rtl/>
              </w:rPr>
              <w:t>וקישורים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Toc390242619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49</w:t>
            </w:r>
            <w:r w:rsidR="008E5F57">
              <w:rPr>
                <w:rStyle w:val="Hyperlink"/>
                <w:noProof/>
                <w:rtl/>
              </w:rPr>
              <w:fldChar w:fldCharType="end"/>
            </w:r>
          </w:hyperlink>
        </w:p>
        <w:p w14:paraId="61AF950E"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20" w:history="1">
            <w:r w:rsidR="008E5F57" w:rsidRPr="00D4782F">
              <w:rPr>
                <w:rStyle w:val="Hyperlink"/>
                <w:noProof/>
                <w:rtl/>
              </w:rPr>
              <w:t>2.22.0</w:t>
            </w:r>
            <w:r w:rsidR="008E5F57">
              <w:rPr>
                <w:rFonts w:asciiTheme="minorHAnsi" w:eastAsiaTheme="minorEastAsia" w:hAnsiTheme="minorHAnsi" w:cstheme="minorBidi"/>
                <w:noProof/>
                <w:rtl/>
              </w:rPr>
              <w:tab/>
            </w:r>
            <w:r w:rsidR="008E5F57" w:rsidRPr="00D4782F">
              <w:rPr>
                <w:rStyle w:val="Hyperlink"/>
                <w:rFonts w:hint="eastAsia"/>
                <w:noProof/>
                <w:rtl/>
              </w:rPr>
              <w:t>אינדקס</w:t>
            </w:r>
            <w:r w:rsidR="008E5F57" w:rsidRPr="00D4782F">
              <w:rPr>
                <w:rStyle w:val="Hyperlink"/>
                <w:noProof/>
                <w:rtl/>
              </w:rPr>
              <w:t xml:space="preserve"> </w:t>
            </w:r>
            <w:r w:rsidR="008E5F57" w:rsidRPr="00D4782F">
              <w:rPr>
                <w:rStyle w:val="Hyperlink"/>
                <w:rFonts w:hint="eastAsia"/>
                <w:noProof/>
                <w:rtl/>
              </w:rPr>
              <w:t>ורשימה</w:t>
            </w:r>
            <w:r w:rsidR="008E5F57" w:rsidRPr="00D4782F">
              <w:rPr>
                <w:rStyle w:val="Hyperlink"/>
                <w:noProof/>
                <w:rtl/>
              </w:rPr>
              <w:t xml:space="preserve"> </w:t>
            </w:r>
            <w:r w:rsidR="008E5F57" w:rsidRPr="00D4782F">
              <w:rPr>
                <w:rStyle w:val="Hyperlink"/>
                <w:rFonts w:hint="eastAsia"/>
                <w:noProof/>
                <w:rtl/>
              </w:rPr>
              <w:t>כללית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Toc390242620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49</w:t>
            </w:r>
            <w:r w:rsidR="008E5F57">
              <w:rPr>
                <w:rStyle w:val="Hyperlink"/>
                <w:noProof/>
                <w:rtl/>
              </w:rPr>
              <w:fldChar w:fldCharType="end"/>
            </w:r>
          </w:hyperlink>
        </w:p>
        <w:p w14:paraId="27F629E1"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21" w:history="1">
            <w:r w:rsidR="008E5F57" w:rsidRPr="00D4782F">
              <w:rPr>
                <w:rStyle w:val="Hyperlink"/>
                <w:noProof/>
                <w:rtl/>
              </w:rPr>
              <w:t>2.22.1</w:t>
            </w:r>
            <w:r w:rsidR="008E5F57">
              <w:rPr>
                <w:rFonts w:asciiTheme="minorHAnsi" w:eastAsiaTheme="minorEastAsia" w:hAnsiTheme="minorHAnsi" w:cstheme="minorBidi"/>
                <w:noProof/>
                <w:rtl/>
              </w:rPr>
              <w:tab/>
            </w:r>
            <w:r w:rsidR="008E5F57" w:rsidRPr="00D4782F">
              <w:rPr>
                <w:rStyle w:val="Hyperlink"/>
                <w:rFonts w:hint="eastAsia"/>
                <w:noProof/>
                <w:rtl/>
              </w:rPr>
              <w:t>ממשק</w:t>
            </w:r>
            <w:r w:rsidR="008E5F57" w:rsidRPr="00D4782F">
              <w:rPr>
                <w:rStyle w:val="Hyperlink"/>
                <w:noProof/>
                <w:rtl/>
              </w:rPr>
              <w:t xml:space="preserve"> </w:t>
            </w:r>
            <w:r w:rsidR="008E5F57" w:rsidRPr="00D4782F">
              <w:rPr>
                <w:rStyle w:val="Hyperlink"/>
                <w:rFonts w:hint="eastAsia"/>
                <w:noProof/>
                <w:rtl/>
              </w:rPr>
              <w:t>ליבוא</w:t>
            </w:r>
            <w:r w:rsidR="008E5F57" w:rsidRPr="00D4782F">
              <w:rPr>
                <w:rStyle w:val="Hyperlink"/>
                <w:noProof/>
                <w:rtl/>
              </w:rPr>
              <w:t xml:space="preserve"> </w:t>
            </w:r>
            <w:r w:rsidR="008E5F57" w:rsidRPr="00D4782F">
              <w:rPr>
                <w:rStyle w:val="Hyperlink"/>
                <w:rFonts w:hint="eastAsia"/>
                <w:noProof/>
                <w:rtl/>
              </w:rPr>
              <w:t>גרסה</w:t>
            </w:r>
            <w:r w:rsidR="008E5F57" w:rsidRPr="00D4782F">
              <w:rPr>
                <w:rStyle w:val="Hyperlink"/>
                <w:noProof/>
                <w:rtl/>
              </w:rPr>
              <w:t xml:space="preserve"> </w:t>
            </w:r>
            <w:r w:rsidR="008E5F57" w:rsidRPr="00D4782F">
              <w:rPr>
                <w:rStyle w:val="Hyperlink"/>
                <w:rFonts w:hint="eastAsia"/>
                <w:noProof/>
                <w:rtl/>
              </w:rPr>
              <w:t>ממערכת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Toc390242621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49</w:t>
            </w:r>
            <w:r w:rsidR="008E5F57">
              <w:rPr>
                <w:rStyle w:val="Hyperlink"/>
                <w:noProof/>
                <w:rtl/>
              </w:rPr>
              <w:fldChar w:fldCharType="end"/>
            </w:r>
          </w:hyperlink>
        </w:p>
        <w:p w14:paraId="29B176E1"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22" w:history="1">
            <w:r w:rsidR="008E5F57" w:rsidRPr="00D4782F">
              <w:rPr>
                <w:rStyle w:val="Hyperlink"/>
                <w:noProof/>
                <w:rtl/>
              </w:rPr>
              <w:t>2.22.2</w:t>
            </w:r>
            <w:r w:rsidR="008E5F57">
              <w:rPr>
                <w:rFonts w:asciiTheme="minorHAnsi" w:eastAsiaTheme="minorEastAsia" w:hAnsiTheme="minorHAnsi" w:cstheme="minorBidi"/>
                <w:noProof/>
                <w:rtl/>
              </w:rPr>
              <w:tab/>
            </w:r>
            <w:r w:rsidR="008E5F57" w:rsidRPr="00D4782F">
              <w:rPr>
                <w:rStyle w:val="Hyperlink"/>
                <w:rFonts w:hint="eastAsia"/>
                <w:noProof/>
                <w:rtl/>
              </w:rPr>
              <w:t>ממשק</w:t>
            </w:r>
            <w:r w:rsidR="008E5F57" w:rsidRPr="00D4782F">
              <w:rPr>
                <w:rStyle w:val="Hyperlink"/>
                <w:noProof/>
                <w:rtl/>
              </w:rPr>
              <w:t xml:space="preserve"> </w:t>
            </w:r>
            <w:r w:rsidR="008E5F57" w:rsidRPr="00D4782F">
              <w:rPr>
                <w:rStyle w:val="Hyperlink"/>
                <w:rFonts w:hint="eastAsia"/>
                <w:noProof/>
                <w:rtl/>
              </w:rPr>
              <w:t>ליצוא</w:t>
            </w:r>
            <w:r w:rsidR="008E5F57" w:rsidRPr="00D4782F">
              <w:rPr>
                <w:rStyle w:val="Hyperlink"/>
                <w:noProof/>
                <w:rtl/>
              </w:rPr>
              <w:t xml:space="preserve"> </w:t>
            </w:r>
            <w:r w:rsidR="008E5F57" w:rsidRPr="00D4782F">
              <w:rPr>
                <w:rStyle w:val="Hyperlink"/>
                <w:rFonts w:hint="eastAsia"/>
                <w:noProof/>
                <w:rtl/>
              </w:rPr>
              <w:t>גרסה</w:t>
            </w:r>
            <w:r w:rsidR="008E5F57" w:rsidRPr="00D4782F">
              <w:rPr>
                <w:rStyle w:val="Hyperlink"/>
                <w:noProof/>
                <w:rtl/>
              </w:rPr>
              <w:t xml:space="preserve"> </w:t>
            </w:r>
            <w:r w:rsidR="008E5F57" w:rsidRPr="00D4782F">
              <w:rPr>
                <w:rStyle w:val="Hyperlink"/>
                <w:rFonts w:hint="eastAsia"/>
                <w:noProof/>
                <w:rtl/>
              </w:rPr>
              <w:t>למערכת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Toc390242622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49</w:t>
            </w:r>
            <w:r w:rsidR="008E5F57">
              <w:rPr>
                <w:rStyle w:val="Hyperlink"/>
                <w:noProof/>
                <w:rtl/>
              </w:rPr>
              <w:fldChar w:fldCharType="end"/>
            </w:r>
          </w:hyperlink>
        </w:p>
        <w:p w14:paraId="182A5CEC"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23" w:history="1">
            <w:r w:rsidR="008E5F57" w:rsidRPr="00D4782F">
              <w:rPr>
                <w:rStyle w:val="Hyperlink"/>
                <w:noProof/>
                <w:rtl/>
              </w:rPr>
              <w:t>2.22.3</w:t>
            </w:r>
            <w:r w:rsidR="008E5F57">
              <w:rPr>
                <w:rFonts w:asciiTheme="minorHAnsi" w:eastAsiaTheme="minorEastAsia" w:hAnsiTheme="minorHAnsi" w:cstheme="minorBidi"/>
                <w:noProof/>
                <w:rtl/>
              </w:rPr>
              <w:tab/>
            </w:r>
            <w:r w:rsidR="008E5F57" w:rsidRPr="00D4782F">
              <w:rPr>
                <w:rStyle w:val="Hyperlink"/>
                <w:rFonts w:hint="eastAsia"/>
                <w:noProof/>
                <w:rtl/>
              </w:rPr>
              <w:t>ממשק</w:t>
            </w:r>
            <w:r w:rsidR="008E5F57" w:rsidRPr="00D4782F">
              <w:rPr>
                <w:rStyle w:val="Hyperlink"/>
                <w:noProof/>
                <w:rtl/>
              </w:rPr>
              <w:t xml:space="preserve"> </w:t>
            </w:r>
            <w:r w:rsidR="008E5F57" w:rsidRPr="00D4782F">
              <w:rPr>
                <w:rStyle w:val="Hyperlink"/>
                <w:rFonts w:hint="eastAsia"/>
                <w:noProof/>
                <w:rtl/>
              </w:rPr>
              <w:t>ל</w:t>
            </w:r>
            <w:r w:rsidR="008E5F57" w:rsidRPr="00D4782F">
              <w:rPr>
                <w:rStyle w:val="Hyperlink"/>
                <w:noProof/>
                <w:rtl/>
              </w:rPr>
              <w:t>-</w:t>
            </w:r>
            <w:r w:rsidR="008E5F57" w:rsidRPr="00D4782F">
              <w:rPr>
                <w:rStyle w:val="Hyperlink"/>
                <w:noProof/>
              </w:rPr>
              <w:t>BI</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Toc390242623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49</w:t>
            </w:r>
            <w:r w:rsidR="008E5F57">
              <w:rPr>
                <w:rStyle w:val="Hyperlink"/>
                <w:noProof/>
                <w:rtl/>
              </w:rPr>
              <w:fldChar w:fldCharType="end"/>
            </w:r>
          </w:hyperlink>
        </w:p>
        <w:p w14:paraId="2C3B92A4"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24" w:history="1">
            <w:r w:rsidR="008E5F57" w:rsidRPr="00D4782F">
              <w:rPr>
                <w:rStyle w:val="Hyperlink"/>
                <w:noProof/>
                <w:rtl/>
              </w:rPr>
              <w:t>2.22.4</w:t>
            </w:r>
            <w:r w:rsidR="008E5F57">
              <w:rPr>
                <w:rFonts w:asciiTheme="minorHAnsi" w:eastAsiaTheme="minorEastAsia" w:hAnsiTheme="minorHAnsi" w:cstheme="minorBidi"/>
                <w:noProof/>
                <w:rtl/>
              </w:rPr>
              <w:tab/>
            </w:r>
            <w:r w:rsidR="008E5F57" w:rsidRPr="00D4782F">
              <w:rPr>
                <w:rStyle w:val="Hyperlink"/>
                <w:rFonts w:hint="eastAsia"/>
                <w:noProof/>
                <w:rtl/>
              </w:rPr>
              <w:t>ממשקים</w:t>
            </w:r>
            <w:r w:rsidR="008E5F57" w:rsidRPr="00D4782F">
              <w:rPr>
                <w:rStyle w:val="Hyperlink"/>
                <w:noProof/>
                <w:rtl/>
              </w:rPr>
              <w:t xml:space="preserve"> </w:t>
            </w:r>
            <w:r w:rsidR="008E5F57" w:rsidRPr="00D4782F">
              <w:rPr>
                <w:rStyle w:val="Hyperlink"/>
                <w:rFonts w:hint="eastAsia"/>
                <w:noProof/>
                <w:rtl/>
              </w:rPr>
              <w:t>לטבלאות</w:t>
            </w:r>
            <w:r w:rsidR="008E5F57" w:rsidRPr="00D4782F">
              <w:rPr>
                <w:rStyle w:val="Hyperlink"/>
                <w:noProof/>
                <w:rtl/>
              </w:rPr>
              <w:t xml:space="preserve">  </w:t>
            </w:r>
            <w:r w:rsidR="008E5F57" w:rsidRPr="00D4782F">
              <w:rPr>
                <w:rStyle w:val="Hyperlink"/>
                <w:rFonts w:hint="eastAsia"/>
                <w:noProof/>
                <w:rtl/>
              </w:rPr>
              <w:t>במערכת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Toc390242624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50</w:t>
            </w:r>
            <w:r w:rsidR="008E5F57">
              <w:rPr>
                <w:rStyle w:val="Hyperlink"/>
                <w:noProof/>
                <w:rtl/>
              </w:rPr>
              <w:fldChar w:fldCharType="end"/>
            </w:r>
          </w:hyperlink>
        </w:p>
        <w:p w14:paraId="04756D4E" w14:textId="77777777" w:rsidR="008E5F57" w:rsidRDefault="00E04A50" w:rsidP="008E5F57">
          <w:pPr>
            <w:pStyle w:val="TOC3"/>
            <w:tabs>
              <w:tab w:val="left" w:pos="1882"/>
            </w:tabs>
            <w:rPr>
              <w:rFonts w:asciiTheme="minorHAnsi" w:eastAsiaTheme="minorEastAsia" w:hAnsiTheme="minorHAnsi" w:cstheme="minorBidi"/>
              <w:noProof/>
              <w:rtl/>
            </w:rPr>
          </w:pPr>
          <w:hyperlink w:anchor="_Toc390242625" w:history="1">
            <w:r w:rsidR="008E5F57" w:rsidRPr="00D4782F">
              <w:rPr>
                <w:rStyle w:val="Hyperlink"/>
                <w:noProof/>
                <w:rtl/>
              </w:rPr>
              <w:t>2.22.5</w:t>
            </w:r>
            <w:r w:rsidR="008E5F57">
              <w:rPr>
                <w:rFonts w:asciiTheme="minorHAnsi" w:eastAsiaTheme="minorEastAsia" w:hAnsiTheme="minorHAnsi" w:cstheme="minorBidi"/>
                <w:noProof/>
                <w:rtl/>
              </w:rPr>
              <w:tab/>
            </w:r>
            <w:r w:rsidR="008E5F57" w:rsidRPr="00D4782F">
              <w:rPr>
                <w:rStyle w:val="Hyperlink"/>
                <w:rFonts w:hint="eastAsia"/>
                <w:noProof/>
                <w:rtl/>
              </w:rPr>
              <w:t>ממשק</w:t>
            </w:r>
            <w:r w:rsidR="008E5F57" w:rsidRPr="00D4782F">
              <w:rPr>
                <w:rStyle w:val="Hyperlink"/>
                <w:noProof/>
                <w:rtl/>
              </w:rPr>
              <w:t xml:space="preserve"> </w:t>
            </w:r>
            <w:r w:rsidR="008E5F57" w:rsidRPr="00D4782F">
              <w:rPr>
                <w:rStyle w:val="Hyperlink"/>
                <w:rFonts w:hint="eastAsia"/>
                <w:noProof/>
                <w:rtl/>
              </w:rPr>
              <w:t>לפתיחת</w:t>
            </w:r>
            <w:r w:rsidR="008E5F57" w:rsidRPr="00D4782F">
              <w:rPr>
                <w:rStyle w:val="Hyperlink"/>
                <w:noProof/>
                <w:rtl/>
              </w:rPr>
              <w:t xml:space="preserve"> </w:t>
            </w:r>
            <w:r w:rsidR="008E5F57" w:rsidRPr="00D4782F">
              <w:rPr>
                <w:rStyle w:val="Hyperlink"/>
                <w:rFonts w:hint="eastAsia"/>
                <w:noProof/>
                <w:rtl/>
              </w:rPr>
              <w:t>שנה</w:t>
            </w:r>
            <w:r w:rsidR="008E5F57" w:rsidRPr="00D4782F">
              <w:rPr>
                <w:rStyle w:val="Hyperlink"/>
                <w:noProof/>
                <w:rtl/>
              </w:rPr>
              <w:t xml:space="preserve"> </w:t>
            </w:r>
            <w:r w:rsidR="008E5F57" w:rsidRPr="00D4782F">
              <w:rPr>
                <w:rStyle w:val="Hyperlink"/>
                <w:rFonts w:hint="eastAsia"/>
                <w:noProof/>
                <w:rtl/>
              </w:rPr>
              <w:t>במערכת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Toc390242625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50</w:t>
            </w:r>
            <w:r w:rsidR="008E5F57">
              <w:rPr>
                <w:rStyle w:val="Hyperlink"/>
                <w:noProof/>
                <w:rtl/>
              </w:rPr>
              <w:fldChar w:fldCharType="end"/>
            </w:r>
          </w:hyperlink>
        </w:p>
        <w:p w14:paraId="27EF0701" w14:textId="77777777" w:rsidR="008E5F57" w:rsidRDefault="008E5F57" w:rsidP="008E5F57">
          <w:pPr>
            <w:rPr>
              <w:rtl/>
              <w:cs/>
            </w:rPr>
          </w:pPr>
          <w:r>
            <w:rPr>
              <w:b/>
              <w:bCs/>
              <w:lang w:val="he-IL"/>
            </w:rPr>
            <w:fldChar w:fldCharType="end"/>
          </w:r>
        </w:p>
      </w:sdtContent>
    </w:sdt>
    <w:p w14:paraId="17EC77A6" w14:textId="77777777" w:rsidR="008E5F57" w:rsidRPr="000C5EC1" w:rsidRDefault="008E5F57" w:rsidP="008E5F57">
      <w:pPr>
        <w:rPr>
          <w:rtl/>
        </w:rPr>
      </w:pPr>
    </w:p>
    <w:p w14:paraId="65B6DD51" w14:textId="77777777" w:rsidR="008E5F57" w:rsidRDefault="008E5F57" w:rsidP="008E5F57">
      <w:pPr>
        <w:spacing w:before="200" w:after="200" w:line="276" w:lineRule="auto"/>
        <w:rPr>
          <w:rFonts w:eastAsiaTheme="minorHAnsi" w:cs="David"/>
          <w:b/>
          <w:bCs/>
          <w:caps/>
          <w:spacing w:val="15"/>
          <w:sz w:val="28"/>
          <w:szCs w:val="28"/>
          <w:rtl/>
        </w:rPr>
      </w:pPr>
      <w:bookmarkStart w:id="37" w:name="_Toc376335633"/>
      <w:bookmarkStart w:id="38" w:name="_Toc376926996"/>
      <w:r>
        <w:rPr>
          <w:rFonts w:cs="David"/>
          <w:sz w:val="28"/>
          <w:szCs w:val="28"/>
          <w:rtl/>
        </w:rPr>
        <w:br w:type="page"/>
      </w:r>
    </w:p>
    <w:p w14:paraId="3355473D" w14:textId="77777777" w:rsidR="008E5F57" w:rsidRDefault="008E5F57" w:rsidP="004640E6">
      <w:pPr>
        <w:pStyle w:val="2"/>
        <w:numPr>
          <w:ilvl w:val="0"/>
          <w:numId w:val="0"/>
        </w:numPr>
        <w:ind w:left="360"/>
        <w:rPr>
          <w:rtl/>
        </w:rPr>
      </w:pPr>
      <w:bookmarkStart w:id="39" w:name="_Toc390242587"/>
      <w:bookmarkStart w:id="40" w:name="_Toc394058513"/>
      <w:r w:rsidRPr="000C5EC1">
        <w:rPr>
          <w:rFonts w:hint="cs"/>
          <w:rtl/>
        </w:rPr>
        <w:lastRenderedPageBreak/>
        <w:t xml:space="preserve">2.0 </w:t>
      </w:r>
      <w:r w:rsidRPr="000C5EC1">
        <w:rPr>
          <w:rtl/>
        </w:rPr>
        <w:t xml:space="preserve">ארכיטקטורה כללית </w:t>
      </w:r>
      <w:r w:rsidRPr="000C5EC1">
        <w:t>–</w:t>
      </w:r>
      <w:r w:rsidRPr="000C5EC1">
        <w:rPr>
          <w:rtl/>
        </w:rPr>
        <w:t xml:space="preserve"> הבהקים</w:t>
      </w:r>
      <w:bookmarkEnd w:id="37"/>
      <w:bookmarkEnd w:id="38"/>
      <w:bookmarkEnd w:id="39"/>
      <w:bookmarkEnd w:id="40"/>
    </w:p>
    <w:p w14:paraId="699ACEB1" w14:textId="77777777" w:rsidR="008E5F57" w:rsidRPr="0052514A" w:rsidRDefault="008E5F57" w:rsidP="008E5F57">
      <w:pPr>
        <w:rPr>
          <w:rtl/>
        </w:rPr>
      </w:pPr>
    </w:p>
    <w:p w14:paraId="72F84CD7" w14:textId="77777777" w:rsidR="008E5F57" w:rsidRDefault="008E5F57" w:rsidP="008E5F57">
      <w:pPr>
        <w:pStyle w:val="3f9"/>
        <w:spacing w:line="360" w:lineRule="auto"/>
        <w:ind w:left="516"/>
        <w:rPr>
          <w:sz w:val="22"/>
          <w:rtl/>
          <w:lang w:eastAsia="en-US"/>
        </w:rPr>
      </w:pPr>
      <w:r>
        <w:rPr>
          <w:rFonts w:hint="cs"/>
          <w:sz w:val="22"/>
          <w:rtl/>
          <w:lang w:eastAsia="en-US"/>
        </w:rPr>
        <w:t>מסמך זה מכיל אפיון על של המערכת הנדרשת תוך הגדרת מבנה הנתונים ומסכי המערכת הקיימת.</w:t>
      </w:r>
    </w:p>
    <w:p w14:paraId="3AA8CD91" w14:textId="77777777" w:rsidR="008E5F57" w:rsidRDefault="008E5F57" w:rsidP="008E5F57">
      <w:pPr>
        <w:pStyle w:val="3f9"/>
        <w:spacing w:line="360" w:lineRule="auto"/>
        <w:ind w:left="516"/>
        <w:rPr>
          <w:sz w:val="22"/>
          <w:rtl/>
          <w:lang w:eastAsia="en-US"/>
        </w:rPr>
      </w:pPr>
      <w:r w:rsidRPr="009C34BF">
        <w:rPr>
          <w:rFonts w:hint="cs"/>
          <w:sz w:val="22"/>
          <w:rtl/>
          <w:lang w:eastAsia="en-US"/>
        </w:rPr>
        <w:t xml:space="preserve">המערכת המבוקשת </w:t>
      </w:r>
      <w:r>
        <w:rPr>
          <w:rFonts w:hint="cs"/>
          <w:sz w:val="22"/>
          <w:rtl/>
          <w:lang w:eastAsia="en-US"/>
        </w:rPr>
        <w:t>תיושם</w:t>
      </w:r>
      <w:r w:rsidRPr="009C34BF">
        <w:rPr>
          <w:rFonts w:hint="cs"/>
          <w:sz w:val="22"/>
          <w:rtl/>
          <w:lang w:eastAsia="en-US"/>
        </w:rPr>
        <w:t xml:space="preserve"> </w:t>
      </w:r>
      <w:r>
        <w:rPr>
          <w:rFonts w:hint="cs"/>
          <w:sz w:val="22"/>
          <w:rtl/>
          <w:lang w:eastAsia="en-US"/>
        </w:rPr>
        <w:t>ב</w:t>
      </w:r>
      <w:r w:rsidRPr="009C34BF">
        <w:rPr>
          <w:rFonts w:hint="cs"/>
          <w:sz w:val="22"/>
          <w:rtl/>
          <w:lang w:eastAsia="en-US"/>
        </w:rPr>
        <w:t xml:space="preserve">תכנת </w:t>
      </w:r>
      <w:r>
        <w:rPr>
          <w:rFonts w:hint="cs"/>
          <w:sz w:val="22"/>
          <w:rtl/>
          <w:lang w:eastAsia="en-US"/>
        </w:rPr>
        <w:t>ה</w:t>
      </w:r>
      <w:r w:rsidRPr="009C34BF">
        <w:rPr>
          <w:rFonts w:hint="cs"/>
          <w:sz w:val="22"/>
          <w:rtl/>
          <w:lang w:eastAsia="en-US"/>
        </w:rPr>
        <w:t xml:space="preserve">מדף </w:t>
      </w:r>
      <w:r>
        <w:rPr>
          <w:rFonts w:hint="cs"/>
          <w:sz w:val="22"/>
          <w:rtl/>
          <w:lang w:eastAsia="en-US"/>
        </w:rPr>
        <w:t>אשר תבחר במכרז.</w:t>
      </w:r>
    </w:p>
    <w:p w14:paraId="78E2F815" w14:textId="77777777" w:rsidR="008E5F57" w:rsidRDefault="008E5F57" w:rsidP="008E5F57">
      <w:pPr>
        <w:pStyle w:val="3f9"/>
        <w:spacing w:line="360" w:lineRule="auto"/>
        <w:ind w:left="516"/>
        <w:rPr>
          <w:sz w:val="22"/>
          <w:rtl/>
          <w:lang w:eastAsia="en-US"/>
        </w:rPr>
      </w:pPr>
      <w:r>
        <w:rPr>
          <w:rFonts w:hint="cs"/>
          <w:sz w:val="22"/>
          <w:rtl/>
          <w:lang w:eastAsia="en-US"/>
        </w:rPr>
        <w:t xml:space="preserve">המערכת </w:t>
      </w:r>
      <w:r w:rsidRPr="009C34BF">
        <w:rPr>
          <w:rFonts w:hint="cs"/>
          <w:sz w:val="22"/>
          <w:rtl/>
          <w:lang w:eastAsia="en-US"/>
        </w:rPr>
        <w:t>תכלול את כל תהליכי העבודה והממשקים המפורטים במסמך זה</w:t>
      </w:r>
      <w:r>
        <w:rPr>
          <w:rFonts w:hint="cs"/>
          <w:sz w:val="22"/>
          <w:rtl/>
          <w:lang w:eastAsia="en-US"/>
        </w:rPr>
        <w:t xml:space="preserve"> ותתמוך במבנה הנתונים הלוגי ה</w:t>
      </w:r>
      <w:r w:rsidRPr="009C34BF">
        <w:rPr>
          <w:rFonts w:hint="cs"/>
          <w:sz w:val="22"/>
          <w:rtl/>
          <w:lang w:eastAsia="en-US"/>
        </w:rPr>
        <w:t>מקובל היום ב</w:t>
      </w:r>
      <w:r>
        <w:rPr>
          <w:rFonts w:hint="cs"/>
          <w:sz w:val="22"/>
          <w:rtl/>
          <w:lang w:eastAsia="en-US"/>
        </w:rPr>
        <w:t xml:space="preserve">תכנון </w:t>
      </w:r>
      <w:r w:rsidRPr="009C34BF">
        <w:rPr>
          <w:rFonts w:hint="cs"/>
          <w:sz w:val="22"/>
          <w:rtl/>
          <w:lang w:eastAsia="en-US"/>
        </w:rPr>
        <w:t xml:space="preserve">תקציב המדינה, כמפורט במסמך זה. </w:t>
      </w:r>
    </w:p>
    <w:p w14:paraId="3654379D" w14:textId="77777777" w:rsidR="008E5F57" w:rsidRDefault="008E5F57" w:rsidP="008E5F57">
      <w:pPr>
        <w:pStyle w:val="3f9"/>
        <w:spacing w:line="360" w:lineRule="auto"/>
        <w:ind w:left="516"/>
        <w:rPr>
          <w:sz w:val="22"/>
          <w:rtl/>
          <w:lang w:eastAsia="en-US"/>
        </w:rPr>
      </w:pPr>
      <w:r w:rsidRPr="004C1F33">
        <w:rPr>
          <w:rFonts w:hint="cs"/>
          <w:b/>
          <w:bCs/>
          <w:sz w:val="22"/>
          <w:rtl/>
          <w:lang w:eastAsia="en-US"/>
        </w:rPr>
        <w:t>אופן היישום המדויק ייקבע בשלב האפיון המפורט, שיבוצע במשותף ע"י הספק הזוכה והמזמין</w:t>
      </w:r>
      <w:r w:rsidRPr="009C34BF">
        <w:rPr>
          <w:rFonts w:hint="cs"/>
          <w:sz w:val="22"/>
          <w:rtl/>
          <w:lang w:eastAsia="en-US"/>
        </w:rPr>
        <w:t xml:space="preserve">. </w:t>
      </w:r>
    </w:p>
    <w:p w14:paraId="57E650C9" w14:textId="77777777" w:rsidR="008E5F57" w:rsidRDefault="008E5F57" w:rsidP="004640E6">
      <w:pPr>
        <w:pStyle w:val="30"/>
        <w:numPr>
          <w:ilvl w:val="0"/>
          <w:numId w:val="0"/>
        </w:numPr>
        <w:ind w:left="-32"/>
        <w:rPr>
          <w:rtl/>
        </w:rPr>
      </w:pPr>
      <w:bookmarkStart w:id="41" w:name="_Toc390242588"/>
      <w:r w:rsidRPr="000C5EC1">
        <w:rPr>
          <w:rFonts w:hint="cs"/>
          <w:rtl/>
        </w:rPr>
        <w:t>2.0.1  תהליך הכנת מסגרת התקציב במערכת</w:t>
      </w:r>
      <w:bookmarkEnd w:id="41"/>
    </w:p>
    <w:p w14:paraId="39B60530" w14:textId="77777777" w:rsidR="008E5F57" w:rsidRPr="0052514A" w:rsidRDefault="008E5F57" w:rsidP="008E5F57">
      <w:pPr>
        <w:rPr>
          <w:rtl/>
        </w:rPr>
      </w:pPr>
    </w:p>
    <w:p w14:paraId="16F1D7EF" w14:textId="77777777" w:rsidR="008E5F57" w:rsidRPr="00850FCA" w:rsidRDefault="008E5F57" w:rsidP="008E5F57">
      <w:pPr>
        <w:pStyle w:val="3f9"/>
        <w:spacing w:line="360" w:lineRule="auto"/>
        <w:rPr>
          <w:rtl/>
          <w:lang w:eastAsia="en-US"/>
        </w:rPr>
      </w:pPr>
      <w:r w:rsidRPr="00850FCA">
        <w:rPr>
          <w:rFonts w:hint="eastAsia"/>
          <w:sz w:val="22"/>
          <w:rtl/>
          <w:lang w:eastAsia="en-US"/>
        </w:rPr>
        <w:t>המערכת</w:t>
      </w:r>
      <w:r w:rsidRPr="00850FCA">
        <w:rPr>
          <w:sz w:val="22"/>
          <w:rtl/>
          <w:lang w:eastAsia="en-US"/>
        </w:rPr>
        <w:t xml:space="preserve"> משמשת להכנת </w:t>
      </w:r>
      <w:r>
        <w:rPr>
          <w:rFonts w:hint="cs"/>
          <w:sz w:val="22"/>
          <w:rtl/>
          <w:lang w:eastAsia="en-US"/>
        </w:rPr>
        <w:t>מסגרת</w:t>
      </w:r>
      <w:r w:rsidRPr="00850FCA">
        <w:rPr>
          <w:sz w:val="22"/>
          <w:rtl/>
          <w:lang w:eastAsia="en-US"/>
        </w:rPr>
        <w:t xml:space="preserve"> התקציב</w:t>
      </w:r>
      <w:r w:rsidRPr="00850FCA">
        <w:rPr>
          <w:rFonts w:hint="cs"/>
          <w:sz w:val="22"/>
          <w:rtl/>
          <w:lang w:eastAsia="en-US"/>
        </w:rPr>
        <w:t xml:space="preserve">. </w:t>
      </w:r>
      <w:r>
        <w:rPr>
          <w:rFonts w:hint="cs"/>
          <w:sz w:val="22"/>
          <w:rtl/>
          <w:lang w:eastAsia="en-US"/>
        </w:rPr>
        <w:t>בסיום</w:t>
      </w:r>
      <w:r w:rsidRPr="00850FCA">
        <w:rPr>
          <w:sz w:val="22"/>
          <w:rtl/>
          <w:lang w:eastAsia="en-US"/>
        </w:rPr>
        <w:t xml:space="preserve"> </w:t>
      </w:r>
      <w:r w:rsidRPr="00850FCA">
        <w:rPr>
          <w:rFonts w:hint="cs"/>
          <w:sz w:val="22"/>
          <w:rtl/>
          <w:lang w:eastAsia="en-US"/>
        </w:rPr>
        <w:t xml:space="preserve">התהליך </w:t>
      </w:r>
      <w:r>
        <w:rPr>
          <w:rFonts w:hint="cs"/>
          <w:sz w:val="22"/>
          <w:rtl/>
          <w:lang w:eastAsia="en-US"/>
        </w:rPr>
        <w:t>מועברת המסגרת</w:t>
      </w:r>
      <w:r w:rsidRPr="00850FCA">
        <w:rPr>
          <w:rFonts w:hint="cs"/>
          <w:sz w:val="22"/>
          <w:rtl/>
          <w:lang w:eastAsia="en-US"/>
        </w:rPr>
        <w:t xml:space="preserve"> למערכת התקציב שם נבנה ה</w:t>
      </w:r>
      <w:r w:rsidRPr="00850FCA">
        <w:rPr>
          <w:rFonts w:hint="eastAsia"/>
          <w:sz w:val="22"/>
          <w:rtl/>
          <w:lang w:eastAsia="en-US"/>
        </w:rPr>
        <w:t>תקציב</w:t>
      </w:r>
      <w:r w:rsidRPr="00850FCA">
        <w:rPr>
          <w:sz w:val="22"/>
          <w:rtl/>
          <w:lang w:eastAsia="en-US"/>
        </w:rPr>
        <w:t xml:space="preserve"> </w:t>
      </w:r>
      <w:r w:rsidRPr="00850FCA">
        <w:rPr>
          <w:rFonts w:hint="cs"/>
          <w:sz w:val="22"/>
          <w:rtl/>
          <w:lang w:eastAsia="en-US"/>
        </w:rPr>
        <w:t>ה</w:t>
      </w:r>
      <w:r w:rsidRPr="00850FCA">
        <w:rPr>
          <w:rFonts w:hint="eastAsia"/>
          <w:sz w:val="22"/>
          <w:rtl/>
          <w:lang w:eastAsia="en-US"/>
        </w:rPr>
        <w:t>מפורט</w:t>
      </w:r>
      <w:r w:rsidRPr="00850FCA">
        <w:rPr>
          <w:rFonts w:hint="cs"/>
          <w:sz w:val="22"/>
          <w:rtl/>
          <w:lang w:eastAsia="en-US"/>
        </w:rPr>
        <w:t xml:space="preserve"> על סמך הגגות שהוגדרו</w:t>
      </w:r>
      <w:r w:rsidRPr="00850FCA">
        <w:rPr>
          <w:sz w:val="22"/>
          <w:rtl/>
          <w:lang w:eastAsia="en-US"/>
        </w:rPr>
        <w:t>.</w:t>
      </w:r>
    </w:p>
    <w:p w14:paraId="56F5A8F7" w14:textId="77777777" w:rsidR="008E5F57" w:rsidRPr="001C3A93" w:rsidRDefault="008E5F57" w:rsidP="008E5F57">
      <w:pPr>
        <w:pStyle w:val="3f9"/>
        <w:spacing w:line="360" w:lineRule="auto"/>
        <w:rPr>
          <w:rtl/>
          <w:lang w:eastAsia="en-US"/>
        </w:rPr>
      </w:pPr>
      <w:r w:rsidRPr="001C3A93">
        <w:rPr>
          <w:rFonts w:hint="eastAsia"/>
          <w:sz w:val="22"/>
          <w:rtl/>
          <w:lang w:eastAsia="en-US"/>
        </w:rPr>
        <w:t>להלן</w:t>
      </w:r>
      <w:r w:rsidRPr="001C3A93">
        <w:rPr>
          <w:sz w:val="22"/>
          <w:rtl/>
          <w:lang w:eastAsia="en-US"/>
        </w:rPr>
        <w:t xml:space="preserve"> </w:t>
      </w:r>
      <w:r w:rsidRPr="001C3A93">
        <w:rPr>
          <w:rFonts w:hint="eastAsia"/>
          <w:sz w:val="22"/>
          <w:rtl/>
          <w:lang w:eastAsia="en-US"/>
        </w:rPr>
        <w:t>תיאור</w:t>
      </w:r>
      <w:r w:rsidRPr="001C3A93">
        <w:rPr>
          <w:sz w:val="22"/>
          <w:rtl/>
          <w:lang w:eastAsia="en-US"/>
        </w:rPr>
        <w:t xml:space="preserve"> </w:t>
      </w:r>
      <w:r w:rsidRPr="001C3A93">
        <w:rPr>
          <w:rFonts w:hint="eastAsia"/>
          <w:sz w:val="22"/>
          <w:rtl/>
          <w:lang w:eastAsia="en-US"/>
        </w:rPr>
        <w:t>כללי</w:t>
      </w:r>
      <w:r w:rsidRPr="001C3A93">
        <w:rPr>
          <w:sz w:val="22"/>
          <w:rtl/>
          <w:lang w:eastAsia="en-US"/>
        </w:rPr>
        <w:t xml:space="preserve"> </w:t>
      </w:r>
      <w:r w:rsidRPr="001C3A93">
        <w:rPr>
          <w:rFonts w:hint="eastAsia"/>
          <w:sz w:val="22"/>
          <w:rtl/>
          <w:lang w:eastAsia="en-US"/>
        </w:rPr>
        <w:t>של</w:t>
      </w:r>
      <w:r w:rsidRPr="001C3A93">
        <w:rPr>
          <w:sz w:val="22"/>
          <w:rtl/>
          <w:lang w:eastAsia="en-US"/>
        </w:rPr>
        <w:t xml:space="preserve"> </w:t>
      </w:r>
      <w:r w:rsidRPr="001C3A93">
        <w:rPr>
          <w:rFonts w:hint="eastAsia"/>
          <w:sz w:val="22"/>
          <w:rtl/>
          <w:lang w:eastAsia="en-US"/>
        </w:rPr>
        <w:t>תהליך</w:t>
      </w:r>
      <w:r w:rsidRPr="001C3A93">
        <w:rPr>
          <w:sz w:val="22"/>
          <w:rtl/>
          <w:lang w:eastAsia="en-US"/>
        </w:rPr>
        <w:t xml:space="preserve"> </w:t>
      </w:r>
      <w:r w:rsidRPr="001C3A93">
        <w:rPr>
          <w:rFonts w:hint="eastAsia"/>
          <w:sz w:val="22"/>
          <w:rtl/>
          <w:lang w:eastAsia="en-US"/>
        </w:rPr>
        <w:t>העבודה</w:t>
      </w:r>
      <w:r w:rsidRPr="001C3A93">
        <w:rPr>
          <w:sz w:val="22"/>
          <w:rtl/>
          <w:lang w:eastAsia="en-US"/>
        </w:rPr>
        <w:t xml:space="preserve"> </w:t>
      </w:r>
      <w:r w:rsidRPr="001C3A93">
        <w:rPr>
          <w:rFonts w:hint="eastAsia"/>
          <w:sz w:val="22"/>
          <w:rtl/>
          <w:lang w:eastAsia="en-US"/>
        </w:rPr>
        <w:t>המתבצע</w:t>
      </w:r>
      <w:r w:rsidRPr="001C3A93">
        <w:rPr>
          <w:sz w:val="22"/>
          <w:rtl/>
          <w:lang w:eastAsia="en-US"/>
        </w:rPr>
        <w:t xml:space="preserve"> </w:t>
      </w:r>
      <w:r w:rsidRPr="001C3A93">
        <w:rPr>
          <w:rFonts w:hint="eastAsia"/>
          <w:sz w:val="22"/>
          <w:rtl/>
          <w:lang w:eastAsia="en-US"/>
        </w:rPr>
        <w:t>במערכת</w:t>
      </w:r>
      <w:r>
        <w:rPr>
          <w:rFonts w:hint="cs"/>
          <w:sz w:val="22"/>
          <w:rtl/>
          <w:lang w:eastAsia="en-US"/>
        </w:rPr>
        <w:t xml:space="preserve"> (במסגרת התהליך ייתכן שיחזרו על שלב מספר פעמים ואף "ילכו אחורה בתהליך" עקב שינויים/ואילוצים)</w:t>
      </w:r>
      <w:r w:rsidRPr="001C3A93">
        <w:rPr>
          <w:sz w:val="22"/>
          <w:rtl/>
          <w:lang w:eastAsia="en-US"/>
        </w:rPr>
        <w:t>:</w:t>
      </w:r>
    </w:p>
    <w:p w14:paraId="295FEDF7" w14:textId="77777777" w:rsidR="008E5F57" w:rsidRDefault="008E5F57" w:rsidP="00087F77">
      <w:pPr>
        <w:pStyle w:val="3f9"/>
        <w:numPr>
          <w:ilvl w:val="0"/>
          <w:numId w:val="95"/>
        </w:numPr>
        <w:spacing w:line="360" w:lineRule="auto"/>
        <w:rPr>
          <w:sz w:val="22"/>
        </w:rPr>
      </w:pPr>
      <w:r w:rsidRPr="00BB6EC5">
        <w:rPr>
          <w:rFonts w:hint="eastAsia"/>
          <w:sz w:val="22"/>
          <w:rtl/>
          <w:lang w:eastAsia="en-US"/>
        </w:rPr>
        <w:t>מנהל</w:t>
      </w:r>
      <w:r w:rsidRPr="00BB6EC5">
        <w:rPr>
          <w:sz w:val="22"/>
          <w:rtl/>
          <w:lang w:eastAsia="en-US"/>
        </w:rPr>
        <w:t xml:space="preserve"> </w:t>
      </w:r>
      <w:r>
        <w:rPr>
          <w:rFonts w:hint="cs"/>
          <w:sz w:val="22"/>
          <w:rtl/>
          <w:lang w:eastAsia="en-US"/>
        </w:rPr>
        <w:t>ה</w:t>
      </w:r>
      <w:r w:rsidRPr="00BB6EC5">
        <w:rPr>
          <w:rFonts w:hint="eastAsia"/>
          <w:sz w:val="22"/>
          <w:rtl/>
          <w:lang w:eastAsia="en-US"/>
        </w:rPr>
        <w:t>מערכת</w:t>
      </w:r>
      <w:r w:rsidRPr="00BB6EC5">
        <w:rPr>
          <w:sz w:val="22"/>
          <w:rtl/>
          <w:lang w:eastAsia="en-US"/>
        </w:rPr>
        <w:t xml:space="preserve"> </w:t>
      </w:r>
      <w:r w:rsidRPr="00BB6EC5">
        <w:rPr>
          <w:rFonts w:hint="eastAsia"/>
          <w:sz w:val="22"/>
          <w:rtl/>
          <w:lang w:eastAsia="en-US"/>
        </w:rPr>
        <w:t>מבצע</w:t>
      </w:r>
      <w:r w:rsidRPr="00BB6EC5">
        <w:rPr>
          <w:sz w:val="22"/>
          <w:rtl/>
          <w:lang w:eastAsia="en-US"/>
        </w:rPr>
        <w:t xml:space="preserve"> </w:t>
      </w:r>
      <w:r w:rsidRPr="00BB6EC5">
        <w:rPr>
          <w:rFonts w:hint="eastAsia"/>
          <w:sz w:val="22"/>
          <w:rtl/>
          <w:lang w:eastAsia="en-US"/>
        </w:rPr>
        <w:t>מספר</w:t>
      </w:r>
      <w:r w:rsidRPr="00BB6EC5">
        <w:rPr>
          <w:sz w:val="22"/>
          <w:rtl/>
          <w:lang w:eastAsia="en-US"/>
        </w:rPr>
        <w:t xml:space="preserve"> </w:t>
      </w:r>
      <w:r w:rsidRPr="00BB6EC5">
        <w:rPr>
          <w:rFonts w:hint="eastAsia"/>
          <w:sz w:val="22"/>
          <w:rtl/>
          <w:lang w:eastAsia="en-US"/>
        </w:rPr>
        <w:t>שלבים</w:t>
      </w:r>
      <w:r w:rsidRPr="00BB6EC5">
        <w:rPr>
          <w:sz w:val="22"/>
          <w:rtl/>
          <w:lang w:eastAsia="en-US"/>
        </w:rPr>
        <w:t xml:space="preserve"> </w:t>
      </w:r>
      <w:r w:rsidRPr="00BB6EC5">
        <w:rPr>
          <w:rFonts w:hint="eastAsia"/>
          <w:sz w:val="22"/>
          <w:rtl/>
          <w:lang w:eastAsia="en-US"/>
        </w:rPr>
        <w:t>טכניים</w:t>
      </w:r>
      <w:r w:rsidRPr="00BB6EC5">
        <w:rPr>
          <w:sz w:val="22"/>
          <w:rtl/>
          <w:lang w:eastAsia="en-US"/>
        </w:rPr>
        <w:t xml:space="preserve"> </w:t>
      </w:r>
      <w:r w:rsidRPr="00BB6EC5">
        <w:rPr>
          <w:rFonts w:hint="eastAsia"/>
          <w:sz w:val="22"/>
          <w:rtl/>
          <w:lang w:eastAsia="en-US"/>
        </w:rPr>
        <w:t>לקראת</w:t>
      </w:r>
      <w:r w:rsidRPr="00BB6EC5">
        <w:rPr>
          <w:sz w:val="22"/>
          <w:rtl/>
          <w:lang w:eastAsia="en-US"/>
        </w:rPr>
        <w:t xml:space="preserve"> </w:t>
      </w:r>
      <w:r w:rsidRPr="00BB6EC5">
        <w:rPr>
          <w:rFonts w:hint="eastAsia"/>
          <w:sz w:val="22"/>
          <w:rtl/>
          <w:lang w:eastAsia="en-US"/>
        </w:rPr>
        <w:t>בניית</w:t>
      </w:r>
      <w:r w:rsidRPr="00BB6EC5">
        <w:rPr>
          <w:sz w:val="22"/>
          <w:rtl/>
          <w:lang w:eastAsia="en-US"/>
        </w:rPr>
        <w:t xml:space="preserve"> </w:t>
      </w:r>
      <w:r w:rsidRPr="00BB6EC5">
        <w:rPr>
          <w:rFonts w:hint="eastAsia"/>
          <w:sz w:val="22"/>
          <w:rtl/>
          <w:lang w:eastAsia="en-US"/>
        </w:rPr>
        <w:t>התקציב</w:t>
      </w:r>
      <w:r w:rsidRPr="00BB6EC5">
        <w:rPr>
          <w:sz w:val="22"/>
          <w:rtl/>
          <w:lang w:eastAsia="en-US"/>
        </w:rPr>
        <w:t xml:space="preserve">: </w:t>
      </w:r>
    </w:p>
    <w:p w14:paraId="6038D53A" w14:textId="77777777" w:rsidR="008E5F57" w:rsidRDefault="008E5F57" w:rsidP="00087F77">
      <w:pPr>
        <w:pStyle w:val="3f9"/>
        <w:numPr>
          <w:ilvl w:val="1"/>
          <w:numId w:val="95"/>
        </w:numPr>
        <w:spacing w:line="360" w:lineRule="auto"/>
        <w:rPr>
          <w:sz w:val="22"/>
        </w:rPr>
      </w:pPr>
      <w:r w:rsidRPr="00BB6EC5">
        <w:rPr>
          <w:rFonts w:hint="eastAsia"/>
          <w:sz w:val="22"/>
          <w:rtl/>
          <w:lang w:eastAsia="en-US"/>
        </w:rPr>
        <w:t>ייבוא</w:t>
      </w:r>
      <w:r w:rsidRPr="00BB6EC5">
        <w:rPr>
          <w:sz w:val="22"/>
          <w:rtl/>
          <w:lang w:eastAsia="en-US"/>
        </w:rPr>
        <w:t xml:space="preserve"> </w:t>
      </w:r>
      <w:r w:rsidRPr="00BB6EC5">
        <w:rPr>
          <w:rFonts w:hint="eastAsia"/>
          <w:sz w:val="22"/>
          <w:rtl/>
          <w:lang w:eastAsia="en-US"/>
        </w:rPr>
        <w:t>של</w:t>
      </w:r>
      <w:r w:rsidRPr="00BB6EC5">
        <w:rPr>
          <w:sz w:val="22"/>
          <w:rtl/>
          <w:lang w:eastAsia="en-US"/>
        </w:rPr>
        <w:t xml:space="preserve"> </w:t>
      </w:r>
      <w:r w:rsidRPr="00BB6EC5">
        <w:rPr>
          <w:rFonts w:hint="eastAsia"/>
          <w:sz w:val="22"/>
          <w:rtl/>
          <w:lang w:eastAsia="en-US"/>
        </w:rPr>
        <w:t>גרסת</w:t>
      </w:r>
      <w:r w:rsidRPr="00BB6EC5">
        <w:rPr>
          <w:sz w:val="22"/>
          <w:rtl/>
          <w:lang w:eastAsia="en-US"/>
        </w:rPr>
        <w:t xml:space="preserve"> </w:t>
      </w:r>
      <w:r w:rsidRPr="00BB6EC5">
        <w:rPr>
          <w:rFonts w:hint="eastAsia"/>
          <w:sz w:val="22"/>
          <w:rtl/>
          <w:lang w:eastAsia="en-US"/>
        </w:rPr>
        <w:t>תקציב</w:t>
      </w:r>
      <w:r w:rsidRPr="00BB6EC5">
        <w:rPr>
          <w:sz w:val="22"/>
          <w:rtl/>
          <w:lang w:eastAsia="en-US"/>
        </w:rPr>
        <w:t xml:space="preserve"> </w:t>
      </w:r>
      <w:r w:rsidRPr="00BB6EC5">
        <w:rPr>
          <w:rFonts w:hint="eastAsia"/>
          <w:sz w:val="22"/>
          <w:rtl/>
          <w:lang w:eastAsia="en-US"/>
        </w:rPr>
        <w:t>כבסיס</w:t>
      </w:r>
      <w:r w:rsidRPr="00BB6EC5">
        <w:rPr>
          <w:sz w:val="22"/>
          <w:rtl/>
          <w:lang w:eastAsia="en-US"/>
        </w:rPr>
        <w:t xml:space="preserve"> </w:t>
      </w:r>
      <w:r w:rsidRPr="00BB6EC5">
        <w:rPr>
          <w:rFonts w:hint="eastAsia"/>
          <w:sz w:val="22"/>
          <w:rtl/>
          <w:lang w:eastAsia="en-US"/>
        </w:rPr>
        <w:t>ממערכת</w:t>
      </w:r>
      <w:r w:rsidRPr="00BB6EC5">
        <w:rPr>
          <w:sz w:val="22"/>
          <w:rtl/>
          <w:lang w:eastAsia="en-US"/>
        </w:rPr>
        <w:t xml:space="preserve"> </w:t>
      </w:r>
      <w:r w:rsidRPr="00BB6EC5">
        <w:rPr>
          <w:rFonts w:hint="eastAsia"/>
          <w:sz w:val="22"/>
          <w:rtl/>
          <w:lang w:eastAsia="en-US"/>
        </w:rPr>
        <w:t>התקציב</w:t>
      </w:r>
      <w:r w:rsidRPr="00BB6EC5">
        <w:rPr>
          <w:sz w:val="22"/>
          <w:rtl/>
          <w:lang w:eastAsia="en-US"/>
        </w:rPr>
        <w:t xml:space="preserve"> </w:t>
      </w:r>
      <w:r w:rsidRPr="00BB6EC5">
        <w:rPr>
          <w:rFonts w:hint="eastAsia"/>
          <w:sz w:val="22"/>
          <w:rtl/>
          <w:lang w:eastAsia="en-US"/>
        </w:rPr>
        <w:t>למערכת</w:t>
      </w:r>
      <w:r w:rsidRPr="00BB6EC5">
        <w:rPr>
          <w:sz w:val="22"/>
          <w:rtl/>
          <w:lang w:eastAsia="en-US"/>
        </w:rPr>
        <w:t xml:space="preserve"> </w:t>
      </w:r>
      <w:r w:rsidRPr="00BB6EC5">
        <w:rPr>
          <w:rFonts w:hint="eastAsia"/>
          <w:sz w:val="22"/>
          <w:rtl/>
          <w:lang w:eastAsia="en-US"/>
        </w:rPr>
        <w:t>מסגרת</w:t>
      </w:r>
      <w:r w:rsidRPr="00BB6EC5">
        <w:rPr>
          <w:sz w:val="22"/>
          <w:rtl/>
          <w:lang w:eastAsia="en-US"/>
        </w:rPr>
        <w:t xml:space="preserve"> </w:t>
      </w:r>
      <w:r w:rsidRPr="00BB6EC5">
        <w:rPr>
          <w:rFonts w:hint="eastAsia"/>
          <w:sz w:val="22"/>
          <w:rtl/>
          <w:lang w:eastAsia="en-US"/>
        </w:rPr>
        <w:t>התקציב</w:t>
      </w:r>
      <w:r>
        <w:rPr>
          <w:rFonts w:hint="cs"/>
          <w:sz w:val="22"/>
          <w:rtl/>
        </w:rPr>
        <w:t>.</w:t>
      </w:r>
    </w:p>
    <w:p w14:paraId="7F58EA42" w14:textId="77777777" w:rsidR="008E5F57" w:rsidRDefault="008E5F57" w:rsidP="00087F77">
      <w:pPr>
        <w:pStyle w:val="3f9"/>
        <w:numPr>
          <w:ilvl w:val="1"/>
          <w:numId w:val="95"/>
        </w:numPr>
        <w:spacing w:line="360" w:lineRule="auto"/>
        <w:rPr>
          <w:sz w:val="22"/>
        </w:rPr>
      </w:pPr>
      <w:r w:rsidRPr="00BB6EC5">
        <w:rPr>
          <w:rFonts w:hint="eastAsia"/>
          <w:sz w:val="22"/>
          <w:rtl/>
          <w:lang w:eastAsia="en-US"/>
        </w:rPr>
        <w:t>הגדרה</w:t>
      </w:r>
      <w:r w:rsidRPr="00BB6EC5">
        <w:rPr>
          <w:sz w:val="22"/>
          <w:rtl/>
          <w:lang w:eastAsia="en-US"/>
        </w:rPr>
        <w:t xml:space="preserve"> </w:t>
      </w:r>
      <w:r w:rsidRPr="00BB6EC5">
        <w:rPr>
          <w:rFonts w:hint="eastAsia"/>
          <w:sz w:val="22"/>
          <w:rtl/>
          <w:lang w:eastAsia="en-US"/>
        </w:rPr>
        <w:t>של</w:t>
      </w:r>
      <w:r w:rsidRPr="00BB6EC5">
        <w:rPr>
          <w:sz w:val="22"/>
          <w:rtl/>
          <w:lang w:eastAsia="en-US"/>
        </w:rPr>
        <w:t xml:space="preserve"> </w:t>
      </w:r>
      <w:r w:rsidRPr="00BB6EC5">
        <w:rPr>
          <w:rFonts w:hint="eastAsia"/>
          <w:sz w:val="22"/>
          <w:rtl/>
          <w:lang w:eastAsia="en-US"/>
        </w:rPr>
        <w:t>גרסאות</w:t>
      </w:r>
      <w:r w:rsidRPr="00BB6EC5">
        <w:rPr>
          <w:sz w:val="22"/>
          <w:rtl/>
          <w:lang w:eastAsia="en-US"/>
        </w:rPr>
        <w:t xml:space="preserve"> </w:t>
      </w:r>
      <w:r w:rsidRPr="00BB6EC5">
        <w:rPr>
          <w:rFonts w:hint="eastAsia"/>
          <w:sz w:val="22"/>
          <w:rtl/>
          <w:lang w:eastAsia="en-US"/>
        </w:rPr>
        <w:t>הבסיס</w:t>
      </w:r>
      <w:r w:rsidRPr="00BB6EC5">
        <w:rPr>
          <w:sz w:val="22"/>
          <w:rtl/>
          <w:lang w:eastAsia="en-US"/>
        </w:rPr>
        <w:t xml:space="preserve"> </w:t>
      </w:r>
      <w:r w:rsidRPr="00BB6EC5">
        <w:rPr>
          <w:rFonts w:hint="eastAsia"/>
          <w:sz w:val="22"/>
          <w:rtl/>
          <w:lang w:eastAsia="en-US"/>
        </w:rPr>
        <w:t>של</w:t>
      </w:r>
      <w:r w:rsidRPr="00BB6EC5">
        <w:rPr>
          <w:sz w:val="22"/>
          <w:rtl/>
          <w:lang w:eastAsia="en-US"/>
        </w:rPr>
        <w:t xml:space="preserve"> </w:t>
      </w:r>
      <w:r w:rsidRPr="00BB6EC5">
        <w:rPr>
          <w:rFonts w:hint="eastAsia"/>
          <w:sz w:val="22"/>
          <w:rtl/>
          <w:lang w:eastAsia="en-US"/>
        </w:rPr>
        <w:t>התקציב</w:t>
      </w:r>
      <w:r w:rsidRPr="00BB6EC5">
        <w:rPr>
          <w:sz w:val="22"/>
          <w:rtl/>
          <w:lang w:eastAsia="en-US"/>
        </w:rPr>
        <w:t xml:space="preserve"> </w:t>
      </w:r>
      <w:r w:rsidRPr="00BB6EC5">
        <w:rPr>
          <w:rFonts w:hint="eastAsia"/>
          <w:sz w:val="22"/>
          <w:rtl/>
          <w:lang w:eastAsia="en-US"/>
        </w:rPr>
        <w:t>לסעיפים</w:t>
      </w:r>
      <w:r w:rsidRPr="00BB6EC5">
        <w:rPr>
          <w:sz w:val="22"/>
          <w:rtl/>
          <w:lang w:eastAsia="en-US"/>
        </w:rPr>
        <w:t xml:space="preserve"> </w:t>
      </w:r>
      <w:r w:rsidRPr="00BB6EC5">
        <w:rPr>
          <w:rFonts w:hint="eastAsia"/>
          <w:sz w:val="22"/>
          <w:rtl/>
          <w:lang w:eastAsia="en-US"/>
        </w:rPr>
        <w:t>השונים</w:t>
      </w:r>
      <w:r w:rsidRPr="00BB6EC5">
        <w:rPr>
          <w:sz w:val="22"/>
          <w:rtl/>
          <w:lang w:eastAsia="en-US"/>
        </w:rPr>
        <w:t xml:space="preserve"> </w:t>
      </w:r>
      <w:r w:rsidRPr="00BB6EC5">
        <w:rPr>
          <w:rFonts w:hint="eastAsia"/>
          <w:sz w:val="22"/>
          <w:rtl/>
          <w:lang w:eastAsia="en-US"/>
        </w:rPr>
        <w:t>והגדרה</w:t>
      </w:r>
      <w:r w:rsidRPr="00BB6EC5">
        <w:rPr>
          <w:sz w:val="22"/>
          <w:rtl/>
          <w:lang w:eastAsia="en-US"/>
        </w:rPr>
        <w:t xml:space="preserve"> של הסעיפים שייבנו מחדש</w:t>
      </w:r>
      <w:r>
        <w:rPr>
          <w:rFonts w:hint="cs"/>
          <w:sz w:val="22"/>
          <w:rtl/>
        </w:rPr>
        <w:t>.</w:t>
      </w:r>
    </w:p>
    <w:p w14:paraId="111FDE2A" w14:textId="77777777" w:rsidR="008E5F57" w:rsidRPr="00BB6EC5" w:rsidRDefault="008E5F57" w:rsidP="00087F77">
      <w:pPr>
        <w:pStyle w:val="3f9"/>
        <w:numPr>
          <w:ilvl w:val="1"/>
          <w:numId w:val="95"/>
        </w:numPr>
        <w:spacing w:line="360" w:lineRule="auto"/>
        <w:rPr>
          <w:sz w:val="22"/>
        </w:rPr>
      </w:pPr>
      <w:r w:rsidRPr="00BB6EC5">
        <w:rPr>
          <w:rFonts w:hint="eastAsia"/>
          <w:sz w:val="22"/>
          <w:rtl/>
          <w:lang w:eastAsia="en-US"/>
        </w:rPr>
        <w:t>פתיח</w:t>
      </w:r>
      <w:r>
        <w:rPr>
          <w:rFonts w:hint="cs"/>
          <w:sz w:val="22"/>
          <w:rtl/>
          <w:lang w:eastAsia="en-US"/>
        </w:rPr>
        <w:t>ה של ה</w:t>
      </w:r>
      <w:r w:rsidRPr="00BB6EC5">
        <w:rPr>
          <w:rFonts w:hint="eastAsia"/>
          <w:sz w:val="22"/>
          <w:rtl/>
          <w:lang w:eastAsia="en-US"/>
        </w:rPr>
        <w:t>סעיפים</w:t>
      </w:r>
      <w:r w:rsidRPr="00BB6EC5">
        <w:rPr>
          <w:sz w:val="22"/>
          <w:rtl/>
          <w:lang w:eastAsia="en-US"/>
        </w:rPr>
        <w:t xml:space="preserve"> לעבודת הרפרנטים השונים.</w:t>
      </w:r>
    </w:p>
    <w:p w14:paraId="0E9AB239" w14:textId="77777777" w:rsidR="008E5F57" w:rsidRDefault="008E5F57" w:rsidP="00087F77">
      <w:pPr>
        <w:pStyle w:val="3f9"/>
        <w:numPr>
          <w:ilvl w:val="0"/>
          <w:numId w:val="95"/>
        </w:numPr>
        <w:spacing w:line="360" w:lineRule="auto"/>
        <w:rPr>
          <w:sz w:val="22"/>
        </w:rPr>
      </w:pPr>
      <w:r>
        <w:rPr>
          <w:rFonts w:hint="cs"/>
          <w:sz w:val="22"/>
          <w:rtl/>
          <w:lang w:eastAsia="en-US"/>
        </w:rPr>
        <w:t>הרפרנטים מבצעים הזנה/עדכון של נתוני דפי המעבר ובנייה מאפס של התקציב לחלק מהסעיפים. שלב זה מסתיים לאחר קבלת האישור של הדרגים הניהוליים באגף.</w:t>
      </w:r>
    </w:p>
    <w:p w14:paraId="5FB3FAB0" w14:textId="77777777" w:rsidR="008E5F57" w:rsidRDefault="008E5F57" w:rsidP="00087F77">
      <w:pPr>
        <w:pStyle w:val="3f9"/>
        <w:numPr>
          <w:ilvl w:val="0"/>
          <w:numId w:val="95"/>
        </w:numPr>
        <w:spacing w:line="360" w:lineRule="auto"/>
        <w:rPr>
          <w:sz w:val="22"/>
        </w:rPr>
      </w:pPr>
      <w:r>
        <w:rPr>
          <w:rFonts w:hint="cs"/>
          <w:sz w:val="22"/>
          <w:rtl/>
        </w:rPr>
        <w:t>נבנית גרסת טייס אוטומטי המכילה את סיכום כל הדרישות התקציביות של משרדי הממשלה על בסיס התקציב של השנה הקודמת. גרסה זאת עשויה לעבור מספר סבבי תיקונים אשר לאחריהם נבנית גרסה לאישור הממשלה.</w:t>
      </w:r>
    </w:p>
    <w:p w14:paraId="16A524CE" w14:textId="77777777" w:rsidR="008E5F57" w:rsidRDefault="008E5F57" w:rsidP="00087F77">
      <w:pPr>
        <w:pStyle w:val="3f9"/>
        <w:numPr>
          <w:ilvl w:val="0"/>
          <w:numId w:val="95"/>
        </w:numPr>
        <w:spacing w:line="360" w:lineRule="auto"/>
        <w:rPr>
          <w:sz w:val="22"/>
        </w:rPr>
      </w:pPr>
      <w:r>
        <w:rPr>
          <w:rFonts w:hint="cs"/>
          <w:sz w:val="22"/>
          <w:rtl/>
        </w:rPr>
        <w:t>הממשלה דנה בתקציב, מגדירה שינויים נדרשים לפי הצורך ומאשרת את התקציב במחירי השנה הקודמת.</w:t>
      </w:r>
    </w:p>
    <w:p w14:paraId="5881B7C5" w14:textId="77777777" w:rsidR="008E5F57" w:rsidRDefault="008E5F57" w:rsidP="00087F77">
      <w:pPr>
        <w:pStyle w:val="3f9"/>
        <w:numPr>
          <w:ilvl w:val="0"/>
          <w:numId w:val="95"/>
        </w:numPr>
        <w:spacing w:line="360" w:lineRule="auto"/>
        <w:rPr>
          <w:sz w:val="22"/>
        </w:rPr>
      </w:pPr>
      <w:r>
        <w:rPr>
          <w:rFonts w:hint="cs"/>
          <w:sz w:val="22"/>
          <w:rtl/>
        </w:rPr>
        <w:t>מתבצע תהליך של עדכון התקציב למחירי השנה הנוכחית.</w:t>
      </w:r>
    </w:p>
    <w:p w14:paraId="0373DE9B" w14:textId="77777777" w:rsidR="008E5F57" w:rsidRDefault="008E5F57" w:rsidP="00087F77">
      <w:pPr>
        <w:pStyle w:val="3f9"/>
        <w:numPr>
          <w:ilvl w:val="0"/>
          <w:numId w:val="95"/>
        </w:numPr>
        <w:spacing w:line="360" w:lineRule="auto"/>
        <w:rPr>
          <w:sz w:val="22"/>
        </w:rPr>
      </w:pPr>
      <w:r>
        <w:rPr>
          <w:rFonts w:hint="cs"/>
          <w:sz w:val="22"/>
          <w:rtl/>
        </w:rPr>
        <w:t>התקציב שנוצר במערכת מסגרת התקציב מועבר למערכת התקציב. הסכומים שהוגדרו במערכת מסגרת התקציב משמשים כגגות לבניה של התקציב המפורט במערכת התקציב.</w:t>
      </w:r>
    </w:p>
    <w:p w14:paraId="0F2F9237" w14:textId="77777777" w:rsidR="008E5F57" w:rsidRDefault="008E5F57" w:rsidP="008E5F57">
      <w:pPr>
        <w:spacing w:before="200" w:after="200" w:line="276" w:lineRule="auto"/>
        <w:rPr>
          <w:rFonts w:cs="David"/>
          <w:sz w:val="22"/>
          <w:rtl/>
        </w:rPr>
      </w:pPr>
      <w:r>
        <w:rPr>
          <w:sz w:val="22"/>
          <w:rtl/>
        </w:rPr>
        <w:br w:type="page"/>
      </w:r>
    </w:p>
    <w:p w14:paraId="2F08FA69" w14:textId="77777777" w:rsidR="008E5F57" w:rsidRPr="002D7145" w:rsidRDefault="008E5F57" w:rsidP="004640E6">
      <w:pPr>
        <w:pStyle w:val="2"/>
        <w:numPr>
          <w:ilvl w:val="0"/>
          <w:numId w:val="0"/>
        </w:numPr>
        <w:ind w:left="360"/>
        <w:rPr>
          <w:rtl/>
        </w:rPr>
      </w:pPr>
      <w:bookmarkStart w:id="42" w:name="_Toc376335634"/>
      <w:bookmarkStart w:id="43" w:name="_Toc376926997"/>
      <w:bookmarkStart w:id="44" w:name="_Toc390242589"/>
      <w:bookmarkStart w:id="45" w:name="_Toc394058514"/>
      <w:r w:rsidRPr="002D7145">
        <w:rPr>
          <w:rtl/>
        </w:rPr>
        <w:lastRenderedPageBreak/>
        <w:t>2.1</w:t>
      </w:r>
      <w:r w:rsidRPr="002D7145">
        <w:rPr>
          <w:rtl/>
        </w:rPr>
        <w:tab/>
        <w:t>מאפיינים כלליים</w:t>
      </w:r>
      <w:bookmarkEnd w:id="42"/>
      <w:bookmarkEnd w:id="43"/>
      <w:bookmarkEnd w:id="44"/>
      <w:bookmarkEnd w:id="45"/>
    </w:p>
    <w:p w14:paraId="067B4AFD" w14:textId="6E05D103" w:rsidR="008E5F57" w:rsidRDefault="008E5F57" w:rsidP="004640E6">
      <w:pPr>
        <w:pStyle w:val="30"/>
        <w:numPr>
          <w:ilvl w:val="0"/>
          <w:numId w:val="0"/>
        </w:numPr>
        <w:ind w:left="-32"/>
        <w:rPr>
          <w:rtl/>
        </w:rPr>
      </w:pPr>
      <w:bookmarkStart w:id="46" w:name="_Toc390242590"/>
      <w:r w:rsidRPr="002D7145">
        <w:rPr>
          <w:rtl/>
        </w:rPr>
        <w:t>2.1.1</w:t>
      </w:r>
      <w:r w:rsidRPr="002D7145">
        <w:rPr>
          <w:rtl/>
        </w:rPr>
        <w:tab/>
        <w:t>מצב קיים</w:t>
      </w:r>
      <w:bookmarkEnd w:id="46"/>
    </w:p>
    <w:p w14:paraId="42F89245" w14:textId="77777777" w:rsidR="008E5F57" w:rsidRPr="0052514A" w:rsidRDefault="008E5F57" w:rsidP="008E5F57">
      <w:pPr>
        <w:rPr>
          <w:rtl/>
        </w:rPr>
      </w:pPr>
    </w:p>
    <w:p w14:paraId="55102A0C" w14:textId="77777777" w:rsidR="008E5F57" w:rsidRPr="002D7145" w:rsidRDefault="008E5F57" w:rsidP="008E5F57">
      <w:pPr>
        <w:pStyle w:val="3f9"/>
        <w:spacing w:line="360" w:lineRule="auto"/>
        <w:rPr>
          <w:sz w:val="22"/>
          <w:rtl/>
          <w:lang w:eastAsia="en-US"/>
        </w:rPr>
      </w:pPr>
      <w:r w:rsidRPr="002D7145">
        <w:rPr>
          <w:rFonts w:hint="cs"/>
          <w:sz w:val="22"/>
          <w:rtl/>
          <w:lang w:eastAsia="en-US"/>
        </w:rPr>
        <w:t xml:space="preserve">מערכת מסגרת תקציב הנוכחית כתובה בטכנולוגיית </w:t>
      </w:r>
      <w:r w:rsidRPr="002D7145">
        <w:rPr>
          <w:sz w:val="22"/>
          <w:lang w:eastAsia="en-US"/>
        </w:rPr>
        <w:t>Silverlight</w:t>
      </w:r>
      <w:r w:rsidRPr="002D7145">
        <w:rPr>
          <w:rFonts w:hint="cs"/>
          <w:sz w:val="22"/>
          <w:rtl/>
          <w:lang w:eastAsia="en-US"/>
        </w:rPr>
        <w:t xml:space="preserve"> מול בסיס נתונים </w:t>
      </w:r>
      <w:r w:rsidRPr="002D7145">
        <w:rPr>
          <w:sz w:val="22"/>
          <w:lang w:eastAsia="en-US"/>
        </w:rPr>
        <w:t xml:space="preserve">ORACLE </w:t>
      </w:r>
      <w:r w:rsidRPr="002D7145">
        <w:rPr>
          <w:rFonts w:hint="cs"/>
          <w:sz w:val="22"/>
          <w:rtl/>
          <w:lang w:eastAsia="en-US"/>
        </w:rPr>
        <w:t xml:space="preserve"> ועלתה לאווי</w:t>
      </w:r>
      <w:r w:rsidRPr="002D7145">
        <w:rPr>
          <w:rFonts w:hint="eastAsia"/>
          <w:sz w:val="22"/>
          <w:rtl/>
          <w:lang w:eastAsia="en-US"/>
        </w:rPr>
        <w:t>ר</w:t>
      </w:r>
      <w:r w:rsidRPr="002D7145">
        <w:rPr>
          <w:rFonts w:hint="cs"/>
          <w:sz w:val="22"/>
          <w:rtl/>
          <w:lang w:eastAsia="en-US"/>
        </w:rPr>
        <w:t xml:space="preserve"> בשנת 2011. </w:t>
      </w:r>
    </w:p>
    <w:p w14:paraId="6829E50D" w14:textId="77777777" w:rsidR="008E5F57" w:rsidRPr="002D7145" w:rsidRDefault="008E5F57" w:rsidP="008E5F57">
      <w:pPr>
        <w:pStyle w:val="3f9"/>
        <w:spacing w:line="360" w:lineRule="auto"/>
        <w:rPr>
          <w:sz w:val="22"/>
          <w:rtl/>
          <w:lang w:eastAsia="en-US"/>
        </w:rPr>
      </w:pPr>
      <w:r w:rsidRPr="002D7145">
        <w:rPr>
          <w:rFonts w:hint="cs"/>
          <w:sz w:val="22"/>
          <w:rtl/>
          <w:lang w:eastAsia="en-US"/>
        </w:rPr>
        <w:t>המערכת משיקה למערכת התקציב שכתובה במג'יק ולמערכת ה-</w:t>
      </w:r>
      <w:r w:rsidRPr="002D7145">
        <w:rPr>
          <w:sz w:val="22"/>
          <w:lang w:eastAsia="en-US"/>
        </w:rPr>
        <w:t>BI</w:t>
      </w:r>
      <w:r w:rsidRPr="002D7145">
        <w:rPr>
          <w:rFonts w:hint="cs"/>
          <w:sz w:val="22"/>
          <w:rtl/>
          <w:lang w:eastAsia="en-US"/>
        </w:rPr>
        <w:t xml:space="preserve"> מבוססת טכנולוגיית ה-</w:t>
      </w:r>
      <w:r w:rsidRPr="002D7145">
        <w:rPr>
          <w:sz w:val="22"/>
          <w:lang w:eastAsia="en-US"/>
        </w:rPr>
        <w:t xml:space="preserve">OBIEE </w:t>
      </w:r>
      <w:r w:rsidRPr="002D7145">
        <w:rPr>
          <w:rFonts w:hint="cs"/>
          <w:sz w:val="22"/>
          <w:rtl/>
          <w:lang w:eastAsia="en-US"/>
        </w:rPr>
        <w:t>.</w:t>
      </w:r>
    </w:p>
    <w:p w14:paraId="2A4503A2" w14:textId="77777777" w:rsidR="008E5F57" w:rsidRDefault="008E5F57" w:rsidP="004640E6">
      <w:pPr>
        <w:pStyle w:val="30"/>
        <w:numPr>
          <w:ilvl w:val="0"/>
          <w:numId w:val="0"/>
        </w:numPr>
        <w:ind w:left="-32"/>
        <w:rPr>
          <w:rtl/>
        </w:rPr>
      </w:pPr>
      <w:bookmarkStart w:id="47" w:name="_Toc390242591"/>
      <w:r w:rsidRPr="002D7145">
        <w:rPr>
          <w:rtl/>
        </w:rPr>
        <w:t>2.1.4</w:t>
      </w:r>
      <w:r w:rsidRPr="002D7145">
        <w:rPr>
          <w:rtl/>
        </w:rPr>
        <w:tab/>
        <w:t>מילון מונחים</w:t>
      </w:r>
      <w:bookmarkEnd w:id="47"/>
      <w:r w:rsidRPr="002D7145">
        <w:rPr>
          <w:rFonts w:hint="cs"/>
          <w:rtl/>
        </w:rPr>
        <w:t xml:space="preserve"> </w:t>
      </w:r>
    </w:p>
    <w:p w14:paraId="34A92483" w14:textId="77777777" w:rsidR="008E5F57" w:rsidRPr="0052514A" w:rsidRDefault="008E5F57" w:rsidP="008E5F57">
      <w:pPr>
        <w:rPr>
          <w:rtl/>
        </w:rPr>
      </w:pPr>
    </w:p>
    <w:tbl>
      <w:tblPr>
        <w:tblStyle w:val="afffd"/>
        <w:bidiVisual/>
        <w:tblW w:w="9320" w:type="dxa"/>
        <w:tblLayout w:type="fixed"/>
        <w:tblLook w:val="04A0" w:firstRow="1" w:lastRow="0" w:firstColumn="1" w:lastColumn="0" w:noHBand="0" w:noVBand="1"/>
      </w:tblPr>
      <w:tblGrid>
        <w:gridCol w:w="1666"/>
        <w:gridCol w:w="7654"/>
      </w:tblGrid>
      <w:tr w:rsidR="008E5F57" w14:paraId="77906625" w14:textId="77777777" w:rsidTr="00594FAB">
        <w:trPr>
          <w:cantSplit/>
          <w:tblHeader/>
        </w:trPr>
        <w:tc>
          <w:tcPr>
            <w:tcW w:w="1666" w:type="dxa"/>
            <w:tcBorders>
              <w:top w:val="threeDEngrave" w:sz="24" w:space="0" w:color="auto"/>
              <w:bottom w:val="threeDEngrave" w:sz="24" w:space="0" w:color="auto"/>
            </w:tcBorders>
            <w:shd w:val="clear" w:color="auto" w:fill="8DB3E2" w:themeFill="text2" w:themeFillTint="66"/>
            <w:vAlign w:val="center"/>
          </w:tcPr>
          <w:p w14:paraId="57EA7414" w14:textId="77777777" w:rsidR="008E5F57" w:rsidRPr="00377CE4" w:rsidRDefault="008E5F57" w:rsidP="00594FAB">
            <w:pPr>
              <w:pStyle w:val="3f9"/>
              <w:spacing w:line="360" w:lineRule="auto"/>
              <w:ind w:left="0"/>
              <w:jc w:val="center"/>
              <w:rPr>
                <w:rFonts w:ascii="Bell MT" w:hAnsi="Bell MT"/>
                <w:b/>
                <w:bCs/>
                <w:rtl/>
              </w:rPr>
            </w:pPr>
            <w:r w:rsidRPr="00377CE4">
              <w:rPr>
                <w:rFonts w:ascii="Bell MT" w:hAnsi="Bell MT" w:hint="cs"/>
                <w:b/>
                <w:bCs/>
                <w:rtl/>
              </w:rPr>
              <w:t>מונח</w:t>
            </w:r>
          </w:p>
        </w:tc>
        <w:tc>
          <w:tcPr>
            <w:tcW w:w="7654" w:type="dxa"/>
            <w:tcBorders>
              <w:top w:val="threeDEngrave" w:sz="24" w:space="0" w:color="auto"/>
              <w:bottom w:val="threeDEngrave" w:sz="24" w:space="0" w:color="auto"/>
            </w:tcBorders>
            <w:shd w:val="clear" w:color="auto" w:fill="8DB3E2" w:themeFill="text2" w:themeFillTint="66"/>
            <w:vAlign w:val="center"/>
          </w:tcPr>
          <w:p w14:paraId="58740FD6" w14:textId="77777777" w:rsidR="008E5F57" w:rsidRPr="000E2F27" w:rsidRDefault="008E5F57" w:rsidP="00594FAB">
            <w:pPr>
              <w:pStyle w:val="3f9"/>
              <w:spacing w:line="360" w:lineRule="auto"/>
              <w:ind w:left="0"/>
              <w:jc w:val="center"/>
              <w:rPr>
                <w:rFonts w:ascii="Bell MT" w:hAnsi="Bell MT"/>
                <w:b/>
                <w:bCs/>
                <w:rtl/>
              </w:rPr>
            </w:pPr>
            <w:r w:rsidRPr="000E2F27">
              <w:rPr>
                <w:rFonts w:ascii="Bell MT" w:hAnsi="Bell MT" w:hint="cs"/>
                <w:b/>
                <w:bCs/>
                <w:rtl/>
              </w:rPr>
              <w:t>תיאור</w:t>
            </w:r>
          </w:p>
        </w:tc>
      </w:tr>
      <w:tr w:rsidR="008E5F57" w14:paraId="33D100F0" w14:textId="77777777" w:rsidTr="00594FAB">
        <w:trPr>
          <w:cantSplit/>
        </w:trPr>
        <w:tc>
          <w:tcPr>
            <w:tcW w:w="1666" w:type="dxa"/>
            <w:tcBorders>
              <w:top w:val="threeDEngrave" w:sz="24" w:space="0" w:color="auto"/>
            </w:tcBorders>
            <w:vAlign w:val="center"/>
          </w:tcPr>
          <w:p w14:paraId="79AB9EBC"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שנה שוטפת</w:t>
            </w:r>
          </w:p>
        </w:tc>
        <w:tc>
          <w:tcPr>
            <w:tcW w:w="7654" w:type="dxa"/>
            <w:tcBorders>
              <w:top w:val="threeDEngrave" w:sz="24" w:space="0" w:color="auto"/>
            </w:tcBorders>
            <w:vAlign w:val="center"/>
          </w:tcPr>
          <w:p w14:paraId="47F597E5"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 xml:space="preserve">השנה </w:t>
            </w:r>
            <w:proofErr w:type="spellStart"/>
            <w:r>
              <w:rPr>
                <w:rFonts w:ascii="Bell MT" w:hAnsi="Bell MT" w:hint="cs"/>
                <w:rtl/>
              </w:rPr>
              <w:t>הקלנדרית</w:t>
            </w:r>
            <w:proofErr w:type="spellEnd"/>
            <w:r>
              <w:rPr>
                <w:rFonts w:ascii="Bell MT" w:hAnsi="Bell MT" w:hint="cs"/>
                <w:rtl/>
              </w:rPr>
              <w:t xml:space="preserve"> הנוכחית (נכון לנקודת הזמן הנוכחית).</w:t>
            </w:r>
          </w:p>
        </w:tc>
      </w:tr>
      <w:tr w:rsidR="008E5F57" w14:paraId="1E4B4C0C" w14:textId="77777777" w:rsidTr="00594FAB">
        <w:trPr>
          <w:cantSplit/>
        </w:trPr>
        <w:tc>
          <w:tcPr>
            <w:tcW w:w="1666" w:type="dxa"/>
            <w:vAlign w:val="center"/>
          </w:tcPr>
          <w:p w14:paraId="741DBB5F"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שנת תקציב</w:t>
            </w:r>
          </w:p>
        </w:tc>
        <w:tc>
          <w:tcPr>
            <w:tcW w:w="7654" w:type="dxa"/>
            <w:vAlign w:val="center"/>
          </w:tcPr>
          <w:p w14:paraId="33AA1097" w14:textId="77777777" w:rsidR="008E5F57" w:rsidRDefault="008E5F57" w:rsidP="00594FAB">
            <w:pPr>
              <w:pStyle w:val="3f9"/>
              <w:spacing w:line="360" w:lineRule="auto"/>
              <w:ind w:left="0"/>
              <w:jc w:val="left"/>
              <w:rPr>
                <w:rFonts w:ascii="Bell MT" w:hAnsi="Bell MT"/>
                <w:rtl/>
              </w:rPr>
            </w:pPr>
            <w:r>
              <w:rPr>
                <w:rFonts w:ascii="Bell MT" w:hAnsi="Bell MT" w:hint="cs"/>
                <w:rtl/>
              </w:rPr>
              <w:t>השנה בה נבנתה גרסת התקציב.</w:t>
            </w:r>
          </w:p>
        </w:tc>
      </w:tr>
      <w:tr w:rsidR="008E5F57" w14:paraId="4217881C" w14:textId="77777777" w:rsidTr="00594FAB">
        <w:trPr>
          <w:cantSplit/>
        </w:trPr>
        <w:tc>
          <w:tcPr>
            <w:tcW w:w="1666" w:type="dxa"/>
            <w:tcBorders>
              <w:bottom w:val="threeDEngrave" w:sz="24" w:space="0" w:color="auto"/>
            </w:tcBorders>
            <w:vAlign w:val="center"/>
          </w:tcPr>
          <w:p w14:paraId="49B11E02"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שנת בניה</w:t>
            </w:r>
          </w:p>
        </w:tc>
        <w:tc>
          <w:tcPr>
            <w:tcW w:w="7654" w:type="dxa"/>
            <w:tcBorders>
              <w:bottom w:val="threeDEngrave" w:sz="24" w:space="0" w:color="auto"/>
            </w:tcBorders>
          </w:tcPr>
          <w:p w14:paraId="2AD90EAA"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השנה עבורה נבנה התקציב. </w:t>
            </w:r>
          </w:p>
          <w:p w14:paraId="641464BA" w14:textId="77777777" w:rsidR="008E5F57" w:rsidRDefault="008E5F57" w:rsidP="00594FAB">
            <w:pPr>
              <w:pStyle w:val="3f9"/>
              <w:spacing w:line="360" w:lineRule="auto"/>
              <w:ind w:left="0"/>
              <w:jc w:val="left"/>
              <w:rPr>
                <w:rFonts w:ascii="Bell MT" w:hAnsi="Bell MT"/>
                <w:rtl/>
              </w:rPr>
            </w:pPr>
            <w:r>
              <w:rPr>
                <w:rFonts w:ascii="Bell MT" w:hAnsi="Bell MT" w:hint="cs"/>
                <w:rtl/>
              </w:rPr>
              <w:t>במערכת התקציב, בד"כ מדובר בשנה העוקבת לשנה השוטפת, לפעמים נדרש מענה לתכנון תקציב דו שנתי ותקציב המשכי.</w:t>
            </w:r>
          </w:p>
          <w:p w14:paraId="7D690CA8"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בתקצוב רב-שנתי, במערכת מסגרת התקציב, קיימות מספר שנות בניה במקביל.</w:t>
            </w:r>
          </w:p>
        </w:tc>
      </w:tr>
      <w:tr w:rsidR="008E5F57" w14:paraId="0FD5DE27" w14:textId="77777777" w:rsidTr="00594FAB">
        <w:trPr>
          <w:cantSplit/>
        </w:trPr>
        <w:tc>
          <w:tcPr>
            <w:tcW w:w="1666" w:type="dxa"/>
            <w:tcBorders>
              <w:top w:val="single" w:sz="4" w:space="0" w:color="auto"/>
              <w:left w:val="single" w:sz="4" w:space="0" w:color="auto"/>
            </w:tcBorders>
            <w:vAlign w:val="center"/>
          </w:tcPr>
          <w:p w14:paraId="1BCD7669"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היררכיית מבנה תקציב המדינה</w:t>
            </w:r>
            <w:r>
              <w:rPr>
                <w:rFonts w:ascii="Bell MT" w:hAnsi="Bell MT" w:hint="cs"/>
                <w:b/>
                <w:bCs/>
                <w:rtl/>
              </w:rPr>
              <w:t>,</w:t>
            </w:r>
            <w:r w:rsidRPr="00377CE4">
              <w:rPr>
                <w:rFonts w:ascii="Bell MT" w:hAnsi="Bell MT" w:hint="cs"/>
                <w:b/>
                <w:bCs/>
                <w:rtl/>
              </w:rPr>
              <w:t xml:space="preserve"> פרט תקציבי</w:t>
            </w:r>
          </w:p>
        </w:tc>
        <w:tc>
          <w:tcPr>
            <w:tcW w:w="7654" w:type="dxa"/>
            <w:tcBorders>
              <w:top w:val="single" w:sz="4" w:space="0" w:color="auto"/>
            </w:tcBorders>
            <w:vAlign w:val="center"/>
          </w:tcPr>
          <w:p w14:paraId="344464A0" w14:textId="77777777" w:rsidR="008E5F57" w:rsidRDefault="008E5F57" w:rsidP="00594FAB">
            <w:pPr>
              <w:pStyle w:val="3f9"/>
              <w:spacing w:line="360" w:lineRule="auto"/>
              <w:ind w:left="0"/>
              <w:jc w:val="left"/>
              <w:rPr>
                <w:rFonts w:ascii="Bell MT" w:hAnsi="Bell MT"/>
                <w:rtl/>
              </w:rPr>
            </w:pPr>
            <w:r>
              <w:rPr>
                <w:rFonts w:ascii="Bell MT" w:hAnsi="Bell MT" w:hint="cs"/>
                <w:rtl/>
              </w:rPr>
              <w:t>שם כללי לארבע הרמות בהיררכיית מבנה התקציב (</w:t>
            </w:r>
            <w:r w:rsidRPr="00246F70">
              <w:rPr>
                <w:rFonts w:ascii="Bell MT" w:hAnsi="Bell MT" w:hint="cs"/>
                <w:b/>
                <w:bCs/>
                <w:rtl/>
              </w:rPr>
              <w:t>סעיף, תחום, תכנית ותקנה</w:t>
            </w:r>
            <w:r>
              <w:rPr>
                <w:rFonts w:ascii="Bell MT" w:hAnsi="Bell MT" w:hint="cs"/>
                <w:rtl/>
              </w:rPr>
              <w:t>).</w:t>
            </w:r>
          </w:p>
          <w:p w14:paraId="3ED516BB"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במערכת מסגרת התקציב ישנה התייחסות לרמת הסעיף בלבד.</w:t>
            </w:r>
          </w:p>
        </w:tc>
      </w:tr>
      <w:tr w:rsidR="008E5F57" w14:paraId="5D4CD17B" w14:textId="77777777" w:rsidTr="00594FAB">
        <w:trPr>
          <w:cantSplit/>
        </w:trPr>
        <w:tc>
          <w:tcPr>
            <w:tcW w:w="1666" w:type="dxa"/>
            <w:tcBorders>
              <w:top w:val="single" w:sz="4" w:space="0" w:color="auto"/>
              <w:left w:val="single" w:sz="4" w:space="0" w:color="auto"/>
            </w:tcBorders>
            <w:vAlign w:val="center"/>
          </w:tcPr>
          <w:p w14:paraId="1AB825F5"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סעיף ראשי (סעיף)</w:t>
            </w:r>
          </w:p>
        </w:tc>
        <w:tc>
          <w:tcPr>
            <w:tcW w:w="7654" w:type="dxa"/>
            <w:tcBorders>
              <w:top w:val="single" w:sz="4" w:space="0" w:color="auto"/>
            </w:tcBorders>
            <w:vAlign w:val="center"/>
          </w:tcPr>
          <w:p w14:paraId="2594ECCA" w14:textId="77777777" w:rsidR="008E5F57" w:rsidRPr="00A250DE" w:rsidRDefault="008E5F57" w:rsidP="00594FAB">
            <w:pPr>
              <w:pStyle w:val="3f9"/>
              <w:spacing w:line="360" w:lineRule="auto"/>
              <w:ind w:left="0"/>
              <w:jc w:val="left"/>
              <w:rPr>
                <w:rFonts w:ascii="Bell MT" w:hAnsi="Bell MT"/>
                <w:rtl/>
              </w:rPr>
            </w:pPr>
            <w:r w:rsidRPr="00A250DE">
              <w:rPr>
                <w:rFonts w:ascii="Bell MT" w:hAnsi="Bell MT" w:hint="cs"/>
                <w:rtl/>
              </w:rPr>
              <w:t xml:space="preserve">הרמה העליונה בהיררכיית מבנה תקציב המדינה. סעיף ראשי מייצג משרד ממשלתי (בריאות, חינוך וכדומה) או הוצאה משמעותית בתקציב המדינה (גמלאות, ריבית, סובסידיה, רזרבה וכדומה). </w:t>
            </w:r>
            <w:r w:rsidRPr="00A250DE">
              <w:rPr>
                <w:rFonts w:ascii="Bell MT" w:hAnsi="Bell MT" w:hint="cs"/>
                <w:rtl/>
              </w:rPr>
              <w:br/>
              <w:t>סעיפי התקציב מחולקים לקבוצות לפי סוג סעיף (ע"ע).</w:t>
            </w:r>
            <w:r w:rsidRPr="00A250DE">
              <w:rPr>
                <w:rFonts w:ascii="Bell MT" w:hAnsi="Bell MT"/>
                <w:rtl/>
              </w:rPr>
              <w:br/>
            </w:r>
            <w:r w:rsidRPr="00A250DE">
              <w:rPr>
                <w:rFonts w:ascii="Bell MT" w:hAnsi="Bell MT" w:hint="cs"/>
                <w:rtl/>
              </w:rPr>
              <w:t xml:space="preserve">קוד הסעיף </w:t>
            </w:r>
            <w:r>
              <w:rPr>
                <w:rFonts w:ascii="Bell MT" w:hAnsi="Bell MT" w:hint="cs"/>
                <w:rtl/>
              </w:rPr>
              <w:t xml:space="preserve">במערכת הנוכחית </w:t>
            </w:r>
            <w:r w:rsidRPr="00A250DE">
              <w:rPr>
                <w:rFonts w:ascii="Bell MT" w:hAnsi="Bell MT" w:hint="cs"/>
                <w:rtl/>
              </w:rPr>
              <w:t>מורכב מ- 2 ספרות</w:t>
            </w:r>
            <w:r>
              <w:rPr>
                <w:rFonts w:ascii="Bell MT" w:hAnsi="Bell MT" w:hint="cs"/>
                <w:rtl/>
              </w:rPr>
              <w:t xml:space="preserve"> (עם 0 מוביל).</w:t>
            </w:r>
          </w:p>
        </w:tc>
      </w:tr>
      <w:tr w:rsidR="008E5F57" w14:paraId="3639D944" w14:textId="77777777" w:rsidTr="00594FAB">
        <w:trPr>
          <w:cantSplit/>
        </w:trPr>
        <w:tc>
          <w:tcPr>
            <w:tcW w:w="1666" w:type="dxa"/>
            <w:tcBorders>
              <w:top w:val="single" w:sz="4" w:space="0" w:color="auto"/>
              <w:left w:val="single" w:sz="4" w:space="0" w:color="auto"/>
            </w:tcBorders>
            <w:vAlign w:val="center"/>
          </w:tcPr>
          <w:p w14:paraId="670D3C30" w14:textId="77777777" w:rsidR="008E5F57" w:rsidRPr="00377CE4" w:rsidRDefault="008E5F57" w:rsidP="00594FAB">
            <w:pPr>
              <w:pStyle w:val="3f9"/>
              <w:spacing w:line="360" w:lineRule="auto"/>
              <w:ind w:left="0"/>
              <w:jc w:val="left"/>
              <w:rPr>
                <w:rFonts w:ascii="Bell MT" w:hAnsi="Bell MT"/>
                <w:b/>
                <w:bCs/>
                <w:rtl/>
              </w:rPr>
            </w:pPr>
            <w:r>
              <w:rPr>
                <w:rFonts w:ascii="Bell MT" w:hAnsi="Bell MT" w:hint="cs"/>
                <w:b/>
                <w:bCs/>
                <w:rtl/>
              </w:rPr>
              <w:t>סוג סעיף</w:t>
            </w:r>
          </w:p>
        </w:tc>
        <w:tc>
          <w:tcPr>
            <w:tcW w:w="7654" w:type="dxa"/>
            <w:tcBorders>
              <w:top w:val="single" w:sz="4" w:space="0" w:color="auto"/>
            </w:tcBorders>
            <w:vAlign w:val="center"/>
          </w:tcPr>
          <w:p w14:paraId="01CAFBD8" w14:textId="77777777" w:rsidR="008E5F57" w:rsidRPr="00AC23CD" w:rsidRDefault="008E5F57" w:rsidP="00594FAB">
            <w:pPr>
              <w:pStyle w:val="3f9"/>
              <w:spacing w:line="360" w:lineRule="auto"/>
              <w:ind w:left="0"/>
              <w:jc w:val="left"/>
              <w:rPr>
                <w:rFonts w:ascii="Bell MT" w:hAnsi="Bell MT"/>
                <w:rtl/>
              </w:rPr>
            </w:pPr>
            <w:r w:rsidRPr="00AC23CD">
              <w:rPr>
                <w:rFonts w:ascii="Bell MT" w:hAnsi="Bell MT" w:hint="cs"/>
                <w:rtl/>
              </w:rPr>
              <w:t>סיווג של הסעיפים הראשיים לקבוצות הבאות: תקציב רגיל, תקציב פיתוח, רזרבה, הכנסות מדינה, מפעלים עסקיים, החזר חוב.</w:t>
            </w:r>
          </w:p>
          <w:p w14:paraId="632C515A" w14:textId="77777777" w:rsidR="008E5F57" w:rsidRPr="00A250DE" w:rsidRDefault="008E5F57" w:rsidP="00594FAB">
            <w:pPr>
              <w:pStyle w:val="3f9"/>
              <w:spacing w:line="360" w:lineRule="auto"/>
              <w:ind w:left="0"/>
              <w:jc w:val="left"/>
              <w:rPr>
                <w:rFonts w:ascii="Bell MT" w:hAnsi="Bell MT"/>
                <w:rtl/>
              </w:rPr>
            </w:pPr>
            <w:r w:rsidRPr="00AC23CD">
              <w:rPr>
                <w:rFonts w:ascii="Bell MT" w:hAnsi="Bell MT" w:hint="cs"/>
                <w:rtl/>
              </w:rPr>
              <w:t xml:space="preserve">לסוג הסעיף משמעות רבה בחוק יסודות התקציב ולפיו נקבעת צורת התקצוב (למשל </w:t>
            </w:r>
            <w:r w:rsidRPr="00AC23CD">
              <w:rPr>
                <w:rFonts w:ascii="Bell MT" w:hAnsi="Bell MT"/>
                <w:rtl/>
              </w:rPr>
              <w:t>–</w:t>
            </w:r>
            <w:r w:rsidRPr="00AC23CD">
              <w:rPr>
                <w:rFonts w:ascii="Bell MT" w:hAnsi="Bell MT" w:hint="cs"/>
                <w:rtl/>
              </w:rPr>
              <w:t xml:space="preserve"> בתקציב פיתוח התחייבויות חדשות מותרות על בסיס תקציב הרשאה להתחייב בלבד, בעוד שבתקציב רגיל מותר להתחייב על בסיס תקציב נטו / הוצאה מותנית בהכנסה) ורישום הביצוע (במפעלים עסקיים רישום ביצוע התקציב הנו על בסיס מצטבר, בעוד שבשאר הסעיפים על בסיס מזומן).</w:t>
            </w:r>
          </w:p>
        </w:tc>
      </w:tr>
      <w:tr w:rsidR="008E5F57" w14:paraId="16DFEC84" w14:textId="77777777" w:rsidTr="00594FAB">
        <w:trPr>
          <w:cantSplit/>
        </w:trPr>
        <w:tc>
          <w:tcPr>
            <w:tcW w:w="1666" w:type="dxa"/>
            <w:vAlign w:val="center"/>
          </w:tcPr>
          <w:p w14:paraId="6450E1F0"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lastRenderedPageBreak/>
              <w:t>תחום פעולה (תחום)</w:t>
            </w:r>
          </w:p>
        </w:tc>
        <w:tc>
          <w:tcPr>
            <w:tcW w:w="7654" w:type="dxa"/>
            <w:vAlign w:val="center"/>
          </w:tcPr>
          <w:p w14:paraId="0DF8A508" w14:textId="77777777" w:rsidR="008E5F57" w:rsidRPr="00A250DE" w:rsidRDefault="008E5F57" w:rsidP="00594FAB">
            <w:pPr>
              <w:pStyle w:val="3f9"/>
              <w:spacing w:line="360" w:lineRule="auto"/>
              <w:ind w:left="0"/>
              <w:jc w:val="left"/>
              <w:rPr>
                <w:rFonts w:ascii="Bell MT" w:hAnsi="Bell MT"/>
                <w:rtl/>
              </w:rPr>
            </w:pPr>
            <w:r w:rsidRPr="00A250DE">
              <w:rPr>
                <w:rFonts w:ascii="Bell MT" w:hAnsi="Bell MT" w:hint="cs"/>
                <w:rtl/>
              </w:rPr>
              <w:t>הרמה השניי</w:t>
            </w:r>
            <w:r w:rsidRPr="00A250DE">
              <w:rPr>
                <w:rFonts w:ascii="Bell MT" w:hAnsi="Bell MT" w:hint="eastAsia"/>
                <w:rtl/>
              </w:rPr>
              <w:t>ה</w:t>
            </w:r>
            <w:r w:rsidRPr="00A250DE">
              <w:rPr>
                <w:rFonts w:ascii="Bell MT" w:hAnsi="Bell MT" w:hint="cs"/>
                <w:rtl/>
              </w:rPr>
              <w:t xml:space="preserve"> בהיררכיית תקציב המדינה. תחום פעולה יכול לייצג חלוקה משנית במבנה הארגוני של המשרד או חלוקה משנית של ההוצאה המיוצגת בסעיף הראשי.</w:t>
            </w:r>
            <w:r w:rsidRPr="00A250DE">
              <w:rPr>
                <w:rFonts w:ascii="Bell MT" w:hAnsi="Bell MT"/>
                <w:rtl/>
              </w:rPr>
              <w:br/>
            </w:r>
            <w:r w:rsidRPr="00A250DE">
              <w:rPr>
                <w:rFonts w:ascii="Bell MT" w:hAnsi="Bell MT" w:hint="cs"/>
                <w:rtl/>
              </w:rPr>
              <w:t xml:space="preserve">קוד תחום פעולה </w:t>
            </w:r>
            <w:r>
              <w:rPr>
                <w:rFonts w:ascii="Bell MT" w:hAnsi="Bell MT" w:hint="cs"/>
                <w:rtl/>
              </w:rPr>
              <w:t xml:space="preserve">במערכת הנוכחית מורכב </w:t>
            </w:r>
            <w:r w:rsidRPr="00A250DE">
              <w:rPr>
                <w:rFonts w:ascii="Bell MT" w:hAnsi="Bell MT" w:hint="cs"/>
                <w:rtl/>
              </w:rPr>
              <w:t>מ- 4 ספרות (שתי הראשונה מכילות את קוד הסעיף).</w:t>
            </w:r>
          </w:p>
        </w:tc>
      </w:tr>
      <w:tr w:rsidR="008E5F57" w14:paraId="68A759B1" w14:textId="77777777" w:rsidTr="00594FAB">
        <w:trPr>
          <w:cantSplit/>
        </w:trPr>
        <w:tc>
          <w:tcPr>
            <w:tcW w:w="1666" w:type="dxa"/>
            <w:vAlign w:val="center"/>
          </w:tcPr>
          <w:p w14:paraId="278137CE"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תכנית</w:t>
            </w:r>
          </w:p>
        </w:tc>
        <w:tc>
          <w:tcPr>
            <w:tcW w:w="7654" w:type="dxa"/>
            <w:vAlign w:val="center"/>
          </w:tcPr>
          <w:p w14:paraId="2346A7FD" w14:textId="77777777" w:rsidR="008E5F57" w:rsidRPr="00A250DE" w:rsidRDefault="008E5F57" w:rsidP="00594FAB">
            <w:pPr>
              <w:pStyle w:val="3f9"/>
              <w:spacing w:line="360" w:lineRule="auto"/>
              <w:ind w:left="0"/>
              <w:jc w:val="left"/>
              <w:rPr>
                <w:rFonts w:ascii="Bell MT" w:hAnsi="Bell MT"/>
                <w:rtl/>
              </w:rPr>
            </w:pPr>
            <w:r w:rsidRPr="00A250DE">
              <w:rPr>
                <w:rFonts w:ascii="Bell MT" w:hAnsi="Bell MT" w:hint="cs"/>
                <w:rtl/>
              </w:rPr>
              <w:t xml:space="preserve">הרמה השלישית בהיררכיית מבנה תקציב המדינה. התכנית הנה הרמה התחתונה בחוק המובא לאישור הכנסת, ולכן גם הרמה התחתונה לעניין אישור שינויים במהלך השנה ע"י ועדת הכספים (העברת סכומי תקציב בין תקנות באותה תכנית איננה שינוי בחוק ולכן אינה טעונה אישור ועדת כספים אלא אישור פנימי באגף התקציבים, </w:t>
            </w:r>
            <w:proofErr w:type="spellStart"/>
            <w:r w:rsidRPr="00A250DE">
              <w:rPr>
                <w:rFonts w:ascii="Bell MT" w:hAnsi="Bell MT" w:hint="cs"/>
                <w:rtl/>
              </w:rPr>
              <w:t>מכח</w:t>
            </w:r>
            <w:proofErr w:type="spellEnd"/>
            <w:r w:rsidRPr="00A250DE">
              <w:rPr>
                <w:rFonts w:ascii="Bell MT" w:hAnsi="Bell MT" w:hint="cs"/>
                <w:rtl/>
              </w:rPr>
              <w:t xml:space="preserve"> סמכות השר להתקין תקנות לחוק).</w:t>
            </w:r>
            <w:r w:rsidRPr="00A250DE">
              <w:rPr>
                <w:rFonts w:ascii="Bell MT" w:hAnsi="Bell MT"/>
                <w:rtl/>
              </w:rPr>
              <w:br/>
            </w:r>
            <w:r w:rsidRPr="00A250DE">
              <w:rPr>
                <w:rFonts w:ascii="Bell MT" w:hAnsi="Bell MT" w:hint="cs"/>
                <w:rtl/>
              </w:rPr>
              <w:t xml:space="preserve">קוד תכנית </w:t>
            </w:r>
            <w:r>
              <w:rPr>
                <w:rFonts w:ascii="Bell MT" w:hAnsi="Bell MT" w:hint="cs"/>
                <w:rtl/>
              </w:rPr>
              <w:t xml:space="preserve">במערכת הנוכחית </w:t>
            </w:r>
            <w:r w:rsidRPr="00A250DE">
              <w:rPr>
                <w:rFonts w:ascii="Bell MT" w:hAnsi="Bell MT" w:hint="cs"/>
                <w:rtl/>
              </w:rPr>
              <w:t>מורכב מ- 6 ספרות (ארבע הראשונות מכילות את קוד תחום הפעולה).</w:t>
            </w:r>
          </w:p>
        </w:tc>
      </w:tr>
      <w:tr w:rsidR="008E5F57" w14:paraId="59745C5F" w14:textId="77777777" w:rsidTr="00594FAB">
        <w:trPr>
          <w:cantSplit/>
        </w:trPr>
        <w:tc>
          <w:tcPr>
            <w:tcW w:w="1666" w:type="dxa"/>
            <w:tcBorders>
              <w:bottom w:val="threeDEngrave" w:sz="24" w:space="0" w:color="auto"/>
            </w:tcBorders>
            <w:vAlign w:val="center"/>
          </w:tcPr>
          <w:p w14:paraId="7728D1C2"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תקנה</w:t>
            </w:r>
          </w:p>
        </w:tc>
        <w:tc>
          <w:tcPr>
            <w:tcW w:w="7654" w:type="dxa"/>
            <w:tcBorders>
              <w:bottom w:val="threeDEngrave" w:sz="24" w:space="0" w:color="auto"/>
            </w:tcBorders>
            <w:vAlign w:val="center"/>
          </w:tcPr>
          <w:p w14:paraId="74040658" w14:textId="77777777" w:rsidR="008E5F57" w:rsidRPr="00A250DE" w:rsidRDefault="008E5F57" w:rsidP="00594FAB">
            <w:pPr>
              <w:pStyle w:val="3f9"/>
              <w:spacing w:line="360" w:lineRule="auto"/>
              <w:ind w:left="0"/>
              <w:jc w:val="left"/>
              <w:rPr>
                <w:rFonts w:ascii="Bell MT" w:hAnsi="Bell MT"/>
                <w:rtl/>
              </w:rPr>
            </w:pPr>
            <w:r w:rsidRPr="00A250DE">
              <w:rPr>
                <w:rFonts w:ascii="Bell MT" w:hAnsi="Bell MT" w:hint="cs"/>
                <w:rtl/>
              </w:rPr>
              <w:t>הרמה הרביעית והתחתונה בהיררכיית מבנה תקציב המדינה. תקנה אינה חלק מחוק התקציב השנתי אלא סמכות שר האוצר להתקין תקנות לחוק.</w:t>
            </w:r>
            <w:r w:rsidRPr="00A250DE">
              <w:rPr>
                <w:rFonts w:ascii="Bell MT" w:hAnsi="Bell MT"/>
                <w:rtl/>
              </w:rPr>
              <w:br/>
            </w:r>
            <w:r w:rsidRPr="00A250DE">
              <w:rPr>
                <w:rFonts w:ascii="Bell MT" w:hAnsi="Bell MT" w:hint="cs"/>
                <w:rtl/>
              </w:rPr>
              <w:t xml:space="preserve">תקצוב סכומים וכמויות מבוצע ברמת התקנה, כאשר הרמות הגבוהות בהיררכיה הנן רמות </w:t>
            </w:r>
            <w:proofErr w:type="spellStart"/>
            <w:r w:rsidRPr="00A250DE">
              <w:rPr>
                <w:rFonts w:ascii="Bell MT" w:hAnsi="Bell MT" w:hint="cs"/>
                <w:rtl/>
              </w:rPr>
              <w:t>סיכומיות</w:t>
            </w:r>
            <w:proofErr w:type="spellEnd"/>
            <w:r w:rsidRPr="00A250DE">
              <w:rPr>
                <w:rFonts w:ascii="Bell MT" w:hAnsi="Bell MT" w:hint="cs"/>
                <w:rtl/>
              </w:rPr>
              <w:t>.</w:t>
            </w:r>
            <w:r w:rsidRPr="00A250DE">
              <w:rPr>
                <w:rFonts w:ascii="Bell MT" w:hAnsi="Bell MT"/>
                <w:rtl/>
              </w:rPr>
              <w:br/>
            </w:r>
            <w:r w:rsidRPr="00A250DE">
              <w:rPr>
                <w:rFonts w:ascii="Bell MT" w:hAnsi="Bell MT" w:hint="cs"/>
                <w:rtl/>
              </w:rPr>
              <w:t xml:space="preserve">לתקנה התקציבית מספר מאפיינים: מיון כלכלי, </w:t>
            </w:r>
            <w:proofErr w:type="spellStart"/>
            <w:r w:rsidRPr="00A250DE">
              <w:rPr>
                <w:rFonts w:ascii="Bell MT" w:hAnsi="Bell MT" w:hint="cs"/>
                <w:rtl/>
              </w:rPr>
              <w:t>חשבות</w:t>
            </w:r>
            <w:proofErr w:type="spellEnd"/>
            <w:r w:rsidRPr="00A250DE">
              <w:rPr>
                <w:rFonts w:ascii="Bell MT" w:hAnsi="Bell MT" w:hint="cs"/>
                <w:rtl/>
              </w:rPr>
              <w:t>, יחידת כמות, הצמדות ואופי התקנה (הוצאה / הכנסה).</w:t>
            </w:r>
            <w:r w:rsidRPr="00A250DE">
              <w:rPr>
                <w:rFonts w:ascii="Bell MT" w:hAnsi="Bell MT"/>
                <w:rtl/>
              </w:rPr>
              <w:br/>
            </w:r>
            <w:r w:rsidRPr="00A250DE">
              <w:rPr>
                <w:rFonts w:ascii="Bell MT" w:hAnsi="Bell MT" w:hint="cs"/>
                <w:rtl/>
              </w:rPr>
              <w:t xml:space="preserve">קוד תקנה </w:t>
            </w:r>
            <w:r>
              <w:rPr>
                <w:rFonts w:ascii="Bell MT" w:hAnsi="Bell MT" w:hint="cs"/>
                <w:rtl/>
              </w:rPr>
              <w:t xml:space="preserve">במערכת הנוכחית </w:t>
            </w:r>
            <w:r w:rsidRPr="00A250DE">
              <w:rPr>
                <w:rFonts w:ascii="Bell MT" w:hAnsi="Bell MT" w:hint="cs"/>
                <w:rtl/>
              </w:rPr>
              <w:t xml:space="preserve">מורכב מ- 8 ספרות (שש הראשונות מכילות את קוד התכנית). </w:t>
            </w:r>
            <w:r w:rsidRPr="00A250DE">
              <w:rPr>
                <w:rFonts w:ascii="Bell MT" w:hAnsi="Bell MT" w:hint="cs"/>
                <w:rtl/>
              </w:rPr>
              <w:br/>
              <w:t>במערכת הכספית של הממשלה (</w:t>
            </w:r>
            <w:proofErr w:type="spellStart"/>
            <w:r w:rsidRPr="00A250DE">
              <w:rPr>
                <w:rFonts w:ascii="Bell MT" w:hAnsi="Bell MT" w:hint="cs"/>
                <w:rtl/>
              </w:rPr>
              <w:t>מרכב"ה</w:t>
            </w:r>
            <w:proofErr w:type="spellEnd"/>
            <w:r w:rsidRPr="00A250DE">
              <w:rPr>
                <w:rFonts w:ascii="Bell MT" w:hAnsi="Bell MT" w:hint="cs"/>
                <w:rtl/>
              </w:rPr>
              <w:t xml:space="preserve"> </w:t>
            </w:r>
            <w:r w:rsidRPr="00A250DE">
              <w:rPr>
                <w:rFonts w:ascii="Bell MT" w:hAnsi="Bell MT"/>
                <w:rtl/>
              </w:rPr>
              <w:t>–</w:t>
            </w:r>
            <w:r w:rsidRPr="00A250DE">
              <w:rPr>
                <w:rFonts w:ascii="Bell MT" w:hAnsi="Bell MT" w:hint="cs"/>
                <w:rtl/>
              </w:rPr>
              <w:t xml:space="preserve"> מערכת ה- </w:t>
            </w:r>
            <w:r w:rsidRPr="00A250DE">
              <w:rPr>
                <w:rFonts w:ascii="Bell MT" w:hAnsi="Bell MT"/>
              </w:rPr>
              <w:t>SAP ERP</w:t>
            </w:r>
            <w:r w:rsidRPr="00A250DE">
              <w:rPr>
                <w:rFonts w:ascii="Bell MT" w:hAnsi="Bell MT" w:hint="cs"/>
                <w:rtl/>
              </w:rPr>
              <w:t>) התקנה מיוצגת ע"י פריט התחייבות (</w:t>
            </w:r>
            <w:r w:rsidRPr="00A250DE">
              <w:rPr>
                <w:rFonts w:ascii="Bell MT" w:hAnsi="Bell MT"/>
              </w:rPr>
              <w:t>Commitment Item</w:t>
            </w:r>
            <w:r w:rsidRPr="00A250DE">
              <w:rPr>
                <w:rFonts w:ascii="Bell MT" w:hAnsi="Bell MT" w:hint="cs"/>
                <w:rtl/>
              </w:rPr>
              <w:t>).</w:t>
            </w:r>
          </w:p>
        </w:tc>
      </w:tr>
      <w:tr w:rsidR="008E5F57" w14:paraId="300439BE" w14:textId="77777777" w:rsidTr="00594FAB">
        <w:trPr>
          <w:cantSplit/>
        </w:trPr>
        <w:tc>
          <w:tcPr>
            <w:tcW w:w="1666" w:type="dxa"/>
            <w:tcBorders>
              <w:top w:val="threeDEngrave" w:sz="24" w:space="0" w:color="auto"/>
              <w:bottom w:val="single" w:sz="4" w:space="0" w:color="auto"/>
            </w:tcBorders>
            <w:vAlign w:val="center"/>
          </w:tcPr>
          <w:p w14:paraId="600892D5"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מיון כלכלי</w:t>
            </w:r>
          </w:p>
        </w:tc>
        <w:tc>
          <w:tcPr>
            <w:tcW w:w="7654" w:type="dxa"/>
            <w:tcBorders>
              <w:top w:val="threeDEngrave" w:sz="24" w:space="0" w:color="auto"/>
              <w:bottom w:val="single" w:sz="4" w:space="0" w:color="auto"/>
            </w:tcBorders>
          </w:tcPr>
          <w:p w14:paraId="43F5EBEA" w14:textId="77777777" w:rsidR="008E5F57" w:rsidRDefault="008E5F57" w:rsidP="00594FAB">
            <w:pPr>
              <w:pStyle w:val="3f9"/>
              <w:spacing w:line="360" w:lineRule="auto"/>
              <w:ind w:left="0"/>
              <w:rPr>
                <w:rFonts w:ascii="Bell MT" w:hAnsi="Bell MT"/>
                <w:rtl/>
              </w:rPr>
            </w:pPr>
            <w:r>
              <w:rPr>
                <w:rFonts w:ascii="Bell MT" w:hAnsi="Bell MT" w:hint="cs"/>
                <w:rtl/>
              </w:rPr>
              <w:t xml:space="preserve">סיווג ההוצאות וההכנסות בתקציב המדינה לפי מהות כלכלית. </w:t>
            </w:r>
          </w:p>
          <w:p w14:paraId="4C68577C" w14:textId="77777777" w:rsidR="008E5F57" w:rsidRDefault="008E5F57" w:rsidP="00594FAB">
            <w:pPr>
              <w:pStyle w:val="3f9"/>
              <w:spacing w:line="360" w:lineRule="auto"/>
              <w:ind w:left="0"/>
              <w:rPr>
                <w:rFonts w:ascii="Bell MT" w:hAnsi="Bell MT"/>
                <w:rtl/>
              </w:rPr>
            </w:pPr>
            <w:r>
              <w:rPr>
                <w:rFonts w:ascii="Bell MT" w:hAnsi="Bell MT" w:hint="cs"/>
                <w:rtl/>
              </w:rPr>
              <w:t>למיון הכלכלי ישנם מספר מאפיינים חשובים, כגון סימון האם מיון רזרבה, האם מיון שכר, ברירת מחדל ליחידת כמות (רלבנטי במיוני המשנה של השכר), סעיפים בהם מותר המיון בשימוש.</w:t>
            </w:r>
          </w:p>
          <w:p w14:paraId="59F103F7" w14:textId="77777777" w:rsidR="008E5F57" w:rsidRDefault="008E5F57" w:rsidP="00594FAB">
            <w:pPr>
              <w:pStyle w:val="3f9"/>
              <w:spacing w:line="360" w:lineRule="auto"/>
              <w:ind w:left="0"/>
              <w:rPr>
                <w:rFonts w:ascii="Bell MT" w:hAnsi="Bell MT"/>
                <w:rtl/>
              </w:rPr>
            </w:pPr>
            <w:r>
              <w:rPr>
                <w:rFonts w:ascii="Bell MT" w:hAnsi="Bell MT" w:hint="cs"/>
                <w:rtl/>
              </w:rPr>
              <w:t>במערכת התקציב המיון הכלכלי בנוי כהיררכיה של עד שבע רמות (לא בכל ענף קיימת ירידה לפירוט בכל הרמות). המיון הכלכלי במערכת זו הנו אחד ממאפייני התקנה התקציבית.</w:t>
            </w:r>
          </w:p>
          <w:p w14:paraId="0E32055B"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 xml:space="preserve">במערכת מסגרת התקציב ישנה התייחסות לחלק מהעץ המלא: עד </w:t>
            </w:r>
            <w:r w:rsidRPr="00647C41">
              <w:rPr>
                <w:rFonts w:ascii="Bell MT" w:hAnsi="Bell MT" w:hint="cs"/>
                <w:rtl/>
              </w:rPr>
              <w:t xml:space="preserve">רמה 2 של עץ המיון הכלכלי, למעט מיוני הכנסות המדינה </w:t>
            </w:r>
            <w:r>
              <w:rPr>
                <w:rFonts w:ascii="Bell MT" w:hAnsi="Bell MT" w:hint="cs"/>
                <w:rtl/>
              </w:rPr>
              <w:t xml:space="preserve">שהינם </w:t>
            </w:r>
            <w:r w:rsidRPr="00647C41">
              <w:rPr>
                <w:rFonts w:ascii="Bell MT" w:hAnsi="Bell MT" w:hint="cs"/>
                <w:rtl/>
              </w:rPr>
              <w:t>מיונים ברמה 5</w:t>
            </w:r>
            <w:r>
              <w:rPr>
                <w:rFonts w:ascii="Bell MT" w:hAnsi="Bell MT" w:hint="cs"/>
                <w:rtl/>
              </w:rPr>
              <w:t>. סכומים בטורי התקציב במערכת זו נרשמים בכל שורה בהתפלגות לפי מיון כלכלי.</w:t>
            </w:r>
          </w:p>
        </w:tc>
      </w:tr>
      <w:tr w:rsidR="008E5F57" w14:paraId="28802A8D" w14:textId="77777777" w:rsidTr="00594FAB">
        <w:trPr>
          <w:cantSplit/>
        </w:trPr>
        <w:tc>
          <w:tcPr>
            <w:tcW w:w="1666" w:type="dxa"/>
            <w:tcBorders>
              <w:top w:val="single" w:sz="4" w:space="0" w:color="auto"/>
              <w:bottom w:val="threeDEngrave" w:sz="24" w:space="0" w:color="auto"/>
            </w:tcBorders>
            <w:vAlign w:val="center"/>
          </w:tcPr>
          <w:p w14:paraId="2D280504" w14:textId="77777777" w:rsidR="008E5F57" w:rsidRPr="00377CE4" w:rsidRDefault="008E5F57" w:rsidP="00594FAB">
            <w:pPr>
              <w:pStyle w:val="3f9"/>
              <w:spacing w:line="360" w:lineRule="auto"/>
              <w:ind w:left="0"/>
              <w:jc w:val="left"/>
              <w:rPr>
                <w:rFonts w:ascii="Bell MT" w:hAnsi="Bell MT"/>
                <w:b/>
                <w:bCs/>
                <w:rtl/>
              </w:rPr>
            </w:pPr>
            <w:r>
              <w:rPr>
                <w:rFonts w:ascii="Bell MT" w:hAnsi="Bell MT" w:hint="cs"/>
                <w:b/>
                <w:bCs/>
                <w:rtl/>
              </w:rPr>
              <w:t>קוד התקציב</w:t>
            </w:r>
          </w:p>
        </w:tc>
        <w:tc>
          <w:tcPr>
            <w:tcW w:w="7654" w:type="dxa"/>
            <w:tcBorders>
              <w:top w:val="single" w:sz="4" w:space="0" w:color="auto"/>
              <w:bottom w:val="threeDEngrave" w:sz="24" w:space="0" w:color="auto"/>
            </w:tcBorders>
          </w:tcPr>
          <w:p w14:paraId="73553FDE" w14:textId="77777777" w:rsidR="008E5F57" w:rsidRDefault="008E5F57" w:rsidP="00594FAB">
            <w:pPr>
              <w:pStyle w:val="3f9"/>
              <w:spacing w:line="360" w:lineRule="auto"/>
              <w:ind w:left="0"/>
              <w:jc w:val="left"/>
              <w:rPr>
                <w:rFonts w:ascii="Bell MT" w:hAnsi="Bell MT"/>
                <w:rtl/>
              </w:rPr>
            </w:pPr>
            <w:r>
              <w:rPr>
                <w:rFonts w:ascii="Bell MT" w:hAnsi="Bell MT" w:hint="cs"/>
                <w:rtl/>
              </w:rPr>
              <w:t>מאפיין של המיון הכלכלי. משמש במערכת מסגרת התקציב לקביעת טורי התקציב המותרים לשימוש בכל מיון כלכלי.</w:t>
            </w:r>
          </w:p>
        </w:tc>
      </w:tr>
      <w:tr w:rsidR="008E5F57" w14:paraId="0B28272A" w14:textId="77777777" w:rsidTr="00594FAB">
        <w:trPr>
          <w:cantSplit/>
        </w:trPr>
        <w:tc>
          <w:tcPr>
            <w:tcW w:w="1666" w:type="dxa"/>
            <w:tcBorders>
              <w:top w:val="threeDEngrave" w:sz="24" w:space="0" w:color="auto"/>
            </w:tcBorders>
            <w:vAlign w:val="center"/>
          </w:tcPr>
          <w:p w14:paraId="57ED2349"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lastRenderedPageBreak/>
              <w:t>טורי תקציב</w:t>
            </w:r>
          </w:p>
        </w:tc>
        <w:tc>
          <w:tcPr>
            <w:tcW w:w="7654" w:type="dxa"/>
            <w:tcBorders>
              <w:top w:val="threeDEngrave" w:sz="24" w:space="0" w:color="auto"/>
            </w:tcBorders>
            <w:vAlign w:val="center"/>
          </w:tcPr>
          <w:p w14:paraId="3F6F8CF9"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סכומים וכמויות שונים המייצגים סוגי תקציב שונים. </w:t>
            </w:r>
          </w:p>
          <w:p w14:paraId="3580040D"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 xml:space="preserve">טורי התקציב הקיימים : הוצאה נטו, הוצאה מותנית בהכנסה, הכנסה מיועדת, הרשאה להתחייב, שיא </w:t>
            </w:r>
            <w:proofErr w:type="spellStart"/>
            <w:r>
              <w:rPr>
                <w:rFonts w:ascii="Bell MT" w:hAnsi="Bell MT" w:hint="cs"/>
                <w:rtl/>
              </w:rPr>
              <w:t>כח</w:t>
            </w:r>
            <w:proofErr w:type="spellEnd"/>
            <w:r>
              <w:rPr>
                <w:rFonts w:ascii="Bell MT" w:hAnsi="Bell MT" w:hint="cs"/>
                <w:rtl/>
              </w:rPr>
              <w:t xml:space="preserve"> אדם, עבודה בלתי צמיתה וכמויות.</w:t>
            </w:r>
          </w:p>
        </w:tc>
      </w:tr>
      <w:tr w:rsidR="008E5F57" w14:paraId="1908C9AD" w14:textId="77777777" w:rsidTr="00594FAB">
        <w:trPr>
          <w:cantSplit/>
        </w:trPr>
        <w:tc>
          <w:tcPr>
            <w:tcW w:w="1666" w:type="dxa"/>
            <w:vAlign w:val="center"/>
          </w:tcPr>
          <w:p w14:paraId="1E7331D4"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הוצאה נטו</w:t>
            </w:r>
          </w:p>
        </w:tc>
        <w:tc>
          <w:tcPr>
            <w:tcW w:w="7654" w:type="dxa"/>
            <w:vAlign w:val="center"/>
          </w:tcPr>
          <w:p w14:paraId="444B5500"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סכום התקציב המוקצה להוצאה במזומן בשנת התקציב. בסוג תקציב "רגיל", במידה ולא מתוקצבת הרשאה להתחייב, ניתן גם להתחייב על בסיס תקציב ההוצאה נטו (מוגבל עד לסוף השנה התקציבית העוקבת).</w:t>
            </w:r>
          </w:p>
        </w:tc>
      </w:tr>
      <w:tr w:rsidR="008E5F57" w14:paraId="458BE1F3" w14:textId="77777777" w:rsidTr="00594FAB">
        <w:trPr>
          <w:cantSplit/>
        </w:trPr>
        <w:tc>
          <w:tcPr>
            <w:tcW w:w="1666" w:type="dxa"/>
            <w:vAlign w:val="center"/>
          </w:tcPr>
          <w:p w14:paraId="012DC22D"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הוצאה מותנית בהכנסה</w:t>
            </w:r>
          </w:p>
        </w:tc>
        <w:tc>
          <w:tcPr>
            <w:tcW w:w="7654" w:type="dxa"/>
            <w:vAlign w:val="center"/>
          </w:tcPr>
          <w:p w14:paraId="537EE108"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סכום תקציב להוצאה במזומן, המותנה בקבלת הכנסה מסוימת המתוקצבת במקביל בטור הכנסה מיועדת.</w:t>
            </w:r>
          </w:p>
        </w:tc>
      </w:tr>
      <w:tr w:rsidR="008E5F57" w14:paraId="3550DF19" w14:textId="77777777" w:rsidTr="00594FAB">
        <w:trPr>
          <w:cantSplit/>
        </w:trPr>
        <w:tc>
          <w:tcPr>
            <w:tcW w:w="1666" w:type="dxa"/>
            <w:vAlign w:val="center"/>
          </w:tcPr>
          <w:p w14:paraId="2267F7C1"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הכנסה מיועדת</w:t>
            </w:r>
          </w:p>
        </w:tc>
        <w:tc>
          <w:tcPr>
            <w:tcW w:w="7654" w:type="dxa"/>
            <w:vAlign w:val="center"/>
          </w:tcPr>
          <w:p w14:paraId="09985DBD"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תקציב הכנסות מסוימות המאפשרות הוצאה המותנית בהם, מעבר להוצאה נטו.</w:t>
            </w:r>
          </w:p>
        </w:tc>
      </w:tr>
      <w:tr w:rsidR="008E5F57" w14:paraId="1EEC5AA0" w14:textId="77777777" w:rsidTr="00594FAB">
        <w:trPr>
          <w:cantSplit/>
        </w:trPr>
        <w:tc>
          <w:tcPr>
            <w:tcW w:w="1666" w:type="dxa"/>
            <w:vAlign w:val="center"/>
          </w:tcPr>
          <w:p w14:paraId="7A8B87D6"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הרשאה להתחייב</w:t>
            </w:r>
          </w:p>
        </w:tc>
        <w:tc>
          <w:tcPr>
            <w:tcW w:w="7654" w:type="dxa"/>
            <w:vAlign w:val="center"/>
          </w:tcPr>
          <w:p w14:paraId="55E72111"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תקציב המהווה מגבלה לגובה ההתחייבויות החדשות שניתן לפתוח במהלך שנת תקציב. התחייבויות על בסיס הרשאה להתחייב אינן מוגבלות בטווח הזמן לסיום ההתקשרות ומשמשות בעיקר בתקציבי פיתוח.</w:t>
            </w:r>
          </w:p>
        </w:tc>
      </w:tr>
      <w:tr w:rsidR="008E5F57" w14:paraId="790F340A" w14:textId="77777777" w:rsidTr="00594FAB">
        <w:trPr>
          <w:cantSplit/>
        </w:trPr>
        <w:tc>
          <w:tcPr>
            <w:tcW w:w="1666" w:type="dxa"/>
            <w:vAlign w:val="center"/>
          </w:tcPr>
          <w:p w14:paraId="6C5D709B"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 xml:space="preserve">שיא </w:t>
            </w:r>
            <w:proofErr w:type="spellStart"/>
            <w:r w:rsidRPr="00377CE4">
              <w:rPr>
                <w:rFonts w:ascii="Bell MT" w:hAnsi="Bell MT" w:hint="cs"/>
                <w:b/>
                <w:bCs/>
                <w:rtl/>
              </w:rPr>
              <w:t>כח</w:t>
            </w:r>
            <w:proofErr w:type="spellEnd"/>
            <w:r w:rsidRPr="00377CE4">
              <w:rPr>
                <w:rFonts w:ascii="Bell MT" w:hAnsi="Bell MT" w:hint="cs"/>
                <w:b/>
                <w:bCs/>
                <w:rtl/>
              </w:rPr>
              <w:t xml:space="preserve"> אדם</w:t>
            </w:r>
          </w:p>
        </w:tc>
        <w:tc>
          <w:tcPr>
            <w:tcW w:w="7654" w:type="dxa"/>
            <w:vAlign w:val="center"/>
          </w:tcPr>
          <w:p w14:paraId="57B5EB42"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מספר המשרות הקבועות שניתן להעסיק בשנת תקציב. טור שיא כ"א מתוקצב ביחידת כמות "משרות".</w:t>
            </w:r>
          </w:p>
        </w:tc>
      </w:tr>
      <w:tr w:rsidR="008E5F57" w14:paraId="0CA8328B" w14:textId="77777777" w:rsidTr="00594FAB">
        <w:trPr>
          <w:cantSplit/>
        </w:trPr>
        <w:tc>
          <w:tcPr>
            <w:tcW w:w="1666" w:type="dxa"/>
            <w:tcBorders>
              <w:bottom w:val="single" w:sz="4" w:space="0" w:color="auto"/>
            </w:tcBorders>
            <w:vAlign w:val="center"/>
          </w:tcPr>
          <w:p w14:paraId="574C6781"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עבודה בלתי צמיתה (</w:t>
            </w:r>
            <w:proofErr w:type="spellStart"/>
            <w:r w:rsidRPr="00377CE4">
              <w:rPr>
                <w:rFonts w:ascii="Bell MT" w:hAnsi="Bell MT" w:hint="cs"/>
                <w:b/>
                <w:bCs/>
                <w:rtl/>
              </w:rPr>
              <w:t>עב"צ</w:t>
            </w:r>
            <w:proofErr w:type="spellEnd"/>
            <w:r w:rsidRPr="00377CE4">
              <w:rPr>
                <w:rFonts w:ascii="Bell MT" w:hAnsi="Bell MT" w:hint="cs"/>
                <w:b/>
                <w:bCs/>
                <w:rtl/>
              </w:rPr>
              <w:t>)</w:t>
            </w:r>
          </w:p>
        </w:tc>
        <w:tc>
          <w:tcPr>
            <w:tcW w:w="7654" w:type="dxa"/>
            <w:tcBorders>
              <w:bottom w:val="single" w:sz="4" w:space="0" w:color="auto"/>
            </w:tcBorders>
            <w:vAlign w:val="center"/>
          </w:tcPr>
          <w:p w14:paraId="292BB414"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 xml:space="preserve">מספר המשרות הזמניות שניתן להעסיק בשנת תקציב. טור </w:t>
            </w:r>
            <w:proofErr w:type="spellStart"/>
            <w:r>
              <w:rPr>
                <w:rFonts w:ascii="Bell MT" w:hAnsi="Bell MT" w:hint="cs"/>
                <w:rtl/>
              </w:rPr>
              <w:t>עב"צ</w:t>
            </w:r>
            <w:proofErr w:type="spellEnd"/>
            <w:r>
              <w:rPr>
                <w:rFonts w:ascii="Bell MT" w:hAnsi="Bell MT" w:hint="cs"/>
                <w:rtl/>
              </w:rPr>
              <w:t xml:space="preserve"> מתוקצב ביחידת כמות "חדשי עבודה".</w:t>
            </w:r>
          </w:p>
        </w:tc>
      </w:tr>
      <w:tr w:rsidR="008E5F57" w14:paraId="556C5889" w14:textId="77777777" w:rsidTr="00594FAB">
        <w:trPr>
          <w:cantSplit/>
        </w:trPr>
        <w:tc>
          <w:tcPr>
            <w:tcW w:w="1666" w:type="dxa"/>
            <w:tcBorders>
              <w:bottom w:val="threeDEngrave" w:sz="24" w:space="0" w:color="auto"/>
            </w:tcBorders>
            <w:vAlign w:val="center"/>
          </w:tcPr>
          <w:p w14:paraId="2BA7B8B8" w14:textId="77777777" w:rsidR="008E5F57" w:rsidRPr="00377CE4" w:rsidRDefault="008E5F57" w:rsidP="00594FAB">
            <w:pPr>
              <w:pStyle w:val="3f9"/>
              <w:ind w:left="0"/>
              <w:jc w:val="left"/>
              <w:rPr>
                <w:rFonts w:ascii="Bell MT" w:hAnsi="Bell MT"/>
                <w:b/>
                <w:bCs/>
                <w:rtl/>
              </w:rPr>
            </w:pPr>
            <w:r w:rsidRPr="00377CE4">
              <w:rPr>
                <w:rFonts w:ascii="Bell MT" w:hAnsi="Bell MT" w:hint="cs"/>
                <w:b/>
                <w:bCs/>
                <w:rtl/>
              </w:rPr>
              <w:t>כמויות</w:t>
            </w:r>
          </w:p>
        </w:tc>
        <w:tc>
          <w:tcPr>
            <w:tcW w:w="7654" w:type="dxa"/>
            <w:tcBorders>
              <w:bottom w:val="threeDEngrave" w:sz="24" w:space="0" w:color="auto"/>
            </w:tcBorders>
            <w:vAlign w:val="center"/>
          </w:tcPr>
          <w:p w14:paraId="5C66237D"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טור לתקצוב כמויות שונות, בעיקר בתקציב השכר. מהות הכמות המתוקצבת תלויה במאפיין "יחידת כמות" שנקבע לתקנה התקציבית.</w:t>
            </w:r>
          </w:p>
        </w:tc>
      </w:tr>
      <w:tr w:rsidR="008E5F57" w14:paraId="6FA068E9" w14:textId="77777777" w:rsidTr="00594FAB">
        <w:trPr>
          <w:cantSplit/>
        </w:trPr>
        <w:tc>
          <w:tcPr>
            <w:tcW w:w="1666" w:type="dxa"/>
            <w:tcBorders>
              <w:top w:val="threeDEngrave" w:sz="24" w:space="0" w:color="auto"/>
              <w:bottom w:val="threeDEngrave" w:sz="24" w:space="0" w:color="auto"/>
            </w:tcBorders>
            <w:vAlign w:val="center"/>
          </w:tcPr>
          <w:p w14:paraId="388D6FB7"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הצמדה</w:t>
            </w:r>
          </w:p>
        </w:tc>
        <w:tc>
          <w:tcPr>
            <w:tcW w:w="7654" w:type="dxa"/>
            <w:tcBorders>
              <w:top w:val="threeDEngrave" w:sz="24" w:space="0" w:color="auto"/>
              <w:bottom w:val="threeDEngrave" w:sz="24" w:space="0" w:color="auto"/>
            </w:tcBorders>
          </w:tcPr>
          <w:p w14:paraId="25038132" w14:textId="77777777" w:rsidR="008E5F57" w:rsidRDefault="008E5F57" w:rsidP="00594FAB">
            <w:pPr>
              <w:pStyle w:val="3f9"/>
              <w:spacing w:line="360" w:lineRule="auto"/>
              <w:ind w:left="0"/>
              <w:jc w:val="left"/>
              <w:rPr>
                <w:rFonts w:ascii="Bell MT" w:hAnsi="Bell MT"/>
                <w:rtl/>
              </w:rPr>
            </w:pPr>
            <w:r>
              <w:rPr>
                <w:rFonts w:ascii="Bell MT" w:hAnsi="Bell MT" w:hint="cs"/>
                <w:rtl/>
              </w:rPr>
              <w:t>מקדם מעבר משנה לשנה המשקף מדד מחירים כלשהו, כגון מדד מחירים לצרכן (</w:t>
            </w:r>
            <w:r>
              <w:rPr>
                <w:rFonts w:ascii="Bell MT" w:hAnsi="Bell MT"/>
              </w:rPr>
              <w:t>CPI</w:t>
            </w:r>
            <w:r>
              <w:rPr>
                <w:rFonts w:ascii="Bell MT" w:hAnsi="Bell MT" w:hint="cs"/>
                <w:rtl/>
              </w:rPr>
              <w:t>), מדדי שכר שונים (ממשלתי, מורים, ציבורי, ממוצע במשק), שערי מט"ח וכדומה.</w:t>
            </w:r>
          </w:p>
          <w:p w14:paraId="12801A1B" w14:textId="77777777" w:rsidR="008E5F57" w:rsidRDefault="008E5F57" w:rsidP="00594FAB">
            <w:pPr>
              <w:pStyle w:val="3f9"/>
              <w:spacing w:line="360" w:lineRule="auto"/>
              <w:ind w:left="0"/>
              <w:jc w:val="left"/>
              <w:rPr>
                <w:rFonts w:ascii="Bell MT" w:hAnsi="Bell MT"/>
                <w:rtl/>
              </w:rPr>
            </w:pPr>
            <w:r>
              <w:rPr>
                <w:rFonts w:ascii="Bell MT" w:hAnsi="Bell MT" w:hint="cs"/>
                <w:rtl/>
              </w:rPr>
              <w:t>במערכת התקציב ההצמדה הנה מאפיין של התקנה התקציבית (תיתכן התפלגות בין מספר הצמדות, המסתכמת ל- 100%) ומשמשת לקידום התקציב ממחירי השנה השוטפת למחירי שנת הבניה.</w:t>
            </w:r>
          </w:p>
          <w:p w14:paraId="57764776"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במערכת מסגרת התקציב ההצמדה מתבצעת על הסכומים במיונים הכלכליים בשורות גרסאות התקציב.</w:t>
            </w:r>
          </w:p>
        </w:tc>
      </w:tr>
      <w:tr w:rsidR="008E5F57" w14:paraId="46E71030" w14:textId="77777777" w:rsidTr="00594FAB">
        <w:trPr>
          <w:cantSplit/>
        </w:trPr>
        <w:tc>
          <w:tcPr>
            <w:tcW w:w="1666" w:type="dxa"/>
            <w:tcBorders>
              <w:top w:val="threeDEngrave" w:sz="24" w:space="0" w:color="auto"/>
              <w:bottom w:val="threeDEngrave" w:sz="24" w:space="0" w:color="auto"/>
            </w:tcBorders>
            <w:vAlign w:val="center"/>
          </w:tcPr>
          <w:p w14:paraId="77E593D3"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יחידת כמות</w:t>
            </w:r>
          </w:p>
        </w:tc>
        <w:tc>
          <w:tcPr>
            <w:tcW w:w="7654" w:type="dxa"/>
            <w:tcBorders>
              <w:top w:val="threeDEngrave" w:sz="24" w:space="0" w:color="auto"/>
              <w:bottom w:val="threeDEngrave" w:sz="24" w:space="0" w:color="auto"/>
            </w:tcBorders>
          </w:tcPr>
          <w:p w14:paraId="3D64F61F" w14:textId="77777777" w:rsidR="008E5F57" w:rsidRDefault="008E5F57" w:rsidP="00594FAB">
            <w:pPr>
              <w:pStyle w:val="3f9"/>
              <w:spacing w:line="360" w:lineRule="auto"/>
              <w:ind w:left="0"/>
              <w:jc w:val="left"/>
              <w:rPr>
                <w:rFonts w:ascii="Bell MT" w:hAnsi="Bell MT"/>
                <w:rtl/>
              </w:rPr>
            </w:pPr>
            <w:r>
              <w:rPr>
                <w:rFonts w:ascii="Bell MT" w:hAnsi="Bell MT" w:hint="cs"/>
                <w:rtl/>
              </w:rPr>
              <w:t>תקצוב הכמויות במערכת (קיים בעיקר בתקציב השכר) נעשה בטור אחד משותף. יחידת הכמות, שהנה מאפיין של התקנה התקציבית (שלרוב מוכתב ע"י המיון הכלכלי של התקנה) קובעת את מהות הכמות המתוקצבת.</w:t>
            </w:r>
          </w:p>
          <w:p w14:paraId="6542CF76" w14:textId="77777777" w:rsidR="008E5F57" w:rsidRDefault="008E5F57" w:rsidP="00594FAB">
            <w:pPr>
              <w:pStyle w:val="3f9"/>
              <w:spacing w:line="360" w:lineRule="auto"/>
              <w:ind w:left="0"/>
              <w:jc w:val="left"/>
              <w:rPr>
                <w:rFonts w:ascii="Bell MT" w:hAnsi="Bell MT"/>
                <w:rtl/>
              </w:rPr>
            </w:pPr>
            <w:r>
              <w:rPr>
                <w:rFonts w:ascii="Bell MT" w:hAnsi="Bell MT" w:hint="cs"/>
                <w:rtl/>
              </w:rPr>
              <w:t>קיימות במערכת מספר יחידות כמות, כגון משרות, חודשי עבודה, שעות העסקה, שעות נוספות, כוננויות וכדומה.</w:t>
            </w:r>
          </w:p>
          <w:p w14:paraId="4F1DD7A7"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במערכת מסגרת התקציב הכמויות שייכות לשורות בגרסאות התקציב.</w:t>
            </w:r>
          </w:p>
        </w:tc>
      </w:tr>
      <w:tr w:rsidR="008E5F57" w14:paraId="1F9A2D1B" w14:textId="77777777" w:rsidTr="00594FAB">
        <w:trPr>
          <w:cantSplit/>
        </w:trPr>
        <w:tc>
          <w:tcPr>
            <w:tcW w:w="1666" w:type="dxa"/>
            <w:tcBorders>
              <w:top w:val="threeDEngrave" w:sz="24" w:space="0" w:color="auto"/>
              <w:bottom w:val="threeDEngrave" w:sz="24" w:space="0" w:color="auto"/>
            </w:tcBorders>
            <w:vAlign w:val="center"/>
          </w:tcPr>
          <w:p w14:paraId="2964D835"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שלד תקציב</w:t>
            </w:r>
          </w:p>
        </w:tc>
        <w:tc>
          <w:tcPr>
            <w:tcW w:w="7654" w:type="dxa"/>
            <w:tcBorders>
              <w:top w:val="threeDEngrave" w:sz="24" w:space="0" w:color="auto"/>
              <w:bottom w:val="threeDEngrave" w:sz="24" w:space="0" w:color="auto"/>
            </w:tcBorders>
          </w:tcPr>
          <w:p w14:paraId="1CC729C5"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מבנה התקציב מרמת הסעיף הראשי ועד התקנות, כולל מאפייני התקנות (</w:t>
            </w:r>
            <w:proofErr w:type="spellStart"/>
            <w:r>
              <w:rPr>
                <w:rFonts w:ascii="Bell MT" w:hAnsi="Bell MT" w:hint="cs"/>
                <w:rtl/>
              </w:rPr>
              <w:t>חשבות</w:t>
            </w:r>
            <w:proofErr w:type="spellEnd"/>
            <w:r>
              <w:rPr>
                <w:rFonts w:ascii="Bell MT" w:hAnsi="Bell MT" w:hint="cs"/>
                <w:rtl/>
              </w:rPr>
              <w:t>, מיון כלכלי, הצמדות וכדומה) וללא סכומים בטורי התקציב.</w:t>
            </w:r>
          </w:p>
        </w:tc>
      </w:tr>
    </w:tbl>
    <w:p w14:paraId="78C123AC" w14:textId="77777777" w:rsidR="008E5F57" w:rsidRPr="002D5F7F" w:rsidRDefault="008E5F57" w:rsidP="008E5F57">
      <w:pPr>
        <w:pStyle w:val="3f9"/>
        <w:spacing w:line="360" w:lineRule="auto"/>
        <w:ind w:left="516"/>
        <w:rPr>
          <w:sz w:val="22"/>
          <w:rtl/>
          <w:lang w:eastAsia="en-US"/>
        </w:rPr>
      </w:pPr>
    </w:p>
    <w:p w14:paraId="24826689" w14:textId="77777777" w:rsidR="008E5F57" w:rsidRPr="00960D55" w:rsidRDefault="008E5F57" w:rsidP="008E5F57">
      <w:pPr>
        <w:rPr>
          <w:rtl/>
        </w:rPr>
      </w:pPr>
    </w:p>
    <w:p w14:paraId="39A462B9"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726C1B96" w14:textId="77777777" w:rsidR="008E5F57" w:rsidRPr="00A51E5C" w:rsidRDefault="008E5F57" w:rsidP="004640E6">
      <w:pPr>
        <w:pStyle w:val="2"/>
        <w:numPr>
          <w:ilvl w:val="0"/>
          <w:numId w:val="0"/>
        </w:numPr>
        <w:ind w:left="360"/>
        <w:rPr>
          <w:rtl/>
        </w:rPr>
      </w:pPr>
      <w:bookmarkStart w:id="48" w:name="_Toc376335635"/>
      <w:bookmarkStart w:id="49" w:name="_Toc376926998"/>
      <w:bookmarkStart w:id="50" w:name="_Toc390242592"/>
      <w:bookmarkStart w:id="51" w:name="_Toc394058515"/>
      <w:r w:rsidRPr="00A51E5C">
        <w:rPr>
          <w:rtl/>
        </w:rPr>
        <w:lastRenderedPageBreak/>
        <w:t>2.2</w:t>
      </w:r>
      <w:r w:rsidRPr="00A51E5C">
        <w:rPr>
          <w:rtl/>
        </w:rPr>
        <w:tab/>
        <w:t>תיחום חיצוני</w:t>
      </w:r>
      <w:bookmarkEnd w:id="48"/>
      <w:bookmarkEnd w:id="49"/>
      <w:bookmarkEnd w:id="50"/>
      <w:bookmarkEnd w:id="51"/>
    </w:p>
    <w:p w14:paraId="386B352A" w14:textId="03E4914E" w:rsidR="008E5F57" w:rsidRDefault="008E5F57" w:rsidP="004640E6">
      <w:pPr>
        <w:pStyle w:val="30"/>
        <w:numPr>
          <w:ilvl w:val="0"/>
          <w:numId w:val="0"/>
        </w:numPr>
        <w:ind w:left="-32"/>
        <w:rPr>
          <w:rtl/>
        </w:rPr>
      </w:pPr>
      <w:bookmarkStart w:id="52" w:name="_Toc390242593"/>
      <w:r w:rsidRPr="00A51E5C">
        <w:rPr>
          <w:rtl/>
        </w:rPr>
        <w:t>2.2.0</w:t>
      </w:r>
      <w:r w:rsidRPr="00A51E5C">
        <w:rPr>
          <w:rtl/>
        </w:rPr>
        <w:tab/>
        <w:t>תיחום כללי</w:t>
      </w:r>
      <w:bookmarkEnd w:id="52"/>
      <w:r w:rsidRPr="00A51E5C">
        <w:rPr>
          <w:rtl/>
        </w:rPr>
        <w:t xml:space="preserve"> </w:t>
      </w:r>
    </w:p>
    <w:p w14:paraId="03E366DA" w14:textId="77777777" w:rsidR="008E5F57" w:rsidRPr="0052514A" w:rsidRDefault="008E5F57" w:rsidP="008E5F57">
      <w:pPr>
        <w:rPr>
          <w:rtl/>
        </w:rPr>
      </w:pPr>
    </w:p>
    <w:p w14:paraId="45ED5D76" w14:textId="77777777" w:rsidR="008E5F57" w:rsidRDefault="008E5F57" w:rsidP="008E5F57">
      <w:pPr>
        <w:pStyle w:val="3f9"/>
        <w:spacing w:line="360" w:lineRule="auto"/>
        <w:rPr>
          <w:sz w:val="22"/>
          <w:rtl/>
          <w:lang w:eastAsia="en-US"/>
        </w:rPr>
      </w:pPr>
      <w:r w:rsidRPr="00A51E5C">
        <w:rPr>
          <w:rFonts w:hint="eastAsia"/>
          <w:b/>
          <w:bCs/>
          <w:sz w:val="22"/>
          <w:rtl/>
          <w:lang w:eastAsia="en-US"/>
        </w:rPr>
        <w:t>הערה</w:t>
      </w:r>
      <w:r w:rsidRPr="00A51E5C">
        <w:rPr>
          <w:rFonts w:hint="cs"/>
          <w:sz w:val="22"/>
          <w:rtl/>
          <w:lang w:eastAsia="en-US"/>
        </w:rPr>
        <w:t>: התרשים מתאר את מעבר המידע בארגון. רוב מעבר המידע נעשה בצורה בלתי ממוכנת (קוים מקווקוים בתרשים שלמטה). בין מערכת מסגרת התקציב למערכת התקציב ומערכת ה-</w:t>
      </w:r>
      <w:r w:rsidRPr="00A51E5C">
        <w:rPr>
          <w:sz w:val="22"/>
          <w:lang w:eastAsia="en-US"/>
        </w:rPr>
        <w:t>BI</w:t>
      </w:r>
      <w:r w:rsidRPr="00A51E5C">
        <w:rPr>
          <w:rFonts w:hint="cs"/>
          <w:sz w:val="22"/>
          <w:rtl/>
          <w:lang w:eastAsia="en-US"/>
        </w:rPr>
        <w:t xml:space="preserve"> קיימים ממשקים ממוכנים (קוים רציפים בתרשים שלמטה) שיש ליישמם גם במערכת החדשה.</w:t>
      </w:r>
    </w:p>
    <w:p w14:paraId="3E274E69" w14:textId="77777777" w:rsidR="008E5F57" w:rsidRDefault="008E5F57" w:rsidP="008E5F57">
      <w:pPr>
        <w:pStyle w:val="3f9"/>
        <w:spacing w:line="360" w:lineRule="auto"/>
        <w:rPr>
          <w:sz w:val="22"/>
          <w:rtl/>
          <w:lang w:eastAsia="en-US"/>
        </w:rPr>
      </w:pPr>
    </w:p>
    <w:p w14:paraId="04F7E41F" w14:textId="77777777" w:rsidR="008E5F57" w:rsidRPr="00A51E5C" w:rsidRDefault="008E5F57" w:rsidP="008E5F57">
      <w:pPr>
        <w:pStyle w:val="3f9"/>
        <w:spacing w:line="360" w:lineRule="auto"/>
        <w:ind w:left="0"/>
        <w:rPr>
          <w:sz w:val="22"/>
          <w:rtl/>
          <w:lang w:eastAsia="en-US"/>
        </w:rPr>
      </w:pPr>
      <w:r>
        <w:object w:dxaOrig="10204" w:dyaOrig="9041" w14:anchorId="421BCC96">
          <v:shape id="_x0000_i1026" type="#_x0000_t75" style="width:453.75pt;height:403.5pt" o:ole="" o:bordertopcolor="this" o:borderleftcolor="this" o:borderbottomcolor="this" o:borderrightcolor="this">
            <v:imagedata r:id="rId13" o:title=""/>
            <w10:bordertop type="single" width="4"/>
            <w10:borderleft type="single" width="4"/>
            <w10:borderbottom type="single" width="4"/>
            <w10:borderright type="single" width="4"/>
          </v:shape>
          <o:OLEObject Type="Embed" ProgID="Visio.Drawing.11" ShapeID="_x0000_i1026" DrawAspect="Content" ObjectID="_1480835013" r:id="rId14"/>
        </w:object>
      </w:r>
    </w:p>
    <w:p w14:paraId="34F721CD" w14:textId="77777777" w:rsidR="008E5F57" w:rsidRDefault="008E5F57" w:rsidP="008E5F57">
      <w:pPr>
        <w:spacing w:before="200" w:after="200" w:line="360" w:lineRule="auto"/>
        <w:rPr>
          <w:rFonts w:cs="FrankRuehl"/>
          <w:sz w:val="26"/>
          <w:szCs w:val="26"/>
        </w:rPr>
      </w:pPr>
    </w:p>
    <w:p w14:paraId="07D87338"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15C8D23C" w14:textId="77777777" w:rsidR="008E5F57" w:rsidRDefault="008E5F57" w:rsidP="004640E6">
      <w:pPr>
        <w:pStyle w:val="30"/>
        <w:numPr>
          <w:ilvl w:val="0"/>
          <w:numId w:val="0"/>
        </w:numPr>
        <w:ind w:left="-32"/>
        <w:rPr>
          <w:rtl/>
        </w:rPr>
      </w:pPr>
      <w:bookmarkStart w:id="53" w:name="_Toc390242594"/>
      <w:r w:rsidRPr="0052514A">
        <w:rPr>
          <w:rtl/>
        </w:rPr>
        <w:lastRenderedPageBreak/>
        <w:t>2.2.1</w:t>
      </w:r>
      <w:r w:rsidRPr="0052514A">
        <w:rPr>
          <w:rtl/>
        </w:rPr>
        <w:tab/>
        <w:t>משתמשים</w:t>
      </w:r>
      <w:bookmarkEnd w:id="53"/>
    </w:p>
    <w:p w14:paraId="543605B0" w14:textId="77777777" w:rsidR="008E5F57" w:rsidRPr="0052514A" w:rsidRDefault="008E5F57" w:rsidP="008E5F57">
      <w:pPr>
        <w:rPr>
          <w:rtl/>
        </w:rPr>
      </w:pPr>
    </w:p>
    <w:p w14:paraId="37850C20" w14:textId="77777777" w:rsidR="008E5F57" w:rsidRPr="0052514A" w:rsidRDefault="008E5F57" w:rsidP="008E5F57">
      <w:pPr>
        <w:pStyle w:val="3f9"/>
        <w:spacing w:line="360" w:lineRule="auto"/>
        <w:rPr>
          <w:b/>
          <w:bCs/>
          <w:sz w:val="22"/>
          <w:rtl/>
          <w:lang w:eastAsia="en-US"/>
        </w:rPr>
      </w:pPr>
      <w:r w:rsidRPr="0052514A">
        <w:rPr>
          <w:b/>
          <w:bCs/>
          <w:sz w:val="22"/>
          <w:rtl/>
          <w:lang w:eastAsia="en-US"/>
        </w:rPr>
        <w:t>משתמשי פנים לפי מבנה ארגוני</w:t>
      </w:r>
    </w:p>
    <w:p w14:paraId="062F03A4" w14:textId="77777777" w:rsidR="008E5F57" w:rsidRPr="0052514A" w:rsidRDefault="008E5F57" w:rsidP="008E5F57">
      <w:pPr>
        <w:pStyle w:val="3f9"/>
        <w:spacing w:line="360" w:lineRule="auto"/>
        <w:rPr>
          <w:sz w:val="22"/>
          <w:rtl/>
          <w:lang w:eastAsia="en-US"/>
        </w:rPr>
      </w:pPr>
      <w:r w:rsidRPr="0052514A">
        <w:rPr>
          <w:rFonts w:hint="cs"/>
          <w:sz w:val="22"/>
          <w:rtl/>
          <w:lang w:eastAsia="en-US"/>
        </w:rPr>
        <w:t>משתמשי המערכת העיקריים הנם עובדי אגף התקציבים במשרד האוצר. האגף בנוי במבנה היררכי בן ארבע רמות:</w:t>
      </w:r>
    </w:p>
    <w:p w14:paraId="54AB6027" w14:textId="77777777" w:rsidR="008E5F57" w:rsidRPr="0052514A" w:rsidRDefault="008E5F57" w:rsidP="008E5F57">
      <w:pPr>
        <w:pStyle w:val="3f9"/>
        <w:spacing w:line="360" w:lineRule="auto"/>
        <w:rPr>
          <w:sz w:val="22"/>
          <w:lang w:eastAsia="en-US"/>
        </w:rPr>
      </w:pPr>
      <w:r w:rsidRPr="0052514A">
        <w:rPr>
          <w:rFonts w:hint="cs"/>
          <w:sz w:val="22"/>
          <w:rtl/>
          <w:lang w:eastAsia="en-US"/>
        </w:rPr>
        <w:t>הממונה על התקציבים</w:t>
      </w:r>
    </w:p>
    <w:p w14:paraId="4D948D23" w14:textId="77777777" w:rsidR="008E5F57" w:rsidRPr="0052514A" w:rsidRDefault="008E5F57" w:rsidP="008E5F57">
      <w:pPr>
        <w:pStyle w:val="3f9"/>
        <w:spacing w:line="360" w:lineRule="auto"/>
        <w:rPr>
          <w:sz w:val="22"/>
          <w:lang w:eastAsia="en-US"/>
        </w:rPr>
      </w:pPr>
      <w:r w:rsidRPr="0052514A">
        <w:rPr>
          <w:rFonts w:hint="cs"/>
          <w:sz w:val="22"/>
          <w:rtl/>
          <w:lang w:eastAsia="en-US"/>
        </w:rPr>
        <w:t>סגני הממונה</w:t>
      </w:r>
    </w:p>
    <w:p w14:paraId="56F750CE" w14:textId="77777777" w:rsidR="008E5F57" w:rsidRPr="0052514A" w:rsidRDefault="008E5F57" w:rsidP="008E5F57">
      <w:pPr>
        <w:pStyle w:val="3f9"/>
        <w:spacing w:line="360" w:lineRule="auto"/>
        <w:rPr>
          <w:sz w:val="22"/>
          <w:lang w:eastAsia="en-US"/>
        </w:rPr>
      </w:pPr>
      <w:r w:rsidRPr="0052514A">
        <w:rPr>
          <w:rFonts w:hint="cs"/>
          <w:sz w:val="22"/>
          <w:rtl/>
          <w:lang w:eastAsia="en-US"/>
        </w:rPr>
        <w:t>רכזים</w:t>
      </w:r>
    </w:p>
    <w:p w14:paraId="68E3C78D" w14:textId="77777777" w:rsidR="008E5F57" w:rsidRPr="0052514A" w:rsidRDefault="008E5F57" w:rsidP="008E5F57">
      <w:pPr>
        <w:pStyle w:val="3f9"/>
        <w:spacing w:line="360" w:lineRule="auto"/>
        <w:rPr>
          <w:sz w:val="22"/>
          <w:lang w:eastAsia="en-US"/>
        </w:rPr>
      </w:pPr>
      <w:r w:rsidRPr="0052514A">
        <w:rPr>
          <w:rFonts w:hint="cs"/>
          <w:sz w:val="22"/>
          <w:rtl/>
          <w:lang w:eastAsia="en-US"/>
        </w:rPr>
        <w:t>רפרנטים</w:t>
      </w:r>
    </w:p>
    <w:p w14:paraId="056B4877" w14:textId="77777777" w:rsidR="008E5F57" w:rsidRPr="0052514A" w:rsidRDefault="008E5F57" w:rsidP="008E5F57">
      <w:pPr>
        <w:pStyle w:val="3f9"/>
        <w:spacing w:line="360" w:lineRule="auto"/>
        <w:rPr>
          <w:sz w:val="22"/>
          <w:rtl/>
          <w:lang w:eastAsia="en-US"/>
        </w:rPr>
      </w:pPr>
      <w:r w:rsidRPr="0052514A">
        <w:rPr>
          <w:rFonts w:hint="cs"/>
          <w:sz w:val="22"/>
          <w:rtl/>
          <w:lang w:eastAsia="en-US"/>
        </w:rPr>
        <w:t>הצוותים באגף מחולקים לפי משרדי ממשלה ו/או מרכיבי הוצאה עיקריים בתקציב.</w:t>
      </w:r>
    </w:p>
    <w:p w14:paraId="7FC7A158" w14:textId="77777777" w:rsidR="008E5F57" w:rsidRPr="0052514A" w:rsidRDefault="008E5F57" w:rsidP="004640E6">
      <w:pPr>
        <w:pStyle w:val="30"/>
        <w:numPr>
          <w:ilvl w:val="0"/>
          <w:numId w:val="0"/>
        </w:numPr>
        <w:ind w:left="-32"/>
        <w:rPr>
          <w:rtl/>
        </w:rPr>
      </w:pPr>
      <w:bookmarkStart w:id="54" w:name="_Toc390242595"/>
      <w:r w:rsidRPr="0052514A">
        <w:rPr>
          <w:rtl/>
        </w:rPr>
        <w:t>2.2.2</w:t>
      </w:r>
      <w:r w:rsidRPr="0052514A">
        <w:rPr>
          <w:rtl/>
        </w:rPr>
        <w:tab/>
        <w:t>מערכות משיקות</w:t>
      </w:r>
      <w:bookmarkEnd w:id="54"/>
    </w:p>
    <w:p w14:paraId="28859BF0" w14:textId="77777777" w:rsidR="008E5F57" w:rsidRDefault="008E5F57" w:rsidP="008E5F57">
      <w:pPr>
        <w:pStyle w:val="Normal2"/>
        <w:rPr>
          <w:rtl/>
        </w:rPr>
      </w:pPr>
    </w:p>
    <w:p w14:paraId="28BC207A" w14:textId="77777777" w:rsidR="008E5F57" w:rsidRPr="0022118F" w:rsidRDefault="008E5F57" w:rsidP="008E5F57">
      <w:pPr>
        <w:pStyle w:val="3f9"/>
        <w:spacing w:line="360" w:lineRule="auto"/>
        <w:rPr>
          <w:b/>
          <w:bCs/>
          <w:sz w:val="22"/>
          <w:lang w:eastAsia="en-US"/>
        </w:rPr>
      </w:pPr>
      <w:r w:rsidRPr="0022118F">
        <w:rPr>
          <w:rFonts w:hint="cs"/>
          <w:b/>
          <w:bCs/>
          <w:sz w:val="22"/>
          <w:rtl/>
          <w:lang w:eastAsia="en-US"/>
        </w:rPr>
        <w:t xml:space="preserve">"מערכת התקציב" </w:t>
      </w:r>
    </w:p>
    <w:p w14:paraId="5436BD70" w14:textId="77777777" w:rsidR="008E5F57" w:rsidRPr="0022118F" w:rsidRDefault="008E5F57" w:rsidP="008E5F57">
      <w:pPr>
        <w:pStyle w:val="3f9"/>
        <w:spacing w:line="360" w:lineRule="auto"/>
        <w:rPr>
          <w:sz w:val="22"/>
          <w:rtl/>
          <w:lang w:eastAsia="en-US"/>
        </w:rPr>
      </w:pPr>
      <w:r w:rsidRPr="0022118F">
        <w:rPr>
          <w:rFonts w:hint="cs"/>
          <w:sz w:val="22"/>
          <w:rtl/>
          <w:lang w:eastAsia="en-US"/>
        </w:rPr>
        <w:t>מערכת תפעולית התומכת בתכנון המפורט של התקציב, ניהול המבנה הארגוני של סעיפי התקציב</w:t>
      </w:r>
      <w:r>
        <w:rPr>
          <w:rFonts w:hint="cs"/>
          <w:sz w:val="22"/>
          <w:rtl/>
          <w:lang w:eastAsia="en-US"/>
        </w:rPr>
        <w:t>,</w:t>
      </w:r>
      <w:r w:rsidRPr="0022118F">
        <w:rPr>
          <w:rFonts w:hint="cs"/>
          <w:sz w:val="22"/>
          <w:rtl/>
          <w:lang w:eastAsia="en-US"/>
        </w:rPr>
        <w:t xml:space="preserve"> </w:t>
      </w:r>
      <w:r>
        <w:rPr>
          <w:rFonts w:hint="cs"/>
          <w:sz w:val="22"/>
          <w:rtl/>
          <w:lang w:eastAsia="en-US"/>
        </w:rPr>
        <w:t xml:space="preserve">אישור והדפסת התקציב, </w:t>
      </w:r>
      <w:r w:rsidRPr="0022118F">
        <w:rPr>
          <w:rFonts w:hint="cs"/>
          <w:sz w:val="22"/>
          <w:rtl/>
          <w:lang w:eastAsia="en-US"/>
        </w:rPr>
        <w:t xml:space="preserve">העברת ממשקי התקציב למערכות הכספיות השונות וניהול השינויים השונים במערכת התקציב. </w:t>
      </w:r>
    </w:p>
    <w:p w14:paraId="530E58B7" w14:textId="77777777" w:rsidR="008E5F57" w:rsidRDefault="008E5F57" w:rsidP="008E5F57">
      <w:pPr>
        <w:pStyle w:val="3f9"/>
        <w:spacing w:line="360" w:lineRule="auto"/>
        <w:rPr>
          <w:sz w:val="22"/>
          <w:rtl/>
          <w:lang w:eastAsia="en-US"/>
        </w:rPr>
      </w:pPr>
      <w:r w:rsidRPr="0022118F">
        <w:rPr>
          <w:rFonts w:hint="cs"/>
          <w:sz w:val="22"/>
          <w:rtl/>
          <w:lang w:eastAsia="en-US"/>
        </w:rPr>
        <w:t xml:space="preserve">בשלב עתידי של המערכת מתוכנן ליישם על התשתית שתיבחר גם את מערכת התקציב. </w:t>
      </w:r>
    </w:p>
    <w:p w14:paraId="686E34F4" w14:textId="77777777" w:rsidR="008E5F57" w:rsidRPr="0022118F" w:rsidRDefault="008E5F57" w:rsidP="008E5F57">
      <w:pPr>
        <w:pStyle w:val="3f9"/>
        <w:spacing w:line="360" w:lineRule="auto"/>
        <w:rPr>
          <w:sz w:val="22"/>
          <w:rtl/>
          <w:lang w:eastAsia="en-US"/>
        </w:rPr>
      </w:pPr>
      <w:r>
        <w:rPr>
          <w:rFonts w:hint="cs"/>
          <w:sz w:val="22"/>
          <w:rtl/>
          <w:lang w:eastAsia="en-US"/>
        </w:rPr>
        <w:t>המערכת החדשה מייבא</w:t>
      </w:r>
      <w:r>
        <w:rPr>
          <w:rFonts w:hint="eastAsia"/>
          <w:sz w:val="22"/>
          <w:rtl/>
          <w:lang w:eastAsia="en-US"/>
        </w:rPr>
        <w:t>ת</w:t>
      </w:r>
      <w:r>
        <w:rPr>
          <w:rFonts w:hint="cs"/>
          <w:sz w:val="22"/>
          <w:rtl/>
          <w:lang w:eastAsia="en-US"/>
        </w:rPr>
        <w:t xml:space="preserve"> ומייצאת נתונים מ/ל מערכת התקציב.</w:t>
      </w:r>
    </w:p>
    <w:p w14:paraId="66F251A0" w14:textId="77777777" w:rsidR="008E5F57" w:rsidRPr="0022118F" w:rsidRDefault="008E5F57" w:rsidP="008E5F57">
      <w:pPr>
        <w:pStyle w:val="3f9"/>
        <w:spacing w:line="360" w:lineRule="auto"/>
        <w:rPr>
          <w:sz w:val="22"/>
          <w:lang w:eastAsia="en-US"/>
        </w:rPr>
      </w:pPr>
    </w:p>
    <w:p w14:paraId="793250EC" w14:textId="77777777" w:rsidR="008E5F57" w:rsidRPr="0022118F" w:rsidRDefault="008E5F57" w:rsidP="008E5F57">
      <w:pPr>
        <w:pStyle w:val="3f9"/>
        <w:spacing w:line="360" w:lineRule="auto"/>
        <w:rPr>
          <w:b/>
          <w:bCs/>
          <w:sz w:val="22"/>
          <w:lang w:eastAsia="en-US"/>
        </w:rPr>
      </w:pPr>
      <w:r>
        <w:rPr>
          <w:b/>
          <w:bCs/>
          <w:sz w:val="22"/>
          <w:lang w:eastAsia="en-US"/>
        </w:rPr>
        <w:t xml:space="preserve">BI </w:t>
      </w:r>
      <w:r>
        <w:rPr>
          <w:rFonts w:hint="cs"/>
          <w:b/>
          <w:bCs/>
          <w:sz w:val="22"/>
          <w:rtl/>
          <w:lang w:eastAsia="en-US"/>
        </w:rPr>
        <w:t>- מחסן נתונים מרכזי</w:t>
      </w:r>
    </w:p>
    <w:p w14:paraId="1A5759DC" w14:textId="77777777" w:rsidR="008E5F57" w:rsidRDefault="008E5F57" w:rsidP="008E5F57">
      <w:pPr>
        <w:pStyle w:val="3f9"/>
        <w:spacing w:line="360" w:lineRule="auto"/>
        <w:rPr>
          <w:sz w:val="22"/>
          <w:rtl/>
          <w:lang w:eastAsia="en-US"/>
        </w:rPr>
      </w:pPr>
      <w:r w:rsidRPr="0022118F">
        <w:rPr>
          <w:rFonts w:hint="cs"/>
          <w:sz w:val="22"/>
          <w:rtl/>
          <w:lang w:eastAsia="en-US"/>
        </w:rPr>
        <w:t>החל משנת 2010 משתמש אגף התקציבים ב</w:t>
      </w:r>
      <w:r>
        <w:rPr>
          <w:rFonts w:hint="cs"/>
          <w:sz w:val="22"/>
          <w:rtl/>
          <w:lang w:eastAsia="en-US"/>
        </w:rPr>
        <w:t>-</w:t>
      </w:r>
      <w:r w:rsidRPr="0022118F">
        <w:rPr>
          <w:sz w:val="22"/>
          <w:lang w:eastAsia="en-US"/>
        </w:rPr>
        <w:t>OBIEE</w:t>
      </w:r>
      <w:r w:rsidRPr="0022118F">
        <w:rPr>
          <w:rFonts w:hint="cs"/>
          <w:sz w:val="22"/>
          <w:rtl/>
          <w:lang w:eastAsia="en-US"/>
        </w:rPr>
        <w:t xml:space="preserve"> לתחקור וניתוח נתוני תקציב המדינה וביצועו, הן ברמת מסגרות התקציב והן ברמת התקציב המפורט, שינויי התקציב ונתוני הביצוע.</w:t>
      </w:r>
    </w:p>
    <w:p w14:paraId="241F0498" w14:textId="77777777" w:rsidR="008E5F57" w:rsidRDefault="008E5F57" w:rsidP="008E5F57">
      <w:pPr>
        <w:pStyle w:val="3f9"/>
        <w:spacing w:line="360" w:lineRule="auto"/>
        <w:rPr>
          <w:sz w:val="22"/>
          <w:rtl/>
          <w:lang w:eastAsia="en-US"/>
        </w:rPr>
      </w:pPr>
      <w:r>
        <w:rPr>
          <w:rFonts w:hint="cs"/>
          <w:sz w:val="22"/>
          <w:rtl/>
          <w:lang w:eastAsia="en-US"/>
        </w:rPr>
        <w:t xml:space="preserve">המידע משמש לתמיכה בתהליכי העבודה המתבצעים באגף (כגון הכנת התקציב) ,לבקרה שוטפת של ניצול ויתרות התקציב ולשאילתות מיוחדות לפי הצורך. </w:t>
      </w:r>
    </w:p>
    <w:p w14:paraId="5500137C" w14:textId="77777777" w:rsidR="008E5F57" w:rsidRDefault="008E5F57" w:rsidP="008E5F57">
      <w:pPr>
        <w:pStyle w:val="3f9"/>
        <w:spacing w:line="360" w:lineRule="auto"/>
        <w:rPr>
          <w:sz w:val="22"/>
          <w:rtl/>
          <w:lang w:eastAsia="en-US"/>
        </w:rPr>
      </w:pPr>
      <w:r>
        <w:rPr>
          <w:rFonts w:hint="cs"/>
          <w:sz w:val="22"/>
          <w:rtl/>
          <w:lang w:eastAsia="en-US"/>
        </w:rPr>
        <w:t>המערכת החדשה תייצא נתונים למחסן נתונים מרכזי לצורך שימוש מערכת ה</w:t>
      </w:r>
      <w:r>
        <w:rPr>
          <w:sz w:val="22"/>
          <w:lang w:eastAsia="en-US"/>
        </w:rPr>
        <w:t xml:space="preserve">OBIEE </w:t>
      </w:r>
      <w:r>
        <w:rPr>
          <w:rFonts w:hint="cs"/>
          <w:sz w:val="22"/>
          <w:rtl/>
          <w:lang w:eastAsia="en-US"/>
        </w:rPr>
        <w:t xml:space="preserve"> או בכל כלי </w:t>
      </w:r>
      <w:r>
        <w:rPr>
          <w:sz w:val="22"/>
          <w:lang w:eastAsia="en-US"/>
        </w:rPr>
        <w:t xml:space="preserve">BI </w:t>
      </w:r>
      <w:r>
        <w:rPr>
          <w:rFonts w:hint="cs"/>
          <w:sz w:val="22"/>
          <w:rtl/>
          <w:lang w:eastAsia="en-US"/>
        </w:rPr>
        <w:t xml:space="preserve"> אחר.</w:t>
      </w:r>
    </w:p>
    <w:p w14:paraId="7EF854D5" w14:textId="77777777" w:rsidR="008E5F57" w:rsidRDefault="008E5F57" w:rsidP="008E5F57">
      <w:pPr>
        <w:bidi w:val="0"/>
        <w:spacing w:before="200" w:after="200" w:line="276" w:lineRule="auto"/>
        <w:rPr>
          <w:rFonts w:cs="David"/>
          <w:sz w:val="22"/>
          <w:rtl/>
        </w:rPr>
      </w:pPr>
      <w:r>
        <w:rPr>
          <w:sz w:val="22"/>
          <w:rtl/>
        </w:rPr>
        <w:br w:type="page"/>
      </w:r>
    </w:p>
    <w:p w14:paraId="17DB78F3" w14:textId="77777777" w:rsidR="008E5F57" w:rsidRPr="006F0D85" w:rsidRDefault="008E5F57" w:rsidP="004640E6">
      <w:pPr>
        <w:pStyle w:val="2"/>
        <w:numPr>
          <w:ilvl w:val="0"/>
          <w:numId w:val="0"/>
        </w:numPr>
        <w:ind w:left="360"/>
        <w:rPr>
          <w:rtl/>
        </w:rPr>
      </w:pPr>
      <w:bookmarkStart w:id="55" w:name="_Toc376335636"/>
      <w:bookmarkStart w:id="56" w:name="_Toc376926999"/>
      <w:bookmarkStart w:id="57" w:name="_Toc390242596"/>
      <w:bookmarkStart w:id="58" w:name="_Toc394058516"/>
      <w:r w:rsidRPr="006F0D85">
        <w:rPr>
          <w:rtl/>
        </w:rPr>
        <w:lastRenderedPageBreak/>
        <w:t>2.3</w:t>
      </w:r>
      <w:r w:rsidRPr="006F0D85">
        <w:rPr>
          <w:rtl/>
        </w:rPr>
        <w:tab/>
        <w:t>תיחום פנימי</w:t>
      </w:r>
      <w:bookmarkEnd w:id="55"/>
      <w:bookmarkEnd w:id="56"/>
      <w:bookmarkEnd w:id="57"/>
      <w:bookmarkEnd w:id="58"/>
    </w:p>
    <w:p w14:paraId="59BBC8A2" w14:textId="4842061E" w:rsidR="008E5F57" w:rsidRPr="006F0D85" w:rsidRDefault="008E5F57" w:rsidP="004640E6">
      <w:pPr>
        <w:pStyle w:val="30"/>
        <w:numPr>
          <w:ilvl w:val="0"/>
          <w:numId w:val="0"/>
        </w:numPr>
        <w:ind w:left="-32"/>
        <w:rPr>
          <w:rtl/>
        </w:rPr>
      </w:pPr>
      <w:bookmarkStart w:id="59" w:name="_Toc390242597"/>
      <w:r w:rsidRPr="006F0D85">
        <w:rPr>
          <w:rtl/>
        </w:rPr>
        <w:t>2.3.0</w:t>
      </w:r>
      <w:r w:rsidRPr="006F0D85">
        <w:rPr>
          <w:rtl/>
        </w:rPr>
        <w:tab/>
        <w:t>תיאור כללי של המערכת</w:t>
      </w:r>
      <w:bookmarkEnd w:id="59"/>
    </w:p>
    <w:p w14:paraId="140CDE33" w14:textId="77777777" w:rsidR="008E5F57" w:rsidRDefault="008E5F57" w:rsidP="008E5F57">
      <w:pPr>
        <w:pStyle w:val="Normal2"/>
        <w:rPr>
          <w:rtl/>
        </w:rPr>
      </w:pPr>
      <w:r>
        <w:rPr>
          <w:rFonts w:hint="cs"/>
          <w:rtl/>
        </w:rPr>
        <w:t>המערכת הנוכחית מורכבת ממספר יחידות פונקציונליות מרכזיות:</w:t>
      </w:r>
    </w:p>
    <w:p w14:paraId="4CB4FADB" w14:textId="77777777" w:rsidR="008E5F57" w:rsidRPr="009E75D4" w:rsidRDefault="008E5F57" w:rsidP="00087F77">
      <w:pPr>
        <w:pStyle w:val="3f9"/>
        <w:numPr>
          <w:ilvl w:val="0"/>
          <w:numId w:val="95"/>
        </w:numPr>
        <w:spacing w:line="360" w:lineRule="auto"/>
        <w:rPr>
          <w:sz w:val="22"/>
          <w:rtl/>
          <w:lang w:eastAsia="en-US"/>
        </w:rPr>
      </w:pPr>
      <w:r w:rsidRPr="009E75D4">
        <w:rPr>
          <w:rFonts w:hint="eastAsia"/>
          <w:sz w:val="22"/>
          <w:rtl/>
          <w:lang w:eastAsia="en-US"/>
        </w:rPr>
        <w:t>ניהול</w:t>
      </w:r>
      <w:r w:rsidRPr="009E75D4">
        <w:rPr>
          <w:sz w:val="22"/>
          <w:rtl/>
          <w:lang w:eastAsia="en-US"/>
        </w:rPr>
        <w:t xml:space="preserve"> </w:t>
      </w:r>
      <w:r>
        <w:rPr>
          <w:rFonts w:hint="cs"/>
          <w:sz w:val="22"/>
          <w:rtl/>
          <w:lang w:eastAsia="en-US"/>
        </w:rPr>
        <w:t xml:space="preserve">גרסאות </w:t>
      </w:r>
      <w:r w:rsidRPr="009E75D4">
        <w:rPr>
          <w:rFonts w:hint="eastAsia"/>
          <w:sz w:val="22"/>
          <w:rtl/>
          <w:lang w:eastAsia="en-US"/>
        </w:rPr>
        <w:t>דפי</w:t>
      </w:r>
      <w:r w:rsidRPr="009E75D4">
        <w:rPr>
          <w:sz w:val="22"/>
          <w:rtl/>
          <w:lang w:eastAsia="en-US"/>
        </w:rPr>
        <w:t xml:space="preserve"> </w:t>
      </w:r>
      <w:r>
        <w:rPr>
          <w:rFonts w:hint="cs"/>
          <w:sz w:val="22"/>
          <w:rtl/>
          <w:lang w:eastAsia="en-US"/>
        </w:rPr>
        <w:t>ה</w:t>
      </w:r>
      <w:r w:rsidRPr="009E75D4">
        <w:rPr>
          <w:rFonts w:hint="eastAsia"/>
          <w:sz w:val="22"/>
          <w:rtl/>
          <w:lang w:eastAsia="en-US"/>
        </w:rPr>
        <w:t>מעבר</w:t>
      </w:r>
      <w:r w:rsidRPr="009E75D4">
        <w:rPr>
          <w:sz w:val="22"/>
          <w:rtl/>
          <w:lang w:eastAsia="en-US"/>
        </w:rPr>
        <w:t xml:space="preserve">- </w:t>
      </w:r>
      <w:r w:rsidRPr="009E75D4">
        <w:rPr>
          <w:rFonts w:hint="eastAsia"/>
          <w:sz w:val="22"/>
          <w:rtl/>
          <w:lang w:eastAsia="en-US"/>
        </w:rPr>
        <w:t>ניהול</w:t>
      </w:r>
      <w:r w:rsidRPr="009E75D4">
        <w:rPr>
          <w:sz w:val="22"/>
          <w:rtl/>
          <w:lang w:eastAsia="en-US"/>
        </w:rPr>
        <w:t xml:space="preserve"> </w:t>
      </w:r>
      <w:r w:rsidRPr="009E75D4">
        <w:rPr>
          <w:rFonts w:hint="eastAsia"/>
          <w:sz w:val="22"/>
          <w:rtl/>
          <w:lang w:eastAsia="en-US"/>
        </w:rPr>
        <w:t>סט</w:t>
      </w:r>
      <w:r w:rsidRPr="009E75D4">
        <w:rPr>
          <w:sz w:val="22"/>
          <w:rtl/>
          <w:lang w:eastAsia="en-US"/>
        </w:rPr>
        <w:t xml:space="preserve"> </w:t>
      </w:r>
      <w:r w:rsidRPr="009E75D4">
        <w:rPr>
          <w:rFonts w:hint="eastAsia"/>
          <w:sz w:val="22"/>
          <w:rtl/>
          <w:lang w:eastAsia="en-US"/>
        </w:rPr>
        <w:t>השינויים</w:t>
      </w:r>
      <w:r w:rsidRPr="009E75D4">
        <w:rPr>
          <w:sz w:val="22"/>
          <w:rtl/>
          <w:lang w:eastAsia="en-US"/>
        </w:rPr>
        <w:t xml:space="preserve"> </w:t>
      </w:r>
      <w:r w:rsidRPr="009E75D4">
        <w:rPr>
          <w:rFonts w:hint="eastAsia"/>
          <w:sz w:val="22"/>
          <w:rtl/>
          <w:lang w:eastAsia="en-US"/>
        </w:rPr>
        <w:t>שיחולו</w:t>
      </w:r>
      <w:r w:rsidRPr="009E75D4">
        <w:rPr>
          <w:sz w:val="22"/>
          <w:rtl/>
          <w:lang w:eastAsia="en-US"/>
        </w:rPr>
        <w:t xml:space="preserve"> </w:t>
      </w:r>
      <w:r w:rsidRPr="009E75D4">
        <w:rPr>
          <w:rFonts w:hint="eastAsia"/>
          <w:sz w:val="22"/>
          <w:rtl/>
          <w:lang w:eastAsia="en-US"/>
        </w:rPr>
        <w:t>בין</w:t>
      </w:r>
      <w:r w:rsidRPr="009E75D4">
        <w:rPr>
          <w:sz w:val="22"/>
          <w:rtl/>
          <w:lang w:eastAsia="en-US"/>
        </w:rPr>
        <w:t xml:space="preserve"> </w:t>
      </w:r>
      <w:r w:rsidRPr="009E75D4">
        <w:rPr>
          <w:rFonts w:hint="eastAsia"/>
          <w:sz w:val="22"/>
          <w:rtl/>
          <w:lang w:eastAsia="en-US"/>
        </w:rPr>
        <w:t>תקציבי</w:t>
      </w:r>
      <w:r w:rsidRPr="009E75D4">
        <w:rPr>
          <w:sz w:val="22"/>
          <w:rtl/>
          <w:lang w:eastAsia="en-US"/>
        </w:rPr>
        <w:t xml:space="preserve"> </w:t>
      </w:r>
      <w:r w:rsidRPr="009E75D4">
        <w:rPr>
          <w:rFonts w:hint="eastAsia"/>
          <w:sz w:val="22"/>
          <w:rtl/>
          <w:lang w:eastAsia="en-US"/>
        </w:rPr>
        <w:t>השנים</w:t>
      </w:r>
      <w:r w:rsidRPr="009E75D4">
        <w:rPr>
          <w:sz w:val="22"/>
          <w:rtl/>
          <w:lang w:eastAsia="en-US"/>
        </w:rPr>
        <w:t>.</w:t>
      </w:r>
    </w:p>
    <w:p w14:paraId="56088377" w14:textId="77777777" w:rsidR="008E5F57" w:rsidRPr="009E75D4" w:rsidRDefault="008E5F57" w:rsidP="00087F77">
      <w:pPr>
        <w:pStyle w:val="3f9"/>
        <w:numPr>
          <w:ilvl w:val="0"/>
          <w:numId w:val="95"/>
        </w:numPr>
        <w:spacing w:line="360" w:lineRule="auto"/>
        <w:rPr>
          <w:sz w:val="22"/>
          <w:rtl/>
          <w:lang w:eastAsia="en-US"/>
        </w:rPr>
      </w:pPr>
      <w:r w:rsidRPr="009E75D4">
        <w:rPr>
          <w:rFonts w:hint="eastAsia"/>
          <w:sz w:val="22"/>
          <w:rtl/>
          <w:lang w:eastAsia="en-US"/>
        </w:rPr>
        <w:t>יצירת</w:t>
      </w:r>
      <w:r w:rsidRPr="009E75D4">
        <w:rPr>
          <w:sz w:val="22"/>
          <w:rtl/>
          <w:lang w:eastAsia="en-US"/>
        </w:rPr>
        <w:t xml:space="preserve"> וניהול תקציב- </w:t>
      </w:r>
      <w:r w:rsidRPr="009E75D4">
        <w:rPr>
          <w:rFonts w:hint="eastAsia"/>
          <w:sz w:val="22"/>
          <w:rtl/>
          <w:lang w:eastAsia="en-US"/>
        </w:rPr>
        <w:t>בניית</w:t>
      </w:r>
      <w:r w:rsidRPr="009E75D4">
        <w:rPr>
          <w:sz w:val="22"/>
          <w:rtl/>
          <w:lang w:eastAsia="en-US"/>
        </w:rPr>
        <w:t xml:space="preserve"> גרסת תקציב חדשה ע"י </w:t>
      </w:r>
      <w:r>
        <w:rPr>
          <w:rFonts w:hint="cs"/>
          <w:sz w:val="22"/>
          <w:rtl/>
          <w:lang w:eastAsia="en-US"/>
        </w:rPr>
        <w:t xml:space="preserve">הקלדתה ו/או </w:t>
      </w:r>
      <w:r w:rsidRPr="009E75D4">
        <w:rPr>
          <w:rFonts w:hint="eastAsia"/>
          <w:sz w:val="22"/>
          <w:rtl/>
          <w:lang w:eastAsia="en-US"/>
        </w:rPr>
        <w:t>חיבור</w:t>
      </w:r>
      <w:r w:rsidRPr="009E75D4">
        <w:rPr>
          <w:sz w:val="22"/>
          <w:rtl/>
          <w:lang w:eastAsia="en-US"/>
        </w:rPr>
        <w:t xml:space="preserve"> וחיסור </w:t>
      </w:r>
      <w:r w:rsidRPr="009E75D4">
        <w:rPr>
          <w:rFonts w:hint="eastAsia"/>
          <w:sz w:val="22"/>
          <w:rtl/>
          <w:lang w:eastAsia="en-US"/>
        </w:rPr>
        <w:t>של</w:t>
      </w:r>
      <w:r w:rsidRPr="009E75D4">
        <w:rPr>
          <w:sz w:val="22"/>
          <w:rtl/>
          <w:lang w:eastAsia="en-US"/>
        </w:rPr>
        <w:t xml:space="preserve"> גרסאות תקציב </w:t>
      </w:r>
      <w:r w:rsidRPr="009E75D4">
        <w:rPr>
          <w:rFonts w:hint="eastAsia"/>
          <w:sz w:val="22"/>
          <w:rtl/>
          <w:lang w:eastAsia="en-US"/>
        </w:rPr>
        <w:t>קיימות</w:t>
      </w:r>
      <w:r>
        <w:rPr>
          <w:rFonts w:hint="cs"/>
          <w:sz w:val="22"/>
          <w:rtl/>
          <w:lang w:eastAsia="en-US"/>
        </w:rPr>
        <w:t>.</w:t>
      </w:r>
    </w:p>
    <w:p w14:paraId="1FA85941" w14:textId="77777777" w:rsidR="008E5F57" w:rsidRPr="009E75D4" w:rsidRDefault="008E5F57" w:rsidP="00087F77">
      <w:pPr>
        <w:pStyle w:val="3f9"/>
        <w:numPr>
          <w:ilvl w:val="0"/>
          <w:numId w:val="95"/>
        </w:numPr>
        <w:spacing w:line="360" w:lineRule="auto"/>
        <w:rPr>
          <w:sz w:val="22"/>
          <w:rtl/>
          <w:lang w:eastAsia="en-US"/>
        </w:rPr>
      </w:pPr>
      <w:r>
        <w:rPr>
          <w:rFonts w:hint="cs"/>
          <w:sz w:val="22"/>
          <w:rtl/>
          <w:lang w:eastAsia="en-US"/>
        </w:rPr>
        <w:t>קידום מחירים לפי הצמדות</w:t>
      </w:r>
      <w:r w:rsidRPr="009E75D4">
        <w:rPr>
          <w:sz w:val="22"/>
          <w:rtl/>
          <w:lang w:eastAsia="en-US"/>
        </w:rPr>
        <w:t xml:space="preserve"> – </w:t>
      </w:r>
      <w:r>
        <w:rPr>
          <w:rFonts w:hint="cs"/>
          <w:sz w:val="22"/>
          <w:rtl/>
          <w:lang w:eastAsia="en-US"/>
        </w:rPr>
        <w:t>התאמת גרסאות תקציב למחירי שנים עתידיות, עפ"י התפלגות סכומים לפי מקדמי הצמדה למחירים שונים.</w:t>
      </w:r>
    </w:p>
    <w:p w14:paraId="1874D11B" w14:textId="77777777" w:rsidR="008E5F57" w:rsidRPr="009E75D4" w:rsidRDefault="008E5F57" w:rsidP="00087F77">
      <w:pPr>
        <w:pStyle w:val="3f9"/>
        <w:numPr>
          <w:ilvl w:val="0"/>
          <w:numId w:val="95"/>
        </w:numPr>
        <w:spacing w:line="360" w:lineRule="auto"/>
        <w:rPr>
          <w:sz w:val="22"/>
          <w:rtl/>
          <w:lang w:eastAsia="en-US"/>
        </w:rPr>
      </w:pPr>
      <w:r w:rsidRPr="009E75D4">
        <w:rPr>
          <w:rFonts w:hint="eastAsia"/>
          <w:sz w:val="22"/>
          <w:rtl/>
          <w:lang w:eastAsia="en-US"/>
        </w:rPr>
        <w:t>פונקציות</w:t>
      </w:r>
      <w:r w:rsidRPr="009E75D4">
        <w:rPr>
          <w:sz w:val="22"/>
          <w:rtl/>
          <w:lang w:eastAsia="en-US"/>
        </w:rPr>
        <w:t xml:space="preserve"> </w:t>
      </w:r>
      <w:r w:rsidRPr="009E75D4">
        <w:rPr>
          <w:rFonts w:hint="eastAsia"/>
          <w:sz w:val="22"/>
          <w:rtl/>
          <w:lang w:eastAsia="en-US"/>
        </w:rPr>
        <w:t>ניהול</w:t>
      </w:r>
      <w:r w:rsidRPr="009E75D4">
        <w:rPr>
          <w:sz w:val="22"/>
          <w:rtl/>
          <w:lang w:eastAsia="en-US"/>
        </w:rPr>
        <w:t xml:space="preserve"> שונות</w:t>
      </w:r>
      <w:r>
        <w:rPr>
          <w:rFonts w:hint="cs"/>
          <w:sz w:val="22"/>
          <w:rtl/>
          <w:lang w:eastAsia="en-US"/>
        </w:rPr>
        <w:t>.</w:t>
      </w:r>
      <w:r w:rsidRPr="009E75D4">
        <w:rPr>
          <w:sz w:val="22"/>
          <w:rtl/>
          <w:lang w:eastAsia="en-US"/>
        </w:rPr>
        <w:t xml:space="preserve"> </w:t>
      </w:r>
    </w:p>
    <w:p w14:paraId="5486BF04" w14:textId="77777777" w:rsidR="008E5F57" w:rsidRPr="006F0D85" w:rsidRDefault="008E5F57" w:rsidP="004640E6">
      <w:pPr>
        <w:pStyle w:val="30"/>
        <w:numPr>
          <w:ilvl w:val="0"/>
          <w:numId w:val="0"/>
        </w:numPr>
        <w:ind w:left="-32"/>
        <w:rPr>
          <w:rtl/>
        </w:rPr>
      </w:pPr>
      <w:bookmarkStart w:id="60" w:name="_Toc360620556"/>
      <w:bookmarkStart w:id="61" w:name="_Toc360620832"/>
      <w:bookmarkStart w:id="62" w:name="_Toc390242598"/>
      <w:r w:rsidRPr="006F0D85">
        <w:rPr>
          <w:rtl/>
        </w:rPr>
        <w:t>2.3.1</w:t>
      </w:r>
      <w:r w:rsidRPr="006F0D85">
        <w:rPr>
          <w:rtl/>
        </w:rPr>
        <w:tab/>
      </w:r>
      <w:bookmarkEnd w:id="60"/>
      <w:bookmarkEnd w:id="61"/>
      <w:r w:rsidRPr="006F0D85">
        <w:rPr>
          <w:rFonts w:hint="cs"/>
          <w:rtl/>
        </w:rPr>
        <w:t>ניהול דפי מעבר</w:t>
      </w:r>
      <w:bookmarkEnd w:id="62"/>
    </w:p>
    <w:p w14:paraId="505ADDDC" w14:textId="77777777" w:rsidR="008E5F57" w:rsidRPr="006F0D85" w:rsidRDefault="008E5F57" w:rsidP="00A267B0">
      <w:pPr>
        <w:pStyle w:val="43"/>
        <w:ind w:left="720" w:firstLine="0"/>
      </w:pPr>
      <w:r w:rsidRPr="006F0D85">
        <w:rPr>
          <w:rFonts w:hint="cs"/>
          <w:rtl/>
        </w:rPr>
        <w:t xml:space="preserve">2.3.1.0 </w:t>
      </w:r>
      <w:r w:rsidRPr="006F0D85">
        <w:rPr>
          <w:rFonts w:hint="eastAsia"/>
          <w:rtl/>
        </w:rPr>
        <w:t>כללי</w:t>
      </w:r>
    </w:p>
    <w:p w14:paraId="48FE1FDB" w14:textId="77777777" w:rsidR="008E5F57" w:rsidRDefault="008E5F57" w:rsidP="00087F77">
      <w:pPr>
        <w:pStyle w:val="3f9"/>
        <w:numPr>
          <w:ilvl w:val="0"/>
          <w:numId w:val="95"/>
        </w:numPr>
        <w:spacing w:line="360" w:lineRule="auto"/>
        <w:rPr>
          <w:sz w:val="22"/>
          <w:lang w:eastAsia="en-US"/>
        </w:rPr>
      </w:pPr>
      <w:r w:rsidRPr="0022629B">
        <w:rPr>
          <w:sz w:val="22"/>
          <w:rtl/>
          <w:lang w:eastAsia="en-US"/>
        </w:rPr>
        <w:t xml:space="preserve">דפי המעבר מכילים רשימה של תוספות/הפחתות (דלתאות) </w:t>
      </w:r>
      <w:r>
        <w:rPr>
          <w:rFonts w:hint="cs"/>
          <w:sz w:val="22"/>
          <w:rtl/>
          <w:lang w:eastAsia="en-US"/>
        </w:rPr>
        <w:t>ל</w:t>
      </w:r>
      <w:r w:rsidRPr="0022629B">
        <w:rPr>
          <w:rFonts w:hint="eastAsia"/>
          <w:sz w:val="22"/>
          <w:rtl/>
          <w:lang w:eastAsia="en-US"/>
        </w:rPr>
        <w:t>תקציב</w:t>
      </w:r>
      <w:r w:rsidRPr="0022629B">
        <w:rPr>
          <w:sz w:val="22"/>
          <w:rtl/>
          <w:lang w:eastAsia="en-US"/>
        </w:rPr>
        <w:t>.</w:t>
      </w:r>
    </w:p>
    <w:p w14:paraId="5818F3B7" w14:textId="77777777" w:rsidR="008E5F57" w:rsidRDefault="008E5F57" w:rsidP="00087F77">
      <w:pPr>
        <w:pStyle w:val="3f9"/>
        <w:numPr>
          <w:ilvl w:val="0"/>
          <w:numId w:val="95"/>
        </w:numPr>
        <w:spacing w:line="360" w:lineRule="auto"/>
        <w:rPr>
          <w:sz w:val="22"/>
          <w:lang w:eastAsia="en-US"/>
        </w:rPr>
      </w:pPr>
      <w:r>
        <w:rPr>
          <w:rFonts w:hint="cs"/>
          <w:sz w:val="22"/>
          <w:rtl/>
          <w:lang w:eastAsia="en-US"/>
        </w:rPr>
        <w:t xml:space="preserve">גרסת תקציב מכילה מספר דפי מעבר ומאגדת בתוכה את אוסף השינויים לשנת בנייה ולשנת תקציב. </w:t>
      </w:r>
    </w:p>
    <w:p w14:paraId="504AA78B" w14:textId="77777777" w:rsidR="008E5F57" w:rsidRDefault="008E5F57" w:rsidP="00087F77">
      <w:pPr>
        <w:pStyle w:val="3f9"/>
        <w:numPr>
          <w:ilvl w:val="0"/>
          <w:numId w:val="95"/>
        </w:numPr>
        <w:spacing w:line="360" w:lineRule="auto"/>
        <w:rPr>
          <w:sz w:val="22"/>
          <w:lang w:eastAsia="en-US"/>
        </w:rPr>
      </w:pPr>
      <w:r w:rsidRPr="009E75D4">
        <w:rPr>
          <w:rFonts w:hint="eastAsia"/>
          <w:sz w:val="22"/>
          <w:rtl/>
          <w:lang w:eastAsia="en-US"/>
        </w:rPr>
        <w:t>דף</w:t>
      </w:r>
      <w:r w:rsidRPr="009E75D4">
        <w:rPr>
          <w:sz w:val="22"/>
          <w:rtl/>
          <w:lang w:eastAsia="en-US"/>
        </w:rPr>
        <w:t xml:space="preserve"> מעבר </w:t>
      </w:r>
      <w:r>
        <w:rPr>
          <w:rFonts w:hint="cs"/>
          <w:sz w:val="22"/>
          <w:rtl/>
          <w:lang w:eastAsia="en-US"/>
        </w:rPr>
        <w:t>מכיל</w:t>
      </w:r>
      <w:r w:rsidRPr="009E75D4">
        <w:rPr>
          <w:sz w:val="22"/>
          <w:rtl/>
          <w:lang w:eastAsia="en-US"/>
        </w:rPr>
        <w:t xml:space="preserve"> סט של שינויים שנעשים בסעיף תקציבי </w:t>
      </w:r>
      <w:r w:rsidRPr="00551698">
        <w:rPr>
          <w:rFonts w:hint="eastAsia"/>
          <w:sz w:val="22"/>
          <w:rtl/>
          <w:lang w:eastAsia="en-US"/>
        </w:rPr>
        <w:t>מסוים</w:t>
      </w:r>
      <w:r w:rsidRPr="009E75D4">
        <w:rPr>
          <w:sz w:val="22"/>
          <w:rtl/>
          <w:lang w:eastAsia="en-US"/>
        </w:rPr>
        <w:t xml:space="preserve"> ב</w:t>
      </w:r>
      <w:r w:rsidRPr="009E75D4">
        <w:rPr>
          <w:rFonts w:hint="eastAsia"/>
          <w:sz w:val="22"/>
          <w:rtl/>
          <w:lang w:eastAsia="en-US"/>
        </w:rPr>
        <w:t>מעבר</w:t>
      </w:r>
      <w:r w:rsidRPr="009E75D4">
        <w:rPr>
          <w:sz w:val="22"/>
          <w:rtl/>
          <w:lang w:eastAsia="en-US"/>
        </w:rPr>
        <w:t xml:space="preserve"> </w:t>
      </w:r>
      <w:r w:rsidRPr="009E75D4">
        <w:rPr>
          <w:rFonts w:hint="eastAsia"/>
          <w:sz w:val="22"/>
          <w:rtl/>
          <w:lang w:eastAsia="en-US"/>
        </w:rPr>
        <w:t>משנת</w:t>
      </w:r>
      <w:r w:rsidRPr="009E75D4">
        <w:rPr>
          <w:sz w:val="22"/>
          <w:rtl/>
          <w:lang w:eastAsia="en-US"/>
        </w:rPr>
        <w:t xml:space="preserve"> </w:t>
      </w:r>
      <w:r w:rsidRPr="009E75D4">
        <w:rPr>
          <w:rFonts w:hint="eastAsia"/>
          <w:sz w:val="22"/>
          <w:rtl/>
          <w:lang w:eastAsia="en-US"/>
        </w:rPr>
        <w:t>תקציב</w:t>
      </w:r>
      <w:r w:rsidRPr="009E75D4">
        <w:rPr>
          <w:sz w:val="22"/>
          <w:rtl/>
          <w:lang w:eastAsia="en-US"/>
        </w:rPr>
        <w:t xml:space="preserve"> </w:t>
      </w:r>
      <w:r w:rsidRPr="009E75D4">
        <w:rPr>
          <w:rFonts w:hint="eastAsia"/>
          <w:sz w:val="22"/>
          <w:rtl/>
          <w:lang w:eastAsia="en-US"/>
        </w:rPr>
        <w:t>לשנה</w:t>
      </w:r>
      <w:r w:rsidRPr="009E75D4">
        <w:rPr>
          <w:sz w:val="22"/>
          <w:rtl/>
          <w:lang w:eastAsia="en-US"/>
        </w:rPr>
        <w:t xml:space="preserve"> </w:t>
      </w:r>
      <w:r w:rsidRPr="009E75D4">
        <w:rPr>
          <w:rFonts w:hint="eastAsia"/>
          <w:sz w:val="22"/>
          <w:rtl/>
          <w:lang w:eastAsia="en-US"/>
        </w:rPr>
        <w:t>שאחריה</w:t>
      </w:r>
      <w:r w:rsidRPr="009E75D4">
        <w:rPr>
          <w:sz w:val="22"/>
          <w:rtl/>
          <w:lang w:eastAsia="en-US"/>
        </w:rPr>
        <w:t>.</w:t>
      </w:r>
      <w:r w:rsidRPr="0022629B">
        <w:rPr>
          <w:sz w:val="22"/>
          <w:rtl/>
          <w:lang w:eastAsia="en-US"/>
        </w:rPr>
        <w:t xml:space="preserve"> לדוגמה: שינויים בתקציב משרד האוצר משנת התקציב 201</w:t>
      </w:r>
      <w:r>
        <w:rPr>
          <w:rFonts w:hint="cs"/>
          <w:sz w:val="22"/>
          <w:rtl/>
          <w:lang w:eastAsia="en-US"/>
        </w:rPr>
        <w:t>4</w:t>
      </w:r>
      <w:r w:rsidRPr="0022629B">
        <w:rPr>
          <w:sz w:val="22"/>
          <w:rtl/>
          <w:lang w:eastAsia="en-US"/>
        </w:rPr>
        <w:t xml:space="preserve"> לשנת התקציב 201</w:t>
      </w:r>
      <w:r>
        <w:rPr>
          <w:rFonts w:hint="cs"/>
          <w:sz w:val="22"/>
          <w:rtl/>
          <w:lang w:eastAsia="en-US"/>
        </w:rPr>
        <w:t>5</w:t>
      </w:r>
      <w:r w:rsidRPr="0022629B">
        <w:rPr>
          <w:sz w:val="22"/>
          <w:rtl/>
          <w:lang w:eastAsia="en-US"/>
        </w:rPr>
        <w:t xml:space="preserve">. </w:t>
      </w:r>
    </w:p>
    <w:p w14:paraId="5B0A6732" w14:textId="77777777" w:rsidR="008E5F57" w:rsidRDefault="008E5F57" w:rsidP="00087F77">
      <w:pPr>
        <w:pStyle w:val="3f9"/>
        <w:numPr>
          <w:ilvl w:val="0"/>
          <w:numId w:val="95"/>
        </w:numPr>
        <w:spacing w:line="360" w:lineRule="auto"/>
        <w:rPr>
          <w:sz w:val="22"/>
          <w:lang w:eastAsia="en-US"/>
        </w:rPr>
      </w:pPr>
      <w:r>
        <w:rPr>
          <w:rFonts w:hint="cs"/>
          <w:sz w:val="22"/>
          <w:rtl/>
          <w:lang w:eastAsia="en-US"/>
        </w:rPr>
        <w:t xml:space="preserve">דפי המעבר מנוהלים מספר שנים קדימה כדי לאפשר יישום של שינויים תקציביים שמתבצעים במהלך מספר שנים. </w:t>
      </w:r>
    </w:p>
    <w:p w14:paraId="3925D1FD" w14:textId="77777777" w:rsidR="008E5F57" w:rsidRDefault="008E5F57" w:rsidP="00087F77">
      <w:pPr>
        <w:pStyle w:val="3f9"/>
        <w:numPr>
          <w:ilvl w:val="0"/>
          <w:numId w:val="95"/>
        </w:numPr>
        <w:spacing w:line="360" w:lineRule="auto"/>
        <w:rPr>
          <w:sz w:val="22"/>
          <w:lang w:eastAsia="en-US"/>
        </w:rPr>
      </w:pPr>
      <w:r>
        <w:rPr>
          <w:rFonts w:hint="cs"/>
          <w:sz w:val="22"/>
          <w:rtl/>
          <w:lang w:eastAsia="en-US"/>
        </w:rPr>
        <w:t xml:space="preserve">השינויים התקציביים במסגרת דפי המעבר מתחלקים לשינויים קבועים שנהפכים לחלק מבסיס התקציב בשנים שלאחר מכן ולשינויים שמוגדרים כחד-פעמיים ומשפיעים רק בשנים בהן הם מוגדרים. חלוקה זו מאופיינת במערכת ע"י הגדרה של שורה בדף מעבר כחד-פעמית או לא. </w:t>
      </w:r>
    </w:p>
    <w:p w14:paraId="7AF5B52B" w14:textId="77777777" w:rsidR="008E5F57" w:rsidRPr="006F0D85" w:rsidRDefault="008E5F57" w:rsidP="00A267B0">
      <w:pPr>
        <w:pStyle w:val="43"/>
        <w:ind w:left="720" w:firstLine="0"/>
        <w:rPr>
          <w:rtl/>
        </w:rPr>
      </w:pPr>
      <w:r w:rsidRPr="006F0D85">
        <w:rPr>
          <w:rFonts w:hint="cs"/>
          <w:rtl/>
        </w:rPr>
        <w:t xml:space="preserve">2.3.1.1 </w:t>
      </w:r>
      <w:r w:rsidRPr="006F0D85">
        <w:rPr>
          <w:rFonts w:hint="eastAsia"/>
          <w:rtl/>
        </w:rPr>
        <w:t>קביעת</w:t>
      </w:r>
      <w:r w:rsidRPr="006F0D85">
        <w:rPr>
          <w:rtl/>
        </w:rPr>
        <w:t xml:space="preserve"> </w:t>
      </w:r>
      <w:r w:rsidRPr="006F0D85">
        <w:rPr>
          <w:rFonts w:hint="eastAsia"/>
          <w:rtl/>
        </w:rPr>
        <w:t>גרסת</w:t>
      </w:r>
      <w:r w:rsidRPr="006F0D85">
        <w:rPr>
          <w:rtl/>
        </w:rPr>
        <w:t xml:space="preserve"> </w:t>
      </w:r>
      <w:r w:rsidRPr="006F0D85">
        <w:rPr>
          <w:rFonts w:hint="eastAsia"/>
          <w:rtl/>
        </w:rPr>
        <w:t>מקור</w:t>
      </w:r>
      <w:r w:rsidRPr="006F0D85">
        <w:rPr>
          <w:rtl/>
        </w:rPr>
        <w:t xml:space="preserve"> </w:t>
      </w:r>
      <w:r w:rsidRPr="006F0D85">
        <w:rPr>
          <w:rFonts w:hint="eastAsia"/>
          <w:rtl/>
        </w:rPr>
        <w:t>לדפי</w:t>
      </w:r>
      <w:r w:rsidRPr="006F0D85">
        <w:rPr>
          <w:rtl/>
        </w:rPr>
        <w:t xml:space="preserve"> </w:t>
      </w:r>
      <w:r w:rsidRPr="006F0D85">
        <w:rPr>
          <w:rFonts w:hint="eastAsia"/>
          <w:rtl/>
        </w:rPr>
        <w:t>מעבר</w:t>
      </w:r>
    </w:p>
    <w:p w14:paraId="3F341FCB" w14:textId="77777777" w:rsidR="008E5F57" w:rsidRDefault="008E5F57" w:rsidP="008E5F57">
      <w:pPr>
        <w:pStyle w:val="3f9"/>
        <w:spacing w:line="360" w:lineRule="auto"/>
        <w:rPr>
          <w:sz w:val="22"/>
          <w:lang w:eastAsia="en-US"/>
        </w:rPr>
      </w:pPr>
      <w:r>
        <w:rPr>
          <w:rFonts w:hint="cs"/>
          <w:sz w:val="22"/>
          <w:rtl/>
          <w:lang w:eastAsia="en-US"/>
        </w:rPr>
        <w:t xml:space="preserve">ראה </w:t>
      </w:r>
      <w:r>
        <w:rPr>
          <w:rFonts w:hint="cs"/>
          <w:rtl/>
          <w:lang w:eastAsia="en-US"/>
        </w:rPr>
        <w:t xml:space="preserve">צילום </w:t>
      </w:r>
      <w:r>
        <w:rPr>
          <w:rFonts w:hint="cs"/>
          <w:sz w:val="22"/>
          <w:rtl/>
          <w:lang w:eastAsia="en-US"/>
        </w:rPr>
        <w:t>מסך בסעיף 2.4.1.2</w:t>
      </w:r>
    </w:p>
    <w:p w14:paraId="4DB47B3F" w14:textId="77777777" w:rsidR="008E5F57" w:rsidRDefault="008E5F57" w:rsidP="00087F77">
      <w:pPr>
        <w:pStyle w:val="3f9"/>
        <w:numPr>
          <w:ilvl w:val="0"/>
          <w:numId w:val="95"/>
        </w:numPr>
        <w:spacing w:line="360" w:lineRule="auto"/>
        <w:rPr>
          <w:sz w:val="22"/>
          <w:lang w:eastAsia="en-US"/>
        </w:rPr>
      </w:pPr>
      <w:r>
        <w:rPr>
          <w:rFonts w:hint="cs"/>
          <w:sz w:val="22"/>
          <w:rtl/>
          <w:lang w:eastAsia="en-US"/>
        </w:rPr>
        <w:t>מערכת מסגרת התקציב עובדת בשיטה של "טייס אוטומטי" במעבר בין שנת תקציב לשנת תקציב. לצורך זה, גרסת התקציב החדשה נבנית על-בסיס גרסת תקציב קודמת (לרוב חוק התקציב של השנה הקודמת) שמשמשת כגרסת המקור לתקציב שנה זאת.</w:t>
      </w:r>
    </w:p>
    <w:p w14:paraId="1FE90B30" w14:textId="77777777" w:rsidR="008E5F57" w:rsidRDefault="008E5F57" w:rsidP="00087F77">
      <w:pPr>
        <w:pStyle w:val="3f9"/>
        <w:numPr>
          <w:ilvl w:val="0"/>
          <w:numId w:val="95"/>
        </w:numPr>
        <w:spacing w:line="360" w:lineRule="auto"/>
        <w:rPr>
          <w:sz w:val="22"/>
          <w:lang w:eastAsia="en-US"/>
        </w:rPr>
      </w:pPr>
      <w:r w:rsidRPr="00962C65">
        <w:rPr>
          <w:rFonts w:hint="eastAsia"/>
          <w:sz w:val="22"/>
          <w:rtl/>
          <w:lang w:eastAsia="en-US"/>
        </w:rPr>
        <w:t>בסעיפים</w:t>
      </w:r>
      <w:r w:rsidRPr="00962C65">
        <w:rPr>
          <w:sz w:val="22"/>
          <w:rtl/>
          <w:lang w:eastAsia="en-US"/>
        </w:rPr>
        <w:t xml:space="preserve"> </w:t>
      </w:r>
      <w:r w:rsidRPr="00962C65">
        <w:rPr>
          <w:rFonts w:hint="eastAsia"/>
          <w:sz w:val="22"/>
          <w:rtl/>
          <w:lang w:eastAsia="en-US"/>
        </w:rPr>
        <w:t>מסוימים</w:t>
      </w:r>
      <w:r w:rsidRPr="00962C65">
        <w:rPr>
          <w:sz w:val="22"/>
          <w:rtl/>
          <w:lang w:eastAsia="en-US"/>
        </w:rPr>
        <w:t xml:space="preserve"> בהם </w:t>
      </w:r>
      <w:r w:rsidRPr="00962C65">
        <w:rPr>
          <w:rFonts w:hint="cs"/>
          <w:sz w:val="22"/>
          <w:rtl/>
          <w:lang w:eastAsia="en-US"/>
        </w:rPr>
        <w:t xml:space="preserve">נבנה </w:t>
      </w:r>
      <w:r w:rsidRPr="00962C65">
        <w:rPr>
          <w:sz w:val="22"/>
          <w:rtl/>
          <w:lang w:eastAsia="en-US"/>
        </w:rPr>
        <w:t xml:space="preserve">התקציב מחדש בכל שנה (כדוגמת סעיף הכנסות המדינה)  </w:t>
      </w:r>
      <w:r w:rsidRPr="00962C65">
        <w:rPr>
          <w:rFonts w:hint="eastAsia"/>
          <w:sz w:val="22"/>
          <w:rtl/>
          <w:lang w:eastAsia="en-US"/>
        </w:rPr>
        <w:t>לא</w:t>
      </w:r>
      <w:r w:rsidRPr="00962C65">
        <w:rPr>
          <w:sz w:val="22"/>
          <w:rtl/>
          <w:lang w:eastAsia="en-US"/>
        </w:rPr>
        <w:t xml:space="preserve"> </w:t>
      </w:r>
      <w:r w:rsidRPr="00962C65">
        <w:rPr>
          <w:rFonts w:hint="eastAsia"/>
          <w:sz w:val="22"/>
          <w:rtl/>
          <w:lang w:eastAsia="en-US"/>
        </w:rPr>
        <w:t>תוגדר</w:t>
      </w:r>
      <w:r w:rsidRPr="00962C65">
        <w:rPr>
          <w:sz w:val="22"/>
          <w:rtl/>
          <w:lang w:eastAsia="en-US"/>
        </w:rPr>
        <w:t xml:space="preserve"> </w:t>
      </w:r>
      <w:r w:rsidRPr="00962C65">
        <w:rPr>
          <w:rFonts w:hint="eastAsia"/>
          <w:sz w:val="22"/>
          <w:rtl/>
          <w:lang w:eastAsia="en-US"/>
        </w:rPr>
        <w:t>לסעיף</w:t>
      </w:r>
      <w:r w:rsidRPr="00962C65">
        <w:rPr>
          <w:sz w:val="22"/>
          <w:rtl/>
          <w:lang w:eastAsia="en-US"/>
        </w:rPr>
        <w:t xml:space="preserve"> </w:t>
      </w:r>
      <w:r w:rsidRPr="00962C65">
        <w:rPr>
          <w:rFonts w:hint="eastAsia"/>
          <w:sz w:val="22"/>
          <w:rtl/>
          <w:lang w:eastAsia="en-US"/>
        </w:rPr>
        <w:t>גרסת</w:t>
      </w:r>
      <w:r w:rsidRPr="00962C65">
        <w:rPr>
          <w:sz w:val="22"/>
          <w:rtl/>
          <w:lang w:eastAsia="en-US"/>
        </w:rPr>
        <w:t xml:space="preserve"> </w:t>
      </w:r>
      <w:r w:rsidRPr="00962C65">
        <w:rPr>
          <w:rFonts w:hint="eastAsia"/>
          <w:sz w:val="22"/>
          <w:rtl/>
          <w:lang w:eastAsia="en-US"/>
        </w:rPr>
        <w:t>בסיס</w:t>
      </w:r>
      <w:r w:rsidRPr="00962C65">
        <w:rPr>
          <w:sz w:val="22"/>
          <w:rtl/>
          <w:lang w:eastAsia="en-US"/>
        </w:rPr>
        <w:t>.</w:t>
      </w:r>
      <w:r>
        <w:rPr>
          <w:rFonts w:hint="cs"/>
          <w:sz w:val="22"/>
          <w:rtl/>
          <w:lang w:eastAsia="en-US"/>
        </w:rPr>
        <w:t xml:space="preserve"> </w:t>
      </w:r>
      <w:r w:rsidRPr="00962C65">
        <w:rPr>
          <w:rFonts w:hint="cs"/>
          <w:sz w:val="22"/>
          <w:rtl/>
          <w:lang w:eastAsia="en-US"/>
        </w:rPr>
        <w:t xml:space="preserve">במקרה כזה מוקמת במערכת (במקום גרסת דפי המעבר) גרסת תקציב (מסוג "סעיפים מאפס") </w:t>
      </w:r>
      <w:r>
        <w:rPr>
          <w:rFonts w:hint="cs"/>
          <w:sz w:val="22"/>
          <w:rtl/>
          <w:lang w:eastAsia="en-US"/>
        </w:rPr>
        <w:t>המכילה את תכולת הסעיפים הנ"ל.</w:t>
      </w:r>
    </w:p>
    <w:p w14:paraId="4A5EE81C" w14:textId="77777777" w:rsidR="008E5F57" w:rsidRPr="006F0D85" w:rsidRDefault="008E5F57" w:rsidP="00A267B0">
      <w:pPr>
        <w:pStyle w:val="43"/>
        <w:ind w:left="720" w:firstLine="0"/>
        <w:rPr>
          <w:rtl/>
        </w:rPr>
      </w:pPr>
      <w:r w:rsidRPr="006F0D85">
        <w:rPr>
          <w:rFonts w:hint="cs"/>
          <w:rtl/>
        </w:rPr>
        <w:lastRenderedPageBreak/>
        <w:t>2.3.1.2 פתיחת/סגירת דפי מעבר</w:t>
      </w:r>
    </w:p>
    <w:p w14:paraId="35FB5270" w14:textId="77777777" w:rsidR="008E5F57" w:rsidRPr="006F0D85" w:rsidRDefault="008E5F57" w:rsidP="008E5F57">
      <w:pPr>
        <w:pStyle w:val="3f9"/>
        <w:spacing w:line="360" w:lineRule="auto"/>
        <w:rPr>
          <w:sz w:val="22"/>
          <w:rtl/>
          <w:lang w:eastAsia="en-US"/>
        </w:rPr>
      </w:pPr>
      <w:r w:rsidRPr="006F0D85">
        <w:rPr>
          <w:rFonts w:hint="cs"/>
          <w:sz w:val="22"/>
          <w:rtl/>
          <w:lang w:eastAsia="en-US"/>
        </w:rPr>
        <w:t>ראה צילום מסך בסעיף 2.4.1.2</w:t>
      </w:r>
    </w:p>
    <w:p w14:paraId="05966B7B" w14:textId="77777777" w:rsidR="008E5F57" w:rsidRDefault="008E5F57" w:rsidP="00087F77">
      <w:pPr>
        <w:pStyle w:val="3f9"/>
        <w:numPr>
          <w:ilvl w:val="0"/>
          <w:numId w:val="95"/>
        </w:numPr>
        <w:spacing w:line="360" w:lineRule="auto"/>
        <w:rPr>
          <w:sz w:val="22"/>
          <w:lang w:eastAsia="en-US"/>
        </w:rPr>
      </w:pPr>
      <w:r>
        <w:rPr>
          <w:rFonts w:hint="cs"/>
          <w:sz w:val="22"/>
          <w:rtl/>
          <w:lang w:eastAsia="en-US"/>
        </w:rPr>
        <w:t xml:space="preserve">מנהל מערכת מורשה לנהל את הסטטוס של הסעיף כפתוח או סגור לכל דפי המעבר של סעיף זה. על בסיס סטאטוס זה המערכת מאפשרת/איננה מאפשרת לערוך את תוכן הדף </w:t>
      </w:r>
      <w:r w:rsidRPr="009B4078">
        <w:rPr>
          <w:sz w:val="22"/>
          <w:rtl/>
          <w:lang w:eastAsia="en-US"/>
        </w:rPr>
        <w:t>.</w:t>
      </w:r>
    </w:p>
    <w:p w14:paraId="76A60A86" w14:textId="77777777" w:rsidR="008E5F57" w:rsidRPr="006F0D85" w:rsidRDefault="008E5F57" w:rsidP="00A267B0">
      <w:pPr>
        <w:pStyle w:val="43"/>
        <w:ind w:left="720" w:firstLine="0"/>
        <w:rPr>
          <w:rtl/>
        </w:rPr>
      </w:pPr>
      <w:r w:rsidRPr="006F0D85">
        <w:rPr>
          <w:rFonts w:hint="cs"/>
          <w:rtl/>
        </w:rPr>
        <w:t>2.3.1.3 עדכון</w:t>
      </w:r>
      <w:r w:rsidRPr="006F0D85">
        <w:rPr>
          <w:rtl/>
        </w:rPr>
        <w:t xml:space="preserve"> </w:t>
      </w:r>
      <w:r w:rsidRPr="006F0D85">
        <w:rPr>
          <w:rFonts w:hint="eastAsia"/>
          <w:rtl/>
        </w:rPr>
        <w:t>דפי</w:t>
      </w:r>
      <w:r w:rsidRPr="006F0D85">
        <w:rPr>
          <w:rtl/>
        </w:rPr>
        <w:t xml:space="preserve"> </w:t>
      </w:r>
      <w:r w:rsidRPr="006F0D85">
        <w:rPr>
          <w:rFonts w:hint="eastAsia"/>
          <w:rtl/>
        </w:rPr>
        <w:t>המעבר</w:t>
      </w:r>
    </w:p>
    <w:p w14:paraId="5AEEA366" w14:textId="77777777" w:rsidR="008E5F57" w:rsidRPr="00C070F8" w:rsidRDefault="008E5F57" w:rsidP="008E5F57">
      <w:pPr>
        <w:pStyle w:val="3f9"/>
        <w:spacing w:line="360" w:lineRule="auto"/>
        <w:rPr>
          <w:sz w:val="22"/>
          <w:rtl/>
          <w:lang w:eastAsia="en-US"/>
        </w:rPr>
      </w:pPr>
      <w:r w:rsidRPr="00C070F8">
        <w:rPr>
          <w:rFonts w:hint="cs"/>
          <w:sz w:val="22"/>
          <w:rtl/>
          <w:lang w:eastAsia="en-US"/>
        </w:rPr>
        <w:t>ראה צילומי מסכים בסעיף 2.4.1.1</w:t>
      </w:r>
    </w:p>
    <w:p w14:paraId="0FFF6F7A" w14:textId="77777777" w:rsidR="008E5F57" w:rsidRDefault="008E5F57" w:rsidP="00087F77">
      <w:pPr>
        <w:pStyle w:val="3f9"/>
        <w:numPr>
          <w:ilvl w:val="0"/>
          <w:numId w:val="95"/>
        </w:numPr>
        <w:spacing w:line="360" w:lineRule="auto"/>
        <w:rPr>
          <w:sz w:val="22"/>
          <w:lang w:eastAsia="en-US"/>
        </w:rPr>
      </w:pPr>
      <w:r w:rsidRPr="009E75D4">
        <w:rPr>
          <w:rFonts w:hint="eastAsia"/>
          <w:sz w:val="22"/>
          <w:rtl/>
          <w:lang w:eastAsia="en-US"/>
        </w:rPr>
        <w:t>דפי</w:t>
      </w:r>
      <w:r w:rsidRPr="009E75D4">
        <w:rPr>
          <w:sz w:val="22"/>
          <w:rtl/>
          <w:lang w:eastAsia="en-US"/>
        </w:rPr>
        <w:t xml:space="preserve"> המעבר מנוהלים פר סעיף תקציבי </w:t>
      </w:r>
      <w:r w:rsidRPr="009E75D4">
        <w:rPr>
          <w:rFonts w:hint="eastAsia"/>
          <w:sz w:val="22"/>
          <w:rtl/>
          <w:lang w:eastAsia="en-US"/>
        </w:rPr>
        <w:t>ובנויים</w:t>
      </w:r>
      <w:r w:rsidRPr="009E75D4">
        <w:rPr>
          <w:sz w:val="22"/>
          <w:rtl/>
          <w:lang w:eastAsia="en-US"/>
        </w:rPr>
        <w:t xml:space="preserve"> שורות-שורות</w:t>
      </w:r>
      <w:r>
        <w:rPr>
          <w:rFonts w:hint="cs"/>
          <w:sz w:val="22"/>
          <w:rtl/>
          <w:lang w:eastAsia="en-US"/>
        </w:rPr>
        <w:t>. כל</w:t>
      </w:r>
      <w:r w:rsidRPr="009E75D4">
        <w:rPr>
          <w:sz w:val="22"/>
          <w:rtl/>
          <w:lang w:eastAsia="en-US"/>
        </w:rPr>
        <w:t xml:space="preserve"> </w:t>
      </w:r>
      <w:r w:rsidRPr="009E75D4">
        <w:rPr>
          <w:rFonts w:hint="eastAsia"/>
          <w:sz w:val="22"/>
          <w:rtl/>
          <w:lang w:eastAsia="en-US"/>
        </w:rPr>
        <w:t>שורה</w:t>
      </w:r>
      <w:r w:rsidRPr="009E75D4">
        <w:rPr>
          <w:sz w:val="22"/>
          <w:rtl/>
          <w:lang w:eastAsia="en-US"/>
        </w:rPr>
        <w:t xml:space="preserve"> מייצגת פעילות של הממשלה שיש צורך בשינויים תקציביים </w:t>
      </w:r>
      <w:r w:rsidRPr="009E75D4">
        <w:rPr>
          <w:rFonts w:hint="eastAsia"/>
          <w:sz w:val="22"/>
          <w:rtl/>
          <w:lang w:eastAsia="en-US"/>
        </w:rPr>
        <w:t>ליישומה</w:t>
      </w:r>
      <w:r w:rsidRPr="009E75D4">
        <w:rPr>
          <w:sz w:val="22"/>
          <w:rtl/>
          <w:lang w:eastAsia="en-US"/>
        </w:rPr>
        <w:t>.</w:t>
      </w:r>
    </w:p>
    <w:p w14:paraId="5564529E" w14:textId="77777777" w:rsidR="008E5F57" w:rsidRDefault="008E5F57" w:rsidP="00087F77">
      <w:pPr>
        <w:pStyle w:val="3f9"/>
        <w:numPr>
          <w:ilvl w:val="0"/>
          <w:numId w:val="95"/>
        </w:numPr>
        <w:spacing w:line="360" w:lineRule="auto"/>
        <w:rPr>
          <w:sz w:val="22"/>
          <w:lang w:eastAsia="en-US"/>
        </w:rPr>
      </w:pPr>
      <w:r>
        <w:rPr>
          <w:rFonts w:hint="cs"/>
          <w:sz w:val="22"/>
          <w:rtl/>
          <w:lang w:eastAsia="en-US"/>
        </w:rPr>
        <w:t>מערכת ההרשאות מגדירה לכל משתמש את הסעיפים התקציביים אותם הוא מנהל.</w:t>
      </w:r>
    </w:p>
    <w:p w14:paraId="04C25331" w14:textId="77777777" w:rsidR="008E5F57" w:rsidRDefault="008E5F57" w:rsidP="00087F77">
      <w:pPr>
        <w:pStyle w:val="3f9"/>
        <w:numPr>
          <w:ilvl w:val="0"/>
          <w:numId w:val="95"/>
        </w:numPr>
        <w:spacing w:line="360" w:lineRule="auto"/>
        <w:rPr>
          <w:sz w:val="22"/>
          <w:lang w:eastAsia="en-US"/>
        </w:rPr>
      </w:pPr>
      <w:r>
        <w:rPr>
          <w:rFonts w:hint="cs"/>
          <w:sz w:val="22"/>
          <w:rtl/>
          <w:lang w:eastAsia="en-US"/>
        </w:rPr>
        <w:t>במסגרת ניהול דפי המעבר ניתן לבצע את הפעולות הבאות:</w:t>
      </w:r>
    </w:p>
    <w:p w14:paraId="2DFE1F79" w14:textId="77777777" w:rsidR="008E5F57" w:rsidRDefault="008E5F57" w:rsidP="00087F77">
      <w:pPr>
        <w:pStyle w:val="3f9"/>
        <w:numPr>
          <w:ilvl w:val="1"/>
          <w:numId w:val="95"/>
        </w:numPr>
        <w:spacing w:line="360" w:lineRule="auto"/>
        <w:rPr>
          <w:sz w:val="22"/>
          <w:lang w:eastAsia="en-US"/>
        </w:rPr>
      </w:pPr>
      <w:r>
        <w:rPr>
          <w:rFonts w:hint="cs"/>
          <w:sz w:val="22"/>
          <w:rtl/>
          <w:lang w:eastAsia="en-US"/>
        </w:rPr>
        <w:t>פתיחת שורות חדשות.</w:t>
      </w:r>
    </w:p>
    <w:p w14:paraId="090A1FEE" w14:textId="77777777" w:rsidR="008E5F57" w:rsidRDefault="008E5F57" w:rsidP="00087F77">
      <w:pPr>
        <w:pStyle w:val="3f9"/>
        <w:numPr>
          <w:ilvl w:val="1"/>
          <w:numId w:val="95"/>
        </w:numPr>
        <w:spacing w:line="360" w:lineRule="auto"/>
        <w:rPr>
          <w:sz w:val="22"/>
          <w:lang w:eastAsia="en-US"/>
        </w:rPr>
      </w:pPr>
      <w:r>
        <w:rPr>
          <w:rFonts w:hint="cs"/>
          <w:sz w:val="22"/>
          <w:rtl/>
          <w:lang w:eastAsia="en-US"/>
        </w:rPr>
        <w:t>הגדרת מאפיינים לשורות.</w:t>
      </w:r>
    </w:p>
    <w:p w14:paraId="64779F10" w14:textId="77777777" w:rsidR="008E5F57" w:rsidRDefault="008E5F57" w:rsidP="00087F77">
      <w:pPr>
        <w:pStyle w:val="3f9"/>
        <w:numPr>
          <w:ilvl w:val="1"/>
          <w:numId w:val="95"/>
        </w:numPr>
        <w:spacing w:line="360" w:lineRule="auto"/>
        <w:rPr>
          <w:sz w:val="22"/>
          <w:lang w:eastAsia="en-US"/>
        </w:rPr>
      </w:pPr>
      <w:r>
        <w:rPr>
          <w:rFonts w:hint="cs"/>
          <w:sz w:val="22"/>
          <w:rtl/>
          <w:lang w:eastAsia="en-US"/>
        </w:rPr>
        <w:t>עדכון הסכומים (בטורי התקציב השונים) לפי מיונים בכל שורה.</w:t>
      </w:r>
    </w:p>
    <w:p w14:paraId="5C1E0C17" w14:textId="77777777" w:rsidR="008E5F57" w:rsidRDefault="008E5F57" w:rsidP="00087F77">
      <w:pPr>
        <w:pStyle w:val="3f9"/>
        <w:numPr>
          <w:ilvl w:val="1"/>
          <w:numId w:val="95"/>
        </w:numPr>
        <w:spacing w:line="360" w:lineRule="auto"/>
        <w:rPr>
          <w:sz w:val="22"/>
          <w:lang w:eastAsia="en-US"/>
        </w:rPr>
      </w:pPr>
      <w:r>
        <w:rPr>
          <w:rFonts w:hint="cs"/>
          <w:sz w:val="22"/>
          <w:rtl/>
          <w:lang w:eastAsia="en-US"/>
        </w:rPr>
        <w:t>עדכון ההצמדות של הסכומים השונים למדדי מחירים שונים.</w:t>
      </w:r>
    </w:p>
    <w:p w14:paraId="07C2C20C" w14:textId="77777777" w:rsidR="008E5F57" w:rsidRDefault="008E5F57" w:rsidP="00087F77">
      <w:pPr>
        <w:pStyle w:val="3f9"/>
        <w:numPr>
          <w:ilvl w:val="1"/>
          <w:numId w:val="95"/>
        </w:numPr>
        <w:spacing w:line="360" w:lineRule="auto"/>
        <w:rPr>
          <w:sz w:val="22"/>
          <w:lang w:eastAsia="en-US"/>
        </w:rPr>
      </w:pPr>
      <w:r>
        <w:rPr>
          <w:rFonts w:hint="cs"/>
          <w:sz w:val="22"/>
          <w:rtl/>
          <w:lang w:eastAsia="en-US"/>
        </w:rPr>
        <w:t xml:space="preserve">עדכון </w:t>
      </w:r>
      <w:r w:rsidRPr="00C27FB5">
        <w:rPr>
          <w:rFonts w:hint="eastAsia"/>
          <w:sz w:val="22"/>
          <w:rtl/>
          <w:lang w:eastAsia="en-US"/>
        </w:rPr>
        <w:t>כמויות</w:t>
      </w:r>
      <w:r w:rsidRPr="002D3E5A">
        <w:rPr>
          <w:sz w:val="22"/>
          <w:rtl/>
          <w:lang w:eastAsia="en-US"/>
        </w:rPr>
        <w:t xml:space="preserve"> </w:t>
      </w:r>
      <w:r>
        <w:rPr>
          <w:rFonts w:hint="cs"/>
          <w:sz w:val="22"/>
          <w:rtl/>
          <w:lang w:eastAsia="en-US"/>
        </w:rPr>
        <w:t>בשורות הכוללות מיוני שכר</w:t>
      </w:r>
      <w:r w:rsidRPr="002D3E5A">
        <w:rPr>
          <w:sz w:val="22"/>
          <w:rtl/>
          <w:lang w:eastAsia="en-US"/>
        </w:rPr>
        <w:t>.</w:t>
      </w:r>
    </w:p>
    <w:p w14:paraId="559B0B38" w14:textId="77777777" w:rsidR="008E5F57" w:rsidRPr="009354A0" w:rsidRDefault="008E5F57" w:rsidP="00087F77">
      <w:pPr>
        <w:pStyle w:val="3f9"/>
        <w:numPr>
          <w:ilvl w:val="1"/>
          <w:numId w:val="95"/>
        </w:numPr>
        <w:spacing w:line="360" w:lineRule="auto"/>
        <w:rPr>
          <w:sz w:val="22"/>
          <w:lang w:eastAsia="en-US"/>
        </w:rPr>
      </w:pPr>
      <w:r>
        <w:rPr>
          <w:rFonts w:hint="cs"/>
          <w:sz w:val="22"/>
          <w:rtl/>
          <w:lang w:eastAsia="en-US"/>
        </w:rPr>
        <w:t>הדפסת דו"ח המציג את דף המעבר.</w:t>
      </w:r>
    </w:p>
    <w:p w14:paraId="380A3A69" w14:textId="77777777" w:rsidR="008E5F57" w:rsidRDefault="008E5F57" w:rsidP="00087F77">
      <w:pPr>
        <w:pStyle w:val="3f9"/>
        <w:numPr>
          <w:ilvl w:val="0"/>
          <w:numId w:val="95"/>
        </w:numPr>
        <w:spacing w:line="360" w:lineRule="auto"/>
        <w:rPr>
          <w:sz w:val="22"/>
          <w:lang w:eastAsia="en-US"/>
        </w:rPr>
      </w:pPr>
      <w:r>
        <w:rPr>
          <w:rFonts w:hint="cs"/>
          <w:sz w:val="22"/>
          <w:rtl/>
          <w:lang w:eastAsia="en-US"/>
        </w:rPr>
        <w:t>חלק ממאפייני השורה הינם זהים לכל שנות הבניה להם מוגדרים דפי המעבר (לדוגמה: לשורה יהיה אותו שם לאורך כל השנים) וחלק מנוהלים ספציפית פר שנה (לדוגמה: הסבר לשורה יכול להיות שונה בכל שנת בנייה).</w:t>
      </w:r>
    </w:p>
    <w:p w14:paraId="7B6FAA87" w14:textId="77777777" w:rsidR="008E5F57" w:rsidRDefault="008E5F57" w:rsidP="008E5F57">
      <w:pPr>
        <w:pStyle w:val="3f9"/>
        <w:spacing w:line="360" w:lineRule="auto"/>
        <w:ind w:left="1080"/>
        <w:rPr>
          <w:sz w:val="22"/>
          <w:lang w:eastAsia="en-US"/>
        </w:rPr>
      </w:pPr>
      <w:r>
        <w:rPr>
          <w:rFonts w:hint="cs"/>
          <w:sz w:val="22"/>
          <w:rtl/>
          <w:lang w:eastAsia="en-US"/>
        </w:rPr>
        <w:t>הסכומים והכמויות מנוהלים בנפרד לכל שנת בנייה.</w:t>
      </w:r>
    </w:p>
    <w:p w14:paraId="05EDFBD3" w14:textId="77777777" w:rsidR="008E5F57" w:rsidRDefault="008E5F57" w:rsidP="00087F77">
      <w:pPr>
        <w:pStyle w:val="3f9"/>
        <w:numPr>
          <w:ilvl w:val="0"/>
          <w:numId w:val="95"/>
        </w:numPr>
        <w:spacing w:line="360" w:lineRule="auto"/>
        <w:rPr>
          <w:sz w:val="22"/>
          <w:lang w:eastAsia="en-US"/>
        </w:rPr>
      </w:pPr>
      <w:r>
        <w:rPr>
          <w:rFonts w:hint="cs"/>
          <w:sz w:val="22"/>
          <w:rtl/>
          <w:lang w:eastAsia="en-US"/>
        </w:rPr>
        <w:t xml:space="preserve">בתצוגת דפי המעבר </w:t>
      </w:r>
      <w:r w:rsidRPr="009E75D4">
        <w:rPr>
          <w:sz w:val="22"/>
          <w:rtl/>
          <w:lang w:eastAsia="en-US"/>
        </w:rPr>
        <w:t xml:space="preserve">המערכת מציגה </w:t>
      </w:r>
      <w:r>
        <w:rPr>
          <w:rFonts w:hint="cs"/>
          <w:sz w:val="22"/>
          <w:rtl/>
          <w:lang w:eastAsia="en-US"/>
        </w:rPr>
        <w:t>שורות סיכום  ל</w:t>
      </w:r>
      <w:r w:rsidRPr="009E75D4">
        <w:rPr>
          <w:sz w:val="22"/>
          <w:rtl/>
          <w:lang w:eastAsia="en-US"/>
        </w:rPr>
        <w:t xml:space="preserve">תקציב המקורי </w:t>
      </w:r>
      <w:r>
        <w:rPr>
          <w:rFonts w:hint="cs"/>
          <w:sz w:val="22"/>
          <w:rtl/>
          <w:lang w:eastAsia="en-US"/>
        </w:rPr>
        <w:t>מתוך גרסת הבסיס</w:t>
      </w:r>
      <w:r w:rsidRPr="009E75D4">
        <w:rPr>
          <w:sz w:val="22"/>
          <w:rtl/>
          <w:lang w:eastAsia="en-US"/>
        </w:rPr>
        <w:t xml:space="preserve">, </w:t>
      </w:r>
      <w:r>
        <w:rPr>
          <w:rFonts w:hint="cs"/>
          <w:sz w:val="22"/>
          <w:rtl/>
          <w:lang w:eastAsia="en-US"/>
        </w:rPr>
        <w:t>שורת סיכום ל</w:t>
      </w:r>
      <w:r w:rsidRPr="009E75D4">
        <w:rPr>
          <w:sz w:val="22"/>
          <w:rtl/>
          <w:lang w:eastAsia="en-US"/>
        </w:rPr>
        <w:t>תכולת דפי המעבר ו</w:t>
      </w:r>
      <w:r>
        <w:rPr>
          <w:rFonts w:hint="cs"/>
          <w:sz w:val="22"/>
          <w:rtl/>
          <w:lang w:eastAsia="en-US"/>
        </w:rPr>
        <w:t>שורת סיכום ל</w:t>
      </w:r>
      <w:r w:rsidRPr="009E75D4">
        <w:rPr>
          <w:sz w:val="22"/>
          <w:rtl/>
          <w:lang w:eastAsia="en-US"/>
        </w:rPr>
        <w:t xml:space="preserve">תקציב </w:t>
      </w:r>
      <w:r>
        <w:rPr>
          <w:rFonts w:hint="cs"/>
          <w:sz w:val="22"/>
          <w:rtl/>
          <w:lang w:eastAsia="en-US"/>
        </w:rPr>
        <w:t>שי</w:t>
      </w:r>
      <w:r w:rsidRPr="009E75D4">
        <w:rPr>
          <w:sz w:val="22"/>
          <w:rtl/>
          <w:lang w:eastAsia="en-US"/>
        </w:rPr>
        <w:t>תקבל אחרי השינויים</w:t>
      </w:r>
      <w:r>
        <w:rPr>
          <w:rFonts w:hint="cs"/>
          <w:sz w:val="22"/>
          <w:rtl/>
          <w:lang w:eastAsia="en-US"/>
        </w:rPr>
        <w:t xml:space="preserve"> (בסיס לשנת הבנייה הבאה).</w:t>
      </w:r>
    </w:p>
    <w:p w14:paraId="15E28E05" w14:textId="77777777" w:rsidR="008E5F57" w:rsidRPr="006F0D85" w:rsidRDefault="008E5F57" w:rsidP="004640E6">
      <w:pPr>
        <w:pStyle w:val="30"/>
        <w:numPr>
          <w:ilvl w:val="0"/>
          <w:numId w:val="0"/>
        </w:numPr>
        <w:ind w:left="-32"/>
        <w:rPr>
          <w:rtl/>
        </w:rPr>
      </w:pPr>
      <w:bookmarkStart w:id="63" w:name="_Toc390242599"/>
      <w:r w:rsidRPr="006F0D85">
        <w:rPr>
          <w:rtl/>
        </w:rPr>
        <w:t>2.3.2</w:t>
      </w:r>
      <w:r w:rsidRPr="006F0D85">
        <w:rPr>
          <w:rtl/>
        </w:rPr>
        <w:tab/>
      </w:r>
      <w:r w:rsidRPr="006F0D85">
        <w:rPr>
          <w:rFonts w:hint="eastAsia"/>
          <w:rtl/>
        </w:rPr>
        <w:t>יצירת</w:t>
      </w:r>
      <w:r w:rsidRPr="006F0D85">
        <w:rPr>
          <w:rtl/>
        </w:rPr>
        <w:t xml:space="preserve"> וניהול תקציב</w:t>
      </w:r>
      <w:bookmarkEnd w:id="63"/>
    </w:p>
    <w:p w14:paraId="2F6F0A6B" w14:textId="77777777" w:rsidR="008E5F57" w:rsidRPr="006F0D85" w:rsidRDefault="008E5F57" w:rsidP="00A267B0">
      <w:pPr>
        <w:pStyle w:val="43"/>
        <w:ind w:left="720" w:firstLine="0"/>
        <w:rPr>
          <w:rtl/>
        </w:rPr>
      </w:pPr>
      <w:r w:rsidRPr="006F0D85">
        <w:rPr>
          <w:rtl/>
        </w:rPr>
        <w:t xml:space="preserve">2.3.2.0. </w:t>
      </w:r>
      <w:r w:rsidRPr="006F0D85">
        <w:rPr>
          <w:rFonts w:hint="eastAsia"/>
          <w:rtl/>
        </w:rPr>
        <w:t>כללי</w:t>
      </w:r>
    </w:p>
    <w:p w14:paraId="51EF71FA" w14:textId="77777777" w:rsidR="008E5F57" w:rsidRDefault="008E5F57" w:rsidP="00087F77">
      <w:pPr>
        <w:pStyle w:val="3f9"/>
        <w:numPr>
          <w:ilvl w:val="0"/>
          <w:numId w:val="95"/>
        </w:numPr>
        <w:spacing w:line="360" w:lineRule="auto"/>
        <w:rPr>
          <w:sz w:val="22"/>
          <w:lang w:eastAsia="en-US"/>
        </w:rPr>
      </w:pPr>
      <w:r w:rsidRPr="009E75D4">
        <w:rPr>
          <w:rFonts w:hint="eastAsia"/>
          <w:sz w:val="22"/>
          <w:rtl/>
          <w:lang w:eastAsia="en-US"/>
        </w:rPr>
        <w:t>ממשק</w:t>
      </w:r>
      <w:r w:rsidRPr="009E75D4">
        <w:rPr>
          <w:sz w:val="22"/>
          <w:rtl/>
          <w:lang w:eastAsia="en-US"/>
        </w:rPr>
        <w:t xml:space="preserve"> יצירת וניהול התקציב דומה בחלקים </w:t>
      </w:r>
      <w:r>
        <w:rPr>
          <w:rFonts w:hint="cs"/>
          <w:sz w:val="22"/>
          <w:rtl/>
          <w:lang w:eastAsia="en-US"/>
        </w:rPr>
        <w:t>רבים</w:t>
      </w:r>
      <w:r w:rsidRPr="009E75D4">
        <w:rPr>
          <w:sz w:val="22"/>
          <w:rtl/>
          <w:lang w:eastAsia="en-US"/>
        </w:rPr>
        <w:t xml:space="preserve"> לממשק ניהול דפי </w:t>
      </w:r>
      <w:r>
        <w:rPr>
          <w:rFonts w:hint="cs"/>
          <w:sz w:val="22"/>
          <w:rtl/>
          <w:lang w:eastAsia="en-US"/>
        </w:rPr>
        <w:t>ה</w:t>
      </w:r>
      <w:r w:rsidRPr="009E75D4">
        <w:rPr>
          <w:sz w:val="22"/>
          <w:rtl/>
          <w:lang w:eastAsia="en-US"/>
        </w:rPr>
        <w:t xml:space="preserve">מעבר (גם </w:t>
      </w:r>
      <w:r w:rsidRPr="009E75D4">
        <w:rPr>
          <w:rFonts w:hint="eastAsia"/>
          <w:sz w:val="22"/>
          <w:rtl/>
          <w:lang w:eastAsia="en-US"/>
        </w:rPr>
        <w:t>ברמה</w:t>
      </w:r>
      <w:r w:rsidRPr="009E75D4">
        <w:rPr>
          <w:sz w:val="22"/>
          <w:rtl/>
          <w:lang w:eastAsia="en-US"/>
        </w:rPr>
        <w:t xml:space="preserve"> </w:t>
      </w:r>
      <w:r w:rsidRPr="009E75D4">
        <w:rPr>
          <w:rFonts w:hint="eastAsia"/>
          <w:sz w:val="22"/>
          <w:rtl/>
          <w:lang w:eastAsia="en-US"/>
        </w:rPr>
        <w:t>הפונקציונלית</w:t>
      </w:r>
      <w:r w:rsidRPr="009E75D4">
        <w:rPr>
          <w:sz w:val="22"/>
          <w:rtl/>
          <w:lang w:eastAsia="en-US"/>
        </w:rPr>
        <w:t xml:space="preserve"> </w:t>
      </w:r>
      <w:r w:rsidRPr="009E75D4">
        <w:rPr>
          <w:rFonts w:hint="eastAsia"/>
          <w:sz w:val="22"/>
          <w:rtl/>
          <w:lang w:eastAsia="en-US"/>
        </w:rPr>
        <w:t>וגם</w:t>
      </w:r>
      <w:r w:rsidRPr="009E75D4">
        <w:rPr>
          <w:sz w:val="22"/>
          <w:rtl/>
          <w:lang w:eastAsia="en-US"/>
        </w:rPr>
        <w:t xml:space="preserve"> </w:t>
      </w:r>
      <w:r w:rsidRPr="009E75D4">
        <w:rPr>
          <w:rFonts w:hint="eastAsia"/>
          <w:sz w:val="22"/>
          <w:rtl/>
          <w:lang w:eastAsia="en-US"/>
        </w:rPr>
        <w:t>בבסיס</w:t>
      </w:r>
      <w:r w:rsidRPr="009E75D4">
        <w:rPr>
          <w:sz w:val="22"/>
          <w:rtl/>
          <w:lang w:eastAsia="en-US"/>
        </w:rPr>
        <w:t xml:space="preserve"> </w:t>
      </w:r>
      <w:r w:rsidRPr="009E75D4">
        <w:rPr>
          <w:rFonts w:hint="eastAsia"/>
          <w:sz w:val="22"/>
          <w:rtl/>
          <w:lang w:eastAsia="en-US"/>
        </w:rPr>
        <w:t>קוד</w:t>
      </w:r>
      <w:r w:rsidRPr="009E75D4">
        <w:rPr>
          <w:sz w:val="22"/>
          <w:rtl/>
          <w:lang w:eastAsia="en-US"/>
        </w:rPr>
        <w:t xml:space="preserve"> </w:t>
      </w:r>
      <w:r w:rsidRPr="009E75D4">
        <w:rPr>
          <w:rFonts w:hint="eastAsia"/>
          <w:sz w:val="22"/>
          <w:rtl/>
          <w:lang w:eastAsia="en-US"/>
        </w:rPr>
        <w:t>משותף</w:t>
      </w:r>
      <w:r w:rsidRPr="009E75D4">
        <w:rPr>
          <w:sz w:val="22"/>
          <w:rtl/>
          <w:lang w:eastAsia="en-US"/>
        </w:rPr>
        <w:t>)</w:t>
      </w:r>
      <w:r>
        <w:rPr>
          <w:rFonts w:hint="cs"/>
          <w:sz w:val="22"/>
          <w:rtl/>
          <w:lang w:eastAsia="en-US"/>
        </w:rPr>
        <w:t xml:space="preserve">. </w:t>
      </w:r>
      <w:r w:rsidRPr="009E75D4">
        <w:rPr>
          <w:rFonts w:hint="eastAsia"/>
          <w:sz w:val="22"/>
          <w:rtl/>
          <w:lang w:eastAsia="en-US"/>
        </w:rPr>
        <w:t>בחלקים</w:t>
      </w:r>
      <w:r w:rsidRPr="009E75D4">
        <w:rPr>
          <w:sz w:val="22"/>
          <w:rtl/>
          <w:lang w:eastAsia="en-US"/>
        </w:rPr>
        <w:t xml:space="preserve"> </w:t>
      </w:r>
      <w:r>
        <w:rPr>
          <w:rFonts w:hint="cs"/>
          <w:sz w:val="22"/>
          <w:rtl/>
          <w:lang w:eastAsia="en-US"/>
        </w:rPr>
        <w:t>מסוימים</w:t>
      </w:r>
      <w:r w:rsidRPr="009E75D4">
        <w:rPr>
          <w:sz w:val="22"/>
          <w:rtl/>
          <w:lang w:eastAsia="en-US"/>
        </w:rPr>
        <w:t xml:space="preserve"> </w:t>
      </w:r>
      <w:r w:rsidRPr="009E75D4">
        <w:rPr>
          <w:rFonts w:hint="eastAsia"/>
          <w:sz w:val="22"/>
          <w:rtl/>
          <w:lang w:eastAsia="en-US"/>
        </w:rPr>
        <w:t>מדובר</w:t>
      </w:r>
      <w:r w:rsidRPr="009E75D4">
        <w:rPr>
          <w:sz w:val="22"/>
          <w:rtl/>
          <w:lang w:eastAsia="en-US"/>
        </w:rPr>
        <w:t xml:space="preserve"> </w:t>
      </w:r>
      <w:r w:rsidRPr="009E75D4">
        <w:rPr>
          <w:rFonts w:hint="eastAsia"/>
          <w:sz w:val="22"/>
          <w:rtl/>
          <w:lang w:eastAsia="en-US"/>
        </w:rPr>
        <w:t>על</w:t>
      </w:r>
      <w:r w:rsidRPr="009E75D4">
        <w:rPr>
          <w:sz w:val="22"/>
          <w:rtl/>
          <w:lang w:eastAsia="en-US"/>
        </w:rPr>
        <w:t xml:space="preserve"> </w:t>
      </w:r>
      <w:r w:rsidRPr="009E75D4">
        <w:rPr>
          <w:rFonts w:hint="eastAsia"/>
          <w:sz w:val="22"/>
          <w:rtl/>
          <w:lang w:eastAsia="en-US"/>
        </w:rPr>
        <w:t>פונקציונליות</w:t>
      </w:r>
      <w:r w:rsidRPr="009E75D4">
        <w:rPr>
          <w:sz w:val="22"/>
          <w:rtl/>
          <w:lang w:eastAsia="en-US"/>
        </w:rPr>
        <w:t xml:space="preserve"> </w:t>
      </w:r>
      <w:r w:rsidRPr="009E75D4">
        <w:rPr>
          <w:rFonts w:hint="eastAsia"/>
          <w:sz w:val="22"/>
          <w:rtl/>
          <w:lang w:eastAsia="en-US"/>
        </w:rPr>
        <w:t>שונה</w:t>
      </w:r>
      <w:r w:rsidRPr="009E75D4">
        <w:rPr>
          <w:sz w:val="22"/>
          <w:rtl/>
          <w:lang w:eastAsia="en-US"/>
        </w:rPr>
        <w:t>.</w:t>
      </w:r>
    </w:p>
    <w:p w14:paraId="69F46C1E" w14:textId="77777777" w:rsidR="008E5F57" w:rsidRDefault="008E5F57" w:rsidP="00087F77">
      <w:pPr>
        <w:pStyle w:val="3f9"/>
        <w:numPr>
          <w:ilvl w:val="0"/>
          <w:numId w:val="95"/>
        </w:numPr>
        <w:spacing w:line="360" w:lineRule="auto"/>
        <w:rPr>
          <w:sz w:val="22"/>
          <w:lang w:eastAsia="en-US"/>
        </w:rPr>
      </w:pPr>
      <w:r>
        <w:rPr>
          <w:rFonts w:hint="cs"/>
          <w:sz w:val="22"/>
          <w:rtl/>
          <w:lang w:eastAsia="en-US"/>
        </w:rPr>
        <w:t>הממשק מאפשר לנהל את נתוני גרסאות התקציב הפיזיות וליצור גרסאות תקציב לוגיות שמורכבות מאוסף של גרסאות פיזיות המחוברות ב"עצי תלות".</w:t>
      </w:r>
    </w:p>
    <w:p w14:paraId="60E4B51B" w14:textId="77777777" w:rsidR="008E5F57" w:rsidRDefault="008E5F57" w:rsidP="008E5F57">
      <w:pPr>
        <w:bidi w:val="0"/>
        <w:spacing w:before="200" w:after="200" w:line="276" w:lineRule="auto"/>
        <w:rPr>
          <w:rFonts w:cs="David"/>
          <w:sz w:val="22"/>
          <w:rtl/>
        </w:rPr>
      </w:pPr>
      <w:r>
        <w:rPr>
          <w:sz w:val="22"/>
          <w:rtl/>
        </w:rPr>
        <w:br w:type="page"/>
      </w:r>
    </w:p>
    <w:p w14:paraId="4104B077" w14:textId="77777777" w:rsidR="008E5F57" w:rsidRPr="005E4F7A" w:rsidRDefault="008E5F57" w:rsidP="00A267B0">
      <w:pPr>
        <w:pStyle w:val="43"/>
        <w:ind w:left="720" w:firstLine="0"/>
        <w:rPr>
          <w:rtl/>
        </w:rPr>
      </w:pPr>
      <w:r w:rsidRPr="005E4F7A">
        <w:rPr>
          <w:rFonts w:hint="cs"/>
          <w:rtl/>
        </w:rPr>
        <w:lastRenderedPageBreak/>
        <w:t xml:space="preserve">2.3.2.1 </w:t>
      </w:r>
      <w:r w:rsidRPr="005E4F7A">
        <w:rPr>
          <w:rFonts w:hint="eastAsia"/>
          <w:rtl/>
        </w:rPr>
        <w:t>עדכון</w:t>
      </w:r>
      <w:r w:rsidRPr="005E4F7A">
        <w:rPr>
          <w:rtl/>
        </w:rPr>
        <w:t xml:space="preserve"> </w:t>
      </w:r>
      <w:r w:rsidRPr="005E4F7A">
        <w:rPr>
          <w:rFonts w:hint="eastAsia"/>
          <w:rtl/>
        </w:rPr>
        <w:t>נתוני</w:t>
      </w:r>
      <w:r w:rsidRPr="005E4F7A">
        <w:rPr>
          <w:rtl/>
        </w:rPr>
        <w:t xml:space="preserve"> </w:t>
      </w:r>
      <w:r w:rsidRPr="005E4F7A">
        <w:rPr>
          <w:rFonts w:hint="eastAsia"/>
          <w:rtl/>
        </w:rPr>
        <w:t>גרסה</w:t>
      </w:r>
      <w:r w:rsidRPr="005E4F7A">
        <w:rPr>
          <w:rFonts w:hint="cs"/>
          <w:rtl/>
        </w:rPr>
        <w:t xml:space="preserve"> (ניהול גרסאות תקציב פיזיות)</w:t>
      </w:r>
    </w:p>
    <w:p w14:paraId="6BF28F08" w14:textId="77777777" w:rsidR="008E5F57" w:rsidRPr="005E4F7A" w:rsidRDefault="008E5F57" w:rsidP="008E5F57">
      <w:pPr>
        <w:pStyle w:val="3f9"/>
        <w:spacing w:line="360" w:lineRule="auto"/>
        <w:rPr>
          <w:sz w:val="22"/>
          <w:rtl/>
          <w:lang w:eastAsia="en-US"/>
        </w:rPr>
      </w:pPr>
      <w:r w:rsidRPr="005E4F7A">
        <w:rPr>
          <w:rFonts w:hint="cs"/>
          <w:sz w:val="22"/>
          <w:rtl/>
          <w:lang w:eastAsia="en-US"/>
        </w:rPr>
        <w:t>ראה צילום מסך בסעיף 2.4.1.1 .</w:t>
      </w:r>
    </w:p>
    <w:p w14:paraId="536622E3" w14:textId="77777777" w:rsidR="008E5F57" w:rsidRPr="005E4F7A" w:rsidRDefault="008E5F57" w:rsidP="008E5F57">
      <w:pPr>
        <w:pStyle w:val="3f9"/>
        <w:spacing w:line="360" w:lineRule="auto"/>
        <w:rPr>
          <w:sz w:val="22"/>
          <w:lang w:eastAsia="en-US"/>
        </w:rPr>
      </w:pPr>
      <w:r w:rsidRPr="005E4F7A">
        <w:rPr>
          <w:rFonts w:hint="cs"/>
          <w:sz w:val="22"/>
          <w:rtl/>
          <w:lang w:eastAsia="en-US"/>
        </w:rPr>
        <w:t>במסגרת ניהול גרסאות התקציב הפיזיות ניתן לבצע את הפעולות הבאות:</w:t>
      </w:r>
    </w:p>
    <w:p w14:paraId="10553768" w14:textId="77777777" w:rsidR="008E5F57" w:rsidRDefault="008E5F57" w:rsidP="00087F77">
      <w:pPr>
        <w:pStyle w:val="3f9"/>
        <w:numPr>
          <w:ilvl w:val="0"/>
          <w:numId w:val="95"/>
        </w:numPr>
        <w:spacing w:line="360" w:lineRule="auto"/>
        <w:rPr>
          <w:sz w:val="22"/>
          <w:lang w:eastAsia="en-US"/>
        </w:rPr>
      </w:pPr>
      <w:r>
        <w:rPr>
          <w:rFonts w:hint="cs"/>
          <w:sz w:val="22"/>
          <w:rtl/>
          <w:lang w:eastAsia="en-US"/>
        </w:rPr>
        <w:t>יצירה של גרסה פיזית חדשה (תוך הגדרה של שנת הבנייה, שם וסוג הגרסה).</w:t>
      </w:r>
    </w:p>
    <w:p w14:paraId="303B5B90" w14:textId="77777777" w:rsidR="008E5F57" w:rsidRDefault="008E5F57" w:rsidP="00087F77">
      <w:pPr>
        <w:pStyle w:val="3f9"/>
        <w:numPr>
          <w:ilvl w:val="0"/>
          <w:numId w:val="95"/>
        </w:numPr>
        <w:spacing w:line="360" w:lineRule="auto"/>
        <w:rPr>
          <w:sz w:val="22"/>
          <w:lang w:eastAsia="en-US"/>
        </w:rPr>
      </w:pPr>
      <w:r>
        <w:rPr>
          <w:rFonts w:hint="cs"/>
          <w:sz w:val="22"/>
          <w:rtl/>
          <w:lang w:eastAsia="en-US"/>
        </w:rPr>
        <w:t>עדכון נתונים לכל סעיף בגרסה בדומה לעדכון דפי מעבר.</w:t>
      </w:r>
    </w:p>
    <w:p w14:paraId="7034616D" w14:textId="77777777" w:rsidR="008E5F57" w:rsidRDefault="008E5F57" w:rsidP="008E5F57">
      <w:pPr>
        <w:pStyle w:val="3f9"/>
        <w:spacing w:line="360" w:lineRule="auto"/>
        <w:rPr>
          <w:sz w:val="22"/>
          <w:rtl/>
          <w:lang w:eastAsia="en-US"/>
        </w:rPr>
      </w:pPr>
    </w:p>
    <w:p w14:paraId="248A82B1" w14:textId="77777777" w:rsidR="008E5F57" w:rsidRPr="005E4F7A" w:rsidRDefault="008E5F57" w:rsidP="00A267B0">
      <w:pPr>
        <w:pStyle w:val="43"/>
        <w:ind w:left="720" w:firstLine="0"/>
        <w:rPr>
          <w:rtl/>
        </w:rPr>
      </w:pPr>
      <w:r w:rsidRPr="005E4F7A">
        <w:rPr>
          <w:rFonts w:hint="cs"/>
          <w:rtl/>
        </w:rPr>
        <w:t xml:space="preserve">2.3.2.2 </w:t>
      </w:r>
      <w:r w:rsidRPr="005E4F7A">
        <w:rPr>
          <w:rFonts w:hint="eastAsia"/>
          <w:rtl/>
        </w:rPr>
        <w:t>ניהול</w:t>
      </w:r>
      <w:r w:rsidRPr="005E4F7A">
        <w:rPr>
          <w:rtl/>
        </w:rPr>
        <w:t xml:space="preserve"> </w:t>
      </w:r>
      <w:r w:rsidRPr="005E4F7A">
        <w:rPr>
          <w:rFonts w:hint="eastAsia"/>
          <w:rtl/>
        </w:rPr>
        <w:t>עצי</w:t>
      </w:r>
      <w:r w:rsidRPr="005E4F7A">
        <w:rPr>
          <w:rtl/>
        </w:rPr>
        <w:t xml:space="preserve"> </w:t>
      </w:r>
      <w:r w:rsidRPr="005E4F7A">
        <w:rPr>
          <w:rFonts w:hint="eastAsia"/>
          <w:rtl/>
        </w:rPr>
        <w:t>תלות</w:t>
      </w:r>
      <w:r w:rsidRPr="005E4F7A">
        <w:rPr>
          <w:rFonts w:hint="cs"/>
          <w:rtl/>
        </w:rPr>
        <w:t xml:space="preserve"> (ניהול גרסאות תקציב לוגיות)</w:t>
      </w:r>
    </w:p>
    <w:p w14:paraId="70C48FF2" w14:textId="77777777" w:rsidR="008E5F57" w:rsidRPr="005E4F7A" w:rsidRDefault="008E5F57" w:rsidP="008E5F57">
      <w:pPr>
        <w:pStyle w:val="3f9"/>
        <w:spacing w:line="360" w:lineRule="auto"/>
        <w:rPr>
          <w:sz w:val="22"/>
          <w:rtl/>
          <w:lang w:eastAsia="en-US"/>
        </w:rPr>
      </w:pPr>
      <w:r w:rsidRPr="005E4F7A">
        <w:rPr>
          <w:rFonts w:hint="cs"/>
          <w:sz w:val="22"/>
          <w:rtl/>
          <w:lang w:eastAsia="en-US"/>
        </w:rPr>
        <w:t>ראה צילום מסך בסעיף 2.4.1.3</w:t>
      </w:r>
    </w:p>
    <w:p w14:paraId="3FD33A57" w14:textId="77777777" w:rsidR="008E5F57" w:rsidRDefault="008E5F57" w:rsidP="00087F77">
      <w:pPr>
        <w:pStyle w:val="3f9"/>
        <w:numPr>
          <w:ilvl w:val="0"/>
          <w:numId w:val="95"/>
        </w:numPr>
        <w:spacing w:line="360" w:lineRule="auto"/>
        <w:rPr>
          <w:lang w:eastAsia="en-US"/>
        </w:rPr>
      </w:pPr>
      <w:r>
        <w:rPr>
          <w:rFonts w:hint="cs"/>
          <w:rtl/>
          <w:lang w:eastAsia="en-US"/>
        </w:rPr>
        <w:t>עצי תלות הם הדרך בה המערכת מנהלת גרסאות תקציב לוגיות.</w:t>
      </w:r>
    </w:p>
    <w:p w14:paraId="2571E629" w14:textId="77777777" w:rsidR="008E5F57" w:rsidRDefault="008E5F57" w:rsidP="00087F77">
      <w:pPr>
        <w:pStyle w:val="3f9"/>
        <w:numPr>
          <w:ilvl w:val="0"/>
          <w:numId w:val="95"/>
        </w:numPr>
        <w:spacing w:line="360" w:lineRule="auto"/>
        <w:rPr>
          <w:lang w:eastAsia="en-US"/>
        </w:rPr>
      </w:pPr>
      <w:r>
        <w:rPr>
          <w:rFonts w:hint="cs"/>
          <w:rtl/>
          <w:lang w:eastAsia="en-US"/>
        </w:rPr>
        <w:t>במסגרת עץ התלות , ניתן לחבר (ולחסר) מספר גרסאות תקציב (פיזיות או לוגיות) כדי ליצור גרסת תקציב לוגית חדשה.</w:t>
      </w:r>
    </w:p>
    <w:p w14:paraId="1D978279" w14:textId="77777777" w:rsidR="008E5F57" w:rsidRDefault="008E5F57" w:rsidP="00087F77">
      <w:pPr>
        <w:pStyle w:val="3f9"/>
        <w:numPr>
          <w:ilvl w:val="0"/>
          <w:numId w:val="95"/>
        </w:numPr>
        <w:spacing w:line="360" w:lineRule="auto"/>
        <w:rPr>
          <w:lang w:eastAsia="en-US"/>
        </w:rPr>
      </w:pPr>
      <w:r>
        <w:rPr>
          <w:rFonts w:hint="cs"/>
          <w:rtl/>
          <w:lang w:eastAsia="en-US"/>
        </w:rPr>
        <w:t>ממשק המשתמש מאפשר את ביצוע הפעולות הבאות:</w:t>
      </w:r>
    </w:p>
    <w:p w14:paraId="58750BAF" w14:textId="77777777" w:rsidR="008E5F57" w:rsidRDefault="008E5F57" w:rsidP="00087F77">
      <w:pPr>
        <w:pStyle w:val="3f9"/>
        <w:numPr>
          <w:ilvl w:val="1"/>
          <w:numId w:val="95"/>
        </w:numPr>
        <w:spacing w:line="360" w:lineRule="auto"/>
        <w:rPr>
          <w:lang w:eastAsia="en-US"/>
        </w:rPr>
      </w:pPr>
      <w:r>
        <w:rPr>
          <w:rFonts w:hint="cs"/>
          <w:rtl/>
          <w:lang w:eastAsia="en-US"/>
        </w:rPr>
        <w:t>הגדרת גרסה לוגית חדשה (גרסת היעד).</w:t>
      </w:r>
    </w:p>
    <w:p w14:paraId="1D4E2D77" w14:textId="77777777" w:rsidR="008E5F57" w:rsidRDefault="008E5F57" w:rsidP="00087F77">
      <w:pPr>
        <w:pStyle w:val="3f9"/>
        <w:numPr>
          <w:ilvl w:val="1"/>
          <w:numId w:val="95"/>
        </w:numPr>
        <w:spacing w:line="360" w:lineRule="auto"/>
        <w:rPr>
          <w:lang w:eastAsia="en-US"/>
        </w:rPr>
      </w:pPr>
      <w:r>
        <w:rPr>
          <w:rFonts w:hint="cs"/>
          <w:rtl/>
          <w:lang w:eastAsia="en-US"/>
        </w:rPr>
        <w:t>הגדרת גרסאות המקור בעץ התלות (פיזיות או לוגיות) וכללי החיבור / חיסור של הגרסאות.</w:t>
      </w:r>
    </w:p>
    <w:p w14:paraId="5B32EF7E" w14:textId="77777777" w:rsidR="008E5F57" w:rsidRDefault="008E5F57" w:rsidP="00087F77">
      <w:pPr>
        <w:pStyle w:val="3f9"/>
        <w:numPr>
          <w:ilvl w:val="0"/>
          <w:numId w:val="95"/>
        </w:numPr>
        <w:spacing w:line="360" w:lineRule="auto"/>
        <w:rPr>
          <w:lang w:eastAsia="en-US"/>
        </w:rPr>
      </w:pPr>
      <w:r>
        <w:rPr>
          <w:rFonts w:hint="cs"/>
          <w:rtl/>
          <w:lang w:eastAsia="en-US"/>
        </w:rPr>
        <w:t xml:space="preserve">נתוני גרסה זו מחושבים בכל פעם מחדש ואינם נשמרים במערכת כך שכל שינוי בנתונים של הגרסאות המרכיבות את הגרסה או ברשימת הגרסאות המרכיבות את הגרסה ישתקף באופן </w:t>
      </w:r>
      <w:proofErr w:type="spellStart"/>
      <w:r>
        <w:rPr>
          <w:rFonts w:hint="cs"/>
          <w:rtl/>
          <w:lang w:eastAsia="en-US"/>
        </w:rPr>
        <w:t>מיידי</w:t>
      </w:r>
      <w:proofErr w:type="spellEnd"/>
      <w:r>
        <w:rPr>
          <w:rFonts w:hint="cs"/>
          <w:rtl/>
          <w:lang w:eastAsia="en-US"/>
        </w:rPr>
        <w:t xml:space="preserve"> בנתוני הגרסה. </w:t>
      </w:r>
    </w:p>
    <w:p w14:paraId="4C1A96A1" w14:textId="77777777" w:rsidR="008E5F57" w:rsidRDefault="008E5F57" w:rsidP="00087F77">
      <w:pPr>
        <w:pStyle w:val="3f9"/>
        <w:numPr>
          <w:ilvl w:val="0"/>
          <w:numId w:val="95"/>
        </w:numPr>
        <w:spacing w:line="360" w:lineRule="auto"/>
        <w:rPr>
          <w:lang w:eastAsia="en-US"/>
        </w:rPr>
      </w:pPr>
      <w:r>
        <w:rPr>
          <w:rFonts w:hint="cs"/>
          <w:rtl/>
          <w:lang w:eastAsia="en-US"/>
        </w:rPr>
        <w:t>יש לשים לב שייתכן שגם הגרסאות שמרכיבות את הגרסה מורכבות גם הן ממספר גרסאות כך שנוצרים עצים עם עומק של מספר רמות שיש לחשב כדי לקבל את נתוני גרסת התקציב. במסגרת החישוב נעשית גם בדיקה של מקרי קצה כגון מניעה של מצב בו גרסת תקציב מסוכמת מספר פעמים במסגרת תקציב לוגי או מצב שבו בעץ התלות גרסת תקציב מורכבת מעצמה וכד'.</w:t>
      </w:r>
    </w:p>
    <w:p w14:paraId="331180DF" w14:textId="77777777" w:rsidR="008E5F57" w:rsidRDefault="008E5F57" w:rsidP="00087F77">
      <w:pPr>
        <w:pStyle w:val="3f9"/>
        <w:numPr>
          <w:ilvl w:val="0"/>
          <w:numId w:val="95"/>
        </w:numPr>
        <w:spacing w:line="360" w:lineRule="auto"/>
        <w:rPr>
          <w:lang w:eastAsia="en-US"/>
        </w:rPr>
      </w:pPr>
      <w:r>
        <w:rPr>
          <w:rFonts w:hint="cs"/>
          <w:rtl/>
          <w:lang w:eastAsia="en-US"/>
        </w:rPr>
        <w:t>במערכת הקיימת הלוגיקה של סיכום וחישוב ערכי הגרסאות מיושמת כסט של פרוצדורות בבסיס הנתונים.</w:t>
      </w:r>
    </w:p>
    <w:p w14:paraId="4189B172" w14:textId="77777777" w:rsidR="008E5F57" w:rsidRDefault="008E5F57" w:rsidP="008E5F57">
      <w:pPr>
        <w:pStyle w:val="3f9"/>
        <w:spacing w:line="360" w:lineRule="auto"/>
        <w:rPr>
          <w:lang w:eastAsia="en-US"/>
        </w:rPr>
      </w:pPr>
    </w:p>
    <w:p w14:paraId="5A69325C" w14:textId="77777777" w:rsidR="008E5F57" w:rsidRDefault="008E5F57" w:rsidP="008E5F57">
      <w:pPr>
        <w:bidi w:val="0"/>
        <w:rPr>
          <w:rFonts w:cs="David"/>
          <w:rtl/>
        </w:rPr>
      </w:pPr>
      <w:r>
        <w:rPr>
          <w:rtl/>
        </w:rPr>
        <w:br w:type="page"/>
      </w:r>
    </w:p>
    <w:p w14:paraId="10BDEC5C" w14:textId="77777777" w:rsidR="008E5F57" w:rsidRDefault="008E5F57" w:rsidP="008E5F57">
      <w:pPr>
        <w:pStyle w:val="3f9"/>
        <w:spacing w:line="360" w:lineRule="auto"/>
        <w:rPr>
          <w:rtl/>
          <w:lang w:eastAsia="en-US"/>
        </w:rPr>
      </w:pPr>
      <w:r>
        <w:rPr>
          <w:rFonts w:hint="cs"/>
          <w:rtl/>
          <w:lang w:eastAsia="en-US"/>
        </w:rPr>
        <w:lastRenderedPageBreak/>
        <w:t>דוגמה לעץ המלא של הגרסאות שנבנה במהלך הכנת התקציב:</w:t>
      </w:r>
    </w:p>
    <w:p w14:paraId="61213F57" w14:textId="77777777" w:rsidR="008E5F57" w:rsidRDefault="008E5F57" w:rsidP="008E5F57">
      <w:pPr>
        <w:pStyle w:val="3f9"/>
        <w:spacing w:line="360" w:lineRule="auto"/>
        <w:rPr>
          <w:lang w:eastAsia="en-US"/>
        </w:rPr>
      </w:pPr>
    </w:p>
    <w:p w14:paraId="5387D61B" w14:textId="77777777" w:rsidR="008E5F57" w:rsidRDefault="008E5F57" w:rsidP="008E5F57">
      <w:pPr>
        <w:pStyle w:val="3f9"/>
        <w:spacing w:line="360" w:lineRule="auto"/>
        <w:rPr>
          <w:sz w:val="22"/>
          <w:rtl/>
          <w:lang w:eastAsia="en-US"/>
        </w:rPr>
      </w:pPr>
      <w:r>
        <w:object w:dxaOrig="9439" w:dyaOrig="8929" w14:anchorId="3F8470EE">
          <v:shape id="_x0000_i1027" type="#_x0000_t75" style="width:453.75pt;height:425.25pt" o:ole="" o:bordertopcolor="this" o:borderleftcolor="this" o:borderbottomcolor="this" o:borderrightcolor="this">
            <v:imagedata r:id="rId15" o:title=""/>
            <w10:bordertop type="single" width="4"/>
            <w10:borderleft type="single" width="4"/>
            <w10:borderbottom type="single" width="4"/>
            <w10:borderright type="single" width="4"/>
          </v:shape>
          <o:OLEObject Type="Embed" ProgID="Visio.Drawing.11" ShapeID="_x0000_i1027" DrawAspect="Content" ObjectID="_1480835014" r:id="rId16"/>
        </w:object>
      </w:r>
    </w:p>
    <w:p w14:paraId="1D2D9A0F" w14:textId="77777777" w:rsidR="008E5F57" w:rsidRDefault="008E5F57" w:rsidP="008E5F57">
      <w:pPr>
        <w:bidi w:val="0"/>
        <w:spacing w:before="200" w:after="200" w:line="276" w:lineRule="auto"/>
        <w:rPr>
          <w:rFonts w:cs="David"/>
          <w:sz w:val="22"/>
          <w:rtl/>
        </w:rPr>
      </w:pPr>
      <w:r>
        <w:rPr>
          <w:sz w:val="22"/>
          <w:rtl/>
        </w:rPr>
        <w:br w:type="page"/>
      </w:r>
    </w:p>
    <w:p w14:paraId="797BF987" w14:textId="77777777" w:rsidR="008E5F57" w:rsidRPr="005E4F7A" w:rsidRDefault="008E5F57" w:rsidP="004640E6">
      <w:pPr>
        <w:pStyle w:val="30"/>
        <w:numPr>
          <w:ilvl w:val="0"/>
          <w:numId w:val="0"/>
        </w:numPr>
        <w:ind w:left="-32"/>
        <w:rPr>
          <w:rtl/>
        </w:rPr>
      </w:pPr>
      <w:bookmarkStart w:id="64" w:name="_Toc390242600"/>
      <w:r w:rsidRPr="005E4F7A">
        <w:rPr>
          <w:rtl/>
        </w:rPr>
        <w:lastRenderedPageBreak/>
        <w:t>2.3.</w:t>
      </w:r>
      <w:r w:rsidRPr="005E4F7A">
        <w:rPr>
          <w:rFonts w:hint="cs"/>
          <w:rtl/>
        </w:rPr>
        <w:t>3</w:t>
      </w:r>
      <w:r w:rsidRPr="005E4F7A">
        <w:rPr>
          <w:rtl/>
        </w:rPr>
        <w:tab/>
      </w:r>
      <w:r w:rsidRPr="005E4F7A">
        <w:rPr>
          <w:rFonts w:hint="cs"/>
          <w:rtl/>
        </w:rPr>
        <w:t>ניהול קידום במחירים</w:t>
      </w:r>
      <w:bookmarkEnd w:id="64"/>
    </w:p>
    <w:p w14:paraId="2420A635" w14:textId="77777777" w:rsidR="008E5F57" w:rsidRPr="00613750" w:rsidRDefault="008E5F57" w:rsidP="00A267B0">
      <w:pPr>
        <w:pStyle w:val="43"/>
        <w:ind w:left="720" w:firstLine="0"/>
        <w:rPr>
          <w:rtl/>
        </w:rPr>
      </w:pPr>
      <w:r w:rsidRPr="00613750">
        <w:rPr>
          <w:rFonts w:hint="cs"/>
          <w:rtl/>
        </w:rPr>
        <w:t>2.3.3.0 כללי</w:t>
      </w:r>
    </w:p>
    <w:p w14:paraId="139503F7" w14:textId="77777777" w:rsidR="008E5F57" w:rsidRDefault="008E5F57" w:rsidP="008E5F57">
      <w:pPr>
        <w:pStyle w:val="3f9"/>
        <w:spacing w:line="360" w:lineRule="auto"/>
        <w:rPr>
          <w:lang w:eastAsia="en-US"/>
        </w:rPr>
      </w:pPr>
      <w:r>
        <w:rPr>
          <w:rFonts w:hint="cs"/>
          <w:rtl/>
          <w:lang w:eastAsia="en-US"/>
        </w:rPr>
        <w:t>הצמדת גרסת תקציב מוגדרת במספר שלבים:</w:t>
      </w:r>
    </w:p>
    <w:p w14:paraId="56C5E3DC" w14:textId="77777777" w:rsidR="008E5F57" w:rsidRDefault="008E5F57" w:rsidP="00087F77">
      <w:pPr>
        <w:pStyle w:val="3f9"/>
        <w:numPr>
          <w:ilvl w:val="0"/>
          <w:numId w:val="95"/>
        </w:numPr>
        <w:spacing w:line="360" w:lineRule="auto"/>
        <w:rPr>
          <w:lang w:eastAsia="en-US"/>
        </w:rPr>
      </w:pPr>
      <w:r>
        <w:rPr>
          <w:rFonts w:hint="cs"/>
          <w:rtl/>
          <w:lang w:eastAsia="en-US"/>
        </w:rPr>
        <w:t>בגרסאות התקציב , מגדירים לכל מיון את המדד או המדדים להם הוא מוצמד. נתונים אילו מנוהלים במערכת התקציב ומיובאים למערכת מסגרת התקציב או מנוהלים במערכת מסגרת התקציב. ניתן להגדיר חלוקה של ההצמדה בין מספר מדדים שונים.</w:t>
      </w:r>
    </w:p>
    <w:p w14:paraId="00C3538E" w14:textId="77777777" w:rsidR="008E5F57" w:rsidRDefault="008E5F57" w:rsidP="00087F77">
      <w:pPr>
        <w:pStyle w:val="3f9"/>
        <w:numPr>
          <w:ilvl w:val="0"/>
          <w:numId w:val="95"/>
        </w:numPr>
        <w:spacing w:line="360" w:lineRule="auto"/>
        <w:rPr>
          <w:lang w:eastAsia="en-US"/>
        </w:rPr>
      </w:pPr>
      <w:r>
        <w:rPr>
          <w:rFonts w:hint="cs"/>
          <w:rtl/>
          <w:lang w:eastAsia="en-US"/>
        </w:rPr>
        <w:t xml:space="preserve">במערכת מסגרת תקציב מנהלים סט של מקדמי הצמדה ברירת מחדל. </w:t>
      </w:r>
    </w:p>
    <w:p w14:paraId="60691FE3" w14:textId="77777777" w:rsidR="008E5F57" w:rsidRDefault="008E5F57" w:rsidP="00087F77">
      <w:pPr>
        <w:pStyle w:val="3f9"/>
        <w:numPr>
          <w:ilvl w:val="0"/>
          <w:numId w:val="95"/>
        </w:numPr>
        <w:spacing w:line="360" w:lineRule="auto"/>
        <w:rPr>
          <w:lang w:eastAsia="en-US"/>
        </w:rPr>
      </w:pPr>
      <w:r>
        <w:rPr>
          <w:rFonts w:hint="cs"/>
          <w:rtl/>
          <w:lang w:eastAsia="en-US"/>
        </w:rPr>
        <w:t xml:space="preserve">"הכפלה במקדמים" </w:t>
      </w:r>
      <w:r>
        <w:rPr>
          <w:rtl/>
          <w:lang w:eastAsia="en-US"/>
        </w:rPr>
        <w:t>–</w:t>
      </w:r>
      <w:r>
        <w:rPr>
          <w:rFonts w:hint="cs"/>
          <w:rtl/>
          <w:lang w:eastAsia="en-US"/>
        </w:rPr>
        <w:t xml:space="preserve"> במסגרת זאת , יוצרים גרסה לוגית חדשה של קידום מחירים (גרסת היעד).</w:t>
      </w:r>
    </w:p>
    <w:p w14:paraId="3BF9353D" w14:textId="77777777" w:rsidR="008E5F57" w:rsidRDefault="008E5F57" w:rsidP="008E5F57">
      <w:pPr>
        <w:pStyle w:val="3f9"/>
        <w:spacing w:line="360" w:lineRule="auto"/>
        <w:ind w:left="1080"/>
        <w:rPr>
          <w:rtl/>
          <w:lang w:eastAsia="en-US"/>
        </w:rPr>
      </w:pPr>
      <w:r>
        <w:rPr>
          <w:rFonts w:hint="cs"/>
          <w:rtl/>
          <w:lang w:eastAsia="en-US"/>
        </w:rPr>
        <w:t>לכל אחת מגרסאות המקור בעץ התלות, המרכיבות את גרסת היעד, מוגדרת גרסת הצמדה אשר קובעת את התפלגות ההצמדה של הסכומים בכל מיון כללי בגרסת המקור.</w:t>
      </w:r>
    </w:p>
    <w:p w14:paraId="627C2812" w14:textId="77777777" w:rsidR="008E5F57" w:rsidRDefault="008E5F57" w:rsidP="008E5F57">
      <w:pPr>
        <w:pStyle w:val="3f9"/>
        <w:spacing w:line="360" w:lineRule="auto"/>
        <w:ind w:left="1080"/>
        <w:rPr>
          <w:lang w:eastAsia="en-US"/>
        </w:rPr>
      </w:pPr>
      <w:r>
        <w:rPr>
          <w:rFonts w:hint="cs"/>
          <w:rtl/>
          <w:lang w:eastAsia="en-US"/>
        </w:rPr>
        <w:t xml:space="preserve">המערכת מאפשרת לדרוס את מקדמי ברירת המחדל ולהגדיר סט מקדמי הצמדה לכל קבוצת סעיפים בגרסת היעד.  </w:t>
      </w:r>
    </w:p>
    <w:p w14:paraId="501A1C3F" w14:textId="77777777" w:rsidR="008E5F57" w:rsidRPr="00613750" w:rsidRDefault="008E5F57" w:rsidP="00A267B0">
      <w:pPr>
        <w:pStyle w:val="43"/>
        <w:ind w:left="720" w:firstLine="0"/>
        <w:rPr>
          <w:rtl/>
        </w:rPr>
      </w:pPr>
      <w:r w:rsidRPr="00613750">
        <w:rPr>
          <w:rFonts w:hint="cs"/>
          <w:rtl/>
        </w:rPr>
        <w:t>2.3.3.1 קביעת מקדמי ברירת מחדל להצמדה</w:t>
      </w:r>
    </w:p>
    <w:p w14:paraId="14BA7155" w14:textId="77777777" w:rsidR="008E5F57" w:rsidRDefault="008E5F57" w:rsidP="008E5F57">
      <w:pPr>
        <w:pStyle w:val="3f9"/>
        <w:spacing w:line="360" w:lineRule="auto"/>
        <w:rPr>
          <w:rtl/>
          <w:lang w:eastAsia="en-US"/>
        </w:rPr>
      </w:pPr>
      <w:r>
        <w:rPr>
          <w:rFonts w:hint="cs"/>
          <w:rtl/>
          <w:lang w:eastAsia="en-US"/>
        </w:rPr>
        <w:t>ראה צילום מסך בסעיף 2.4.1.4</w:t>
      </w:r>
    </w:p>
    <w:p w14:paraId="4F9A988E" w14:textId="77777777" w:rsidR="008E5F57" w:rsidRDefault="008E5F57" w:rsidP="008E5F57">
      <w:pPr>
        <w:pStyle w:val="3f9"/>
        <w:spacing w:line="360" w:lineRule="auto"/>
        <w:rPr>
          <w:rtl/>
          <w:lang w:eastAsia="en-US"/>
        </w:rPr>
      </w:pPr>
      <w:r>
        <w:rPr>
          <w:rFonts w:hint="cs"/>
          <w:rtl/>
          <w:lang w:eastAsia="en-US"/>
        </w:rPr>
        <w:t>מערכת מסגרת התקציב מנהלת סט של מקדמי הצמדה כברירת מחדל.</w:t>
      </w:r>
    </w:p>
    <w:p w14:paraId="78DB4EC8" w14:textId="77777777" w:rsidR="008E5F57" w:rsidRDefault="008E5F57" w:rsidP="008E5F57">
      <w:pPr>
        <w:pStyle w:val="3f9"/>
        <w:spacing w:line="360" w:lineRule="auto"/>
        <w:rPr>
          <w:rtl/>
          <w:lang w:eastAsia="en-US"/>
        </w:rPr>
      </w:pPr>
      <w:r>
        <w:rPr>
          <w:rFonts w:hint="cs"/>
          <w:rtl/>
          <w:lang w:eastAsia="en-US"/>
        </w:rPr>
        <w:t>מקדמי ברירת המחדל נקבעים לכל קוד הצמדה ושנת בנייה בנפרד.</w:t>
      </w:r>
    </w:p>
    <w:p w14:paraId="106A4EA3" w14:textId="77777777" w:rsidR="008E5F57" w:rsidRDefault="008E5F57" w:rsidP="008E5F57">
      <w:pPr>
        <w:pStyle w:val="3f9"/>
        <w:spacing w:line="360" w:lineRule="auto"/>
        <w:rPr>
          <w:rtl/>
          <w:lang w:eastAsia="en-US"/>
        </w:rPr>
      </w:pPr>
    </w:p>
    <w:p w14:paraId="59577FFB" w14:textId="77777777" w:rsidR="008E5F57" w:rsidRPr="00613750" w:rsidRDefault="008E5F57" w:rsidP="00A267B0">
      <w:pPr>
        <w:pStyle w:val="43"/>
        <w:ind w:left="720" w:firstLine="0"/>
        <w:rPr>
          <w:rtl/>
        </w:rPr>
      </w:pPr>
      <w:r w:rsidRPr="00613750">
        <w:rPr>
          <w:rFonts w:hint="cs"/>
          <w:rtl/>
        </w:rPr>
        <w:t xml:space="preserve">2.3.3.2 הכפלה במקדמים </w:t>
      </w:r>
    </w:p>
    <w:p w14:paraId="0CD5A5F1" w14:textId="77777777" w:rsidR="008E5F57" w:rsidRDefault="008E5F57" w:rsidP="008E5F57">
      <w:pPr>
        <w:pStyle w:val="3f9"/>
        <w:spacing w:line="360" w:lineRule="auto"/>
        <w:rPr>
          <w:rtl/>
          <w:lang w:eastAsia="en-US"/>
        </w:rPr>
      </w:pPr>
      <w:r>
        <w:rPr>
          <w:rFonts w:hint="cs"/>
          <w:rtl/>
          <w:lang w:eastAsia="en-US"/>
        </w:rPr>
        <w:t>ראה צילום מסך בסעיף 2.4.1.5</w:t>
      </w:r>
    </w:p>
    <w:p w14:paraId="7B4BB549" w14:textId="77777777" w:rsidR="008E5F57" w:rsidRDefault="008E5F57" w:rsidP="008E5F57">
      <w:pPr>
        <w:pStyle w:val="3f9"/>
        <w:spacing w:line="360" w:lineRule="auto"/>
        <w:rPr>
          <w:rtl/>
          <w:lang w:eastAsia="en-US"/>
        </w:rPr>
      </w:pPr>
      <w:r>
        <w:rPr>
          <w:rFonts w:hint="cs"/>
          <w:rtl/>
          <w:lang w:eastAsia="en-US"/>
        </w:rPr>
        <w:t>יצירת גרסת קידום מחירים כוללת את הפעולות הבאות:</w:t>
      </w:r>
    </w:p>
    <w:p w14:paraId="2276AE34" w14:textId="77777777" w:rsidR="008E5F57" w:rsidRDefault="008E5F57" w:rsidP="00087F77">
      <w:pPr>
        <w:pStyle w:val="3f9"/>
        <w:numPr>
          <w:ilvl w:val="0"/>
          <w:numId w:val="95"/>
        </w:numPr>
        <w:spacing w:line="360" w:lineRule="auto"/>
        <w:rPr>
          <w:lang w:eastAsia="en-US"/>
        </w:rPr>
      </w:pPr>
      <w:r>
        <w:rPr>
          <w:rFonts w:hint="cs"/>
          <w:rtl/>
          <w:lang w:eastAsia="en-US"/>
        </w:rPr>
        <w:t>יצירת גרסת קידום מחירים חדשה / עדכון גרסה קיימת (גרסת היעד).</w:t>
      </w:r>
    </w:p>
    <w:p w14:paraId="3E05BDF5" w14:textId="77777777" w:rsidR="008E5F57" w:rsidRDefault="008E5F57" w:rsidP="00087F77">
      <w:pPr>
        <w:pStyle w:val="3f9"/>
        <w:numPr>
          <w:ilvl w:val="0"/>
          <w:numId w:val="95"/>
        </w:numPr>
        <w:spacing w:line="360" w:lineRule="auto"/>
        <w:rPr>
          <w:lang w:eastAsia="en-US"/>
        </w:rPr>
      </w:pPr>
      <w:r>
        <w:rPr>
          <w:rFonts w:hint="cs"/>
          <w:rtl/>
          <w:lang w:eastAsia="en-US"/>
        </w:rPr>
        <w:t>בחירת גרסת מקור אב, שהינה גרסה לוגית, על בסיסה ייווצ</w:t>
      </w:r>
      <w:r>
        <w:rPr>
          <w:rFonts w:hint="eastAsia"/>
          <w:rtl/>
          <w:lang w:eastAsia="en-US"/>
        </w:rPr>
        <w:t>ר</w:t>
      </w:r>
      <w:r>
        <w:rPr>
          <w:rFonts w:hint="cs"/>
          <w:rtl/>
          <w:lang w:eastAsia="en-US"/>
        </w:rPr>
        <w:t xml:space="preserve"> עץ התלות של גרסת היעד.</w:t>
      </w:r>
    </w:p>
    <w:p w14:paraId="7D553B43" w14:textId="77777777" w:rsidR="008E5F57" w:rsidRDefault="008E5F57" w:rsidP="00087F77">
      <w:pPr>
        <w:pStyle w:val="3f9"/>
        <w:numPr>
          <w:ilvl w:val="0"/>
          <w:numId w:val="95"/>
        </w:numPr>
        <w:spacing w:line="360" w:lineRule="auto"/>
        <w:rPr>
          <w:lang w:eastAsia="en-US"/>
        </w:rPr>
      </w:pPr>
      <w:r>
        <w:rPr>
          <w:rFonts w:hint="cs"/>
          <w:rtl/>
          <w:lang w:eastAsia="en-US"/>
        </w:rPr>
        <w:t>פריסת עץ התלות של גרסת  מקור אב.</w:t>
      </w:r>
    </w:p>
    <w:p w14:paraId="49CF82AF" w14:textId="77777777" w:rsidR="008E5F57" w:rsidRDefault="008E5F57" w:rsidP="008E5F57">
      <w:pPr>
        <w:pStyle w:val="3f9"/>
        <w:spacing w:line="360" w:lineRule="auto"/>
        <w:ind w:left="1080"/>
        <w:rPr>
          <w:lang w:eastAsia="en-US"/>
        </w:rPr>
      </w:pPr>
      <w:r>
        <w:rPr>
          <w:rFonts w:hint="cs"/>
          <w:rtl/>
          <w:lang w:eastAsia="en-US"/>
        </w:rPr>
        <w:t>הצגת הגרסאות הפיזיות (לאחר הפריסה), אשר יוצרות את עץ התלות של גרסת היעד.</w:t>
      </w:r>
    </w:p>
    <w:p w14:paraId="38D54B77" w14:textId="77777777" w:rsidR="008E5F57" w:rsidRDefault="008E5F57" w:rsidP="00087F77">
      <w:pPr>
        <w:pStyle w:val="3f9"/>
        <w:numPr>
          <w:ilvl w:val="0"/>
          <w:numId w:val="95"/>
        </w:numPr>
        <w:spacing w:line="360" w:lineRule="auto"/>
        <w:rPr>
          <w:lang w:eastAsia="en-US"/>
        </w:rPr>
      </w:pPr>
      <w:r>
        <w:rPr>
          <w:rFonts w:hint="cs"/>
          <w:rtl/>
          <w:lang w:eastAsia="en-US"/>
        </w:rPr>
        <w:t>קביעת גרסת הצמדה לכל גרסת מקור פיזית.</w:t>
      </w:r>
    </w:p>
    <w:p w14:paraId="69BCF08A" w14:textId="77777777" w:rsidR="008E5F57" w:rsidRDefault="008E5F57" w:rsidP="00087F77">
      <w:pPr>
        <w:pStyle w:val="3f9"/>
        <w:numPr>
          <w:ilvl w:val="0"/>
          <w:numId w:val="95"/>
        </w:numPr>
        <w:spacing w:line="360" w:lineRule="auto"/>
        <w:rPr>
          <w:lang w:eastAsia="en-US"/>
        </w:rPr>
      </w:pPr>
      <w:r>
        <w:rPr>
          <w:rFonts w:hint="cs"/>
          <w:rtl/>
          <w:lang w:eastAsia="en-US"/>
        </w:rPr>
        <w:t>שינויים בברירת המחדל של מקדמי קידום המחירים.</w:t>
      </w:r>
    </w:p>
    <w:p w14:paraId="1064D5F2" w14:textId="77777777" w:rsidR="008E5F57" w:rsidRDefault="008E5F57" w:rsidP="008E5F57">
      <w:pPr>
        <w:pStyle w:val="3f9"/>
        <w:spacing w:line="360" w:lineRule="auto"/>
        <w:rPr>
          <w:rtl/>
          <w:lang w:eastAsia="en-US"/>
        </w:rPr>
      </w:pPr>
    </w:p>
    <w:p w14:paraId="07706967" w14:textId="77777777" w:rsidR="008E5F57" w:rsidRDefault="008E5F57" w:rsidP="008E5F57">
      <w:pPr>
        <w:bidi w:val="0"/>
        <w:spacing w:before="200" w:after="200" w:line="276" w:lineRule="auto"/>
        <w:rPr>
          <w:rFonts w:cs="David"/>
          <w:rtl/>
        </w:rPr>
      </w:pPr>
      <w:r>
        <w:rPr>
          <w:rtl/>
        </w:rPr>
        <w:br w:type="page"/>
      </w:r>
    </w:p>
    <w:p w14:paraId="7E8848A4" w14:textId="77777777" w:rsidR="008E5F57" w:rsidRPr="00613750" w:rsidRDefault="008E5F57" w:rsidP="004640E6">
      <w:pPr>
        <w:pStyle w:val="30"/>
        <w:numPr>
          <w:ilvl w:val="0"/>
          <w:numId w:val="0"/>
        </w:numPr>
        <w:ind w:left="-32"/>
        <w:rPr>
          <w:rtl/>
        </w:rPr>
      </w:pPr>
      <w:bookmarkStart w:id="65" w:name="_Toc390242601"/>
      <w:r w:rsidRPr="00613750">
        <w:rPr>
          <w:rtl/>
        </w:rPr>
        <w:lastRenderedPageBreak/>
        <w:t>2.3.</w:t>
      </w:r>
      <w:r w:rsidRPr="00613750">
        <w:rPr>
          <w:rFonts w:hint="cs"/>
          <w:rtl/>
        </w:rPr>
        <w:t>4</w:t>
      </w:r>
      <w:r w:rsidRPr="00613750">
        <w:rPr>
          <w:rtl/>
        </w:rPr>
        <w:tab/>
      </w:r>
      <w:r w:rsidRPr="00613750">
        <w:rPr>
          <w:rFonts w:hint="cs"/>
          <w:rtl/>
        </w:rPr>
        <w:t>פונקציות ניהול שונות</w:t>
      </w:r>
      <w:bookmarkEnd w:id="65"/>
    </w:p>
    <w:p w14:paraId="4D57AC92" w14:textId="77777777" w:rsidR="008E5F57" w:rsidRPr="00613750" w:rsidRDefault="008E5F57" w:rsidP="008E5F57">
      <w:pPr>
        <w:pStyle w:val="3f9"/>
        <w:spacing w:line="360" w:lineRule="auto"/>
        <w:rPr>
          <w:sz w:val="22"/>
          <w:lang w:eastAsia="en-US"/>
        </w:rPr>
      </w:pPr>
      <w:r w:rsidRPr="00613750">
        <w:rPr>
          <w:rFonts w:hint="eastAsia"/>
          <w:sz w:val="22"/>
          <w:rtl/>
          <w:lang w:eastAsia="en-US"/>
        </w:rPr>
        <w:t>המערכת</w:t>
      </w:r>
      <w:r w:rsidRPr="00613750">
        <w:rPr>
          <w:sz w:val="22"/>
          <w:rtl/>
          <w:lang w:eastAsia="en-US"/>
        </w:rPr>
        <w:t xml:space="preserve"> </w:t>
      </w:r>
      <w:r w:rsidRPr="00613750">
        <w:rPr>
          <w:rFonts w:hint="eastAsia"/>
          <w:sz w:val="22"/>
          <w:rtl/>
          <w:lang w:eastAsia="en-US"/>
        </w:rPr>
        <w:t>מכילה</w:t>
      </w:r>
      <w:r w:rsidRPr="00613750">
        <w:rPr>
          <w:sz w:val="22"/>
          <w:rtl/>
          <w:lang w:eastAsia="en-US"/>
        </w:rPr>
        <w:t xml:space="preserve"> </w:t>
      </w:r>
      <w:r w:rsidRPr="00613750">
        <w:rPr>
          <w:rFonts w:hint="eastAsia"/>
          <w:sz w:val="22"/>
          <w:rtl/>
          <w:lang w:eastAsia="en-US"/>
        </w:rPr>
        <w:t>סט</w:t>
      </w:r>
      <w:r w:rsidRPr="00613750">
        <w:rPr>
          <w:sz w:val="22"/>
          <w:rtl/>
          <w:lang w:eastAsia="en-US"/>
        </w:rPr>
        <w:t xml:space="preserve"> </w:t>
      </w:r>
      <w:r w:rsidRPr="00613750">
        <w:rPr>
          <w:rFonts w:hint="eastAsia"/>
          <w:sz w:val="22"/>
          <w:rtl/>
          <w:lang w:eastAsia="en-US"/>
        </w:rPr>
        <w:t>של</w:t>
      </w:r>
      <w:r w:rsidRPr="00613750">
        <w:rPr>
          <w:sz w:val="22"/>
          <w:rtl/>
          <w:lang w:eastAsia="en-US"/>
        </w:rPr>
        <w:t xml:space="preserve"> </w:t>
      </w:r>
      <w:r w:rsidRPr="00613750">
        <w:rPr>
          <w:rFonts w:hint="eastAsia"/>
          <w:sz w:val="22"/>
          <w:rtl/>
          <w:lang w:eastAsia="en-US"/>
        </w:rPr>
        <w:t>פונקציות</w:t>
      </w:r>
      <w:r w:rsidRPr="00613750">
        <w:rPr>
          <w:sz w:val="22"/>
          <w:rtl/>
          <w:lang w:eastAsia="en-US"/>
        </w:rPr>
        <w:t xml:space="preserve"> </w:t>
      </w:r>
      <w:r w:rsidRPr="00613750">
        <w:rPr>
          <w:rFonts w:hint="eastAsia"/>
          <w:sz w:val="22"/>
          <w:rtl/>
          <w:lang w:eastAsia="en-US"/>
        </w:rPr>
        <w:t>ניהול</w:t>
      </w:r>
      <w:r w:rsidRPr="00613750">
        <w:rPr>
          <w:sz w:val="22"/>
          <w:rtl/>
          <w:lang w:eastAsia="en-US"/>
        </w:rPr>
        <w:t xml:space="preserve"> </w:t>
      </w:r>
      <w:r w:rsidRPr="00613750">
        <w:rPr>
          <w:rFonts w:hint="eastAsia"/>
          <w:sz w:val="22"/>
          <w:rtl/>
          <w:lang w:eastAsia="en-US"/>
        </w:rPr>
        <w:t>שמשמשות</w:t>
      </w:r>
      <w:r w:rsidRPr="00613750">
        <w:rPr>
          <w:sz w:val="22"/>
          <w:rtl/>
          <w:lang w:eastAsia="en-US"/>
        </w:rPr>
        <w:t xml:space="preserve"> </w:t>
      </w:r>
      <w:r w:rsidRPr="00613750">
        <w:rPr>
          <w:rFonts w:hint="eastAsia"/>
          <w:sz w:val="22"/>
          <w:rtl/>
          <w:lang w:eastAsia="en-US"/>
        </w:rPr>
        <w:t>מספר</w:t>
      </w:r>
      <w:r w:rsidRPr="00613750">
        <w:rPr>
          <w:sz w:val="22"/>
          <w:rtl/>
          <w:lang w:eastAsia="en-US"/>
        </w:rPr>
        <w:t xml:space="preserve"> </w:t>
      </w:r>
      <w:r w:rsidRPr="00613750">
        <w:rPr>
          <w:rFonts w:hint="eastAsia"/>
          <w:sz w:val="22"/>
          <w:rtl/>
          <w:lang w:eastAsia="en-US"/>
        </w:rPr>
        <w:t>מצומצם</w:t>
      </w:r>
      <w:r w:rsidRPr="00613750">
        <w:rPr>
          <w:sz w:val="22"/>
          <w:rtl/>
          <w:lang w:eastAsia="en-US"/>
        </w:rPr>
        <w:t xml:space="preserve"> </w:t>
      </w:r>
      <w:r w:rsidRPr="00613750">
        <w:rPr>
          <w:rFonts w:hint="eastAsia"/>
          <w:sz w:val="22"/>
          <w:rtl/>
          <w:lang w:eastAsia="en-US"/>
        </w:rPr>
        <w:t>של</w:t>
      </w:r>
      <w:r w:rsidRPr="00613750">
        <w:rPr>
          <w:sz w:val="22"/>
          <w:rtl/>
          <w:lang w:eastAsia="en-US"/>
        </w:rPr>
        <w:t xml:space="preserve"> </w:t>
      </w:r>
      <w:r w:rsidRPr="00613750">
        <w:rPr>
          <w:rFonts w:hint="eastAsia"/>
          <w:sz w:val="22"/>
          <w:rtl/>
          <w:lang w:eastAsia="en-US"/>
        </w:rPr>
        <w:t>משתמשים</w:t>
      </w:r>
      <w:r w:rsidRPr="00613750">
        <w:rPr>
          <w:sz w:val="22"/>
          <w:rtl/>
          <w:lang w:eastAsia="en-US"/>
        </w:rPr>
        <w:t xml:space="preserve"> </w:t>
      </w:r>
      <w:r w:rsidRPr="00613750">
        <w:rPr>
          <w:rFonts w:hint="cs"/>
          <w:sz w:val="22"/>
          <w:rtl/>
          <w:lang w:eastAsia="en-US"/>
        </w:rPr>
        <w:t>ו</w:t>
      </w:r>
      <w:r w:rsidRPr="00613750">
        <w:rPr>
          <w:rFonts w:hint="eastAsia"/>
          <w:sz w:val="22"/>
          <w:rtl/>
          <w:lang w:eastAsia="en-US"/>
        </w:rPr>
        <w:t>מאפשרות</w:t>
      </w:r>
      <w:r w:rsidRPr="00613750">
        <w:rPr>
          <w:sz w:val="22"/>
          <w:rtl/>
          <w:lang w:eastAsia="en-US"/>
        </w:rPr>
        <w:t xml:space="preserve"> </w:t>
      </w:r>
      <w:r w:rsidRPr="00613750">
        <w:rPr>
          <w:rFonts w:hint="eastAsia"/>
          <w:sz w:val="22"/>
          <w:rtl/>
          <w:lang w:eastAsia="en-US"/>
        </w:rPr>
        <w:t>להשלים</w:t>
      </w:r>
      <w:r w:rsidRPr="00613750">
        <w:rPr>
          <w:sz w:val="22"/>
          <w:rtl/>
          <w:lang w:eastAsia="en-US"/>
        </w:rPr>
        <w:t xml:space="preserve"> </w:t>
      </w:r>
      <w:r w:rsidRPr="00613750">
        <w:rPr>
          <w:rFonts w:hint="eastAsia"/>
          <w:sz w:val="22"/>
          <w:rtl/>
          <w:lang w:eastAsia="en-US"/>
        </w:rPr>
        <w:t>את</w:t>
      </w:r>
      <w:r w:rsidRPr="00613750">
        <w:rPr>
          <w:sz w:val="22"/>
          <w:rtl/>
          <w:lang w:eastAsia="en-US"/>
        </w:rPr>
        <w:t xml:space="preserve"> </w:t>
      </w:r>
      <w:r w:rsidRPr="00613750">
        <w:rPr>
          <w:rFonts w:hint="eastAsia"/>
          <w:sz w:val="22"/>
          <w:rtl/>
          <w:lang w:eastAsia="en-US"/>
        </w:rPr>
        <w:t>תהליכי</w:t>
      </w:r>
      <w:r w:rsidRPr="00613750">
        <w:rPr>
          <w:sz w:val="22"/>
          <w:rtl/>
          <w:lang w:eastAsia="en-US"/>
        </w:rPr>
        <w:t xml:space="preserve"> העבודה של הכנת התקציב וניהולו. </w:t>
      </w:r>
      <w:r w:rsidRPr="00613750">
        <w:rPr>
          <w:rFonts w:hint="eastAsia"/>
          <w:sz w:val="22"/>
          <w:rtl/>
          <w:lang w:eastAsia="en-US"/>
        </w:rPr>
        <w:t>הפונקציות</w:t>
      </w:r>
      <w:r w:rsidRPr="00613750">
        <w:rPr>
          <w:sz w:val="22"/>
          <w:rtl/>
          <w:lang w:eastAsia="en-US"/>
        </w:rPr>
        <w:t xml:space="preserve"> הקיימות במערכת:</w:t>
      </w:r>
    </w:p>
    <w:p w14:paraId="37843395" w14:textId="77777777" w:rsidR="008E5F57" w:rsidRPr="009E75D4" w:rsidRDefault="008E5F57" w:rsidP="00087F77">
      <w:pPr>
        <w:pStyle w:val="3f9"/>
        <w:numPr>
          <w:ilvl w:val="0"/>
          <w:numId w:val="95"/>
        </w:numPr>
        <w:spacing w:line="360" w:lineRule="auto"/>
        <w:rPr>
          <w:sz w:val="22"/>
          <w:lang w:eastAsia="en-US"/>
        </w:rPr>
      </w:pPr>
      <w:r w:rsidRPr="009E75D4">
        <w:rPr>
          <w:rFonts w:hint="eastAsia"/>
          <w:sz w:val="22"/>
          <w:rtl/>
          <w:lang w:eastAsia="en-US"/>
        </w:rPr>
        <w:t>קליטת</w:t>
      </w:r>
      <w:r w:rsidRPr="009E75D4">
        <w:rPr>
          <w:sz w:val="22"/>
          <w:rtl/>
          <w:lang w:eastAsia="en-US"/>
        </w:rPr>
        <w:t xml:space="preserve"> </w:t>
      </w:r>
      <w:r w:rsidRPr="009E75D4">
        <w:rPr>
          <w:rFonts w:hint="eastAsia"/>
          <w:sz w:val="22"/>
          <w:rtl/>
          <w:lang w:eastAsia="en-US"/>
        </w:rPr>
        <w:t>נתונים</w:t>
      </w:r>
      <w:r w:rsidRPr="009E75D4">
        <w:rPr>
          <w:sz w:val="22"/>
          <w:rtl/>
          <w:lang w:eastAsia="en-US"/>
        </w:rPr>
        <w:t xml:space="preserve"> </w:t>
      </w:r>
      <w:r w:rsidRPr="009E75D4">
        <w:rPr>
          <w:rFonts w:hint="eastAsia"/>
          <w:sz w:val="22"/>
          <w:rtl/>
          <w:lang w:eastAsia="en-US"/>
        </w:rPr>
        <w:t>והצמדות</w:t>
      </w:r>
      <w:r w:rsidRPr="009E75D4">
        <w:rPr>
          <w:sz w:val="22"/>
          <w:rtl/>
          <w:lang w:eastAsia="en-US"/>
        </w:rPr>
        <w:t xml:space="preserve"> </w:t>
      </w:r>
      <w:r w:rsidRPr="009E75D4">
        <w:rPr>
          <w:rFonts w:hint="eastAsia"/>
          <w:sz w:val="22"/>
          <w:rtl/>
          <w:lang w:eastAsia="en-US"/>
        </w:rPr>
        <w:t>ממערכת</w:t>
      </w:r>
      <w:r w:rsidRPr="009E75D4">
        <w:rPr>
          <w:sz w:val="22"/>
          <w:rtl/>
          <w:lang w:eastAsia="en-US"/>
        </w:rPr>
        <w:t xml:space="preserve"> </w:t>
      </w:r>
      <w:r w:rsidRPr="009E75D4">
        <w:rPr>
          <w:rFonts w:hint="eastAsia"/>
          <w:sz w:val="22"/>
          <w:rtl/>
          <w:lang w:eastAsia="en-US"/>
        </w:rPr>
        <w:t>התקציב</w:t>
      </w:r>
      <w:r w:rsidRPr="009E75D4">
        <w:rPr>
          <w:sz w:val="22"/>
          <w:rtl/>
          <w:lang w:eastAsia="en-US"/>
        </w:rPr>
        <w:t xml:space="preserve">- </w:t>
      </w:r>
      <w:r w:rsidRPr="009E75D4">
        <w:rPr>
          <w:rFonts w:hint="eastAsia"/>
          <w:sz w:val="22"/>
          <w:rtl/>
          <w:lang w:eastAsia="en-US"/>
        </w:rPr>
        <w:t>משמש</w:t>
      </w:r>
      <w:r>
        <w:rPr>
          <w:rFonts w:hint="cs"/>
          <w:sz w:val="22"/>
          <w:rtl/>
          <w:lang w:eastAsia="en-US"/>
        </w:rPr>
        <w:t>ת</w:t>
      </w:r>
      <w:r w:rsidRPr="009E75D4">
        <w:rPr>
          <w:sz w:val="22"/>
          <w:rtl/>
          <w:lang w:eastAsia="en-US"/>
        </w:rPr>
        <w:t xml:space="preserve"> לקליטה של גרסה כולל הנתונים ו/או ההצמדות המוגדרים בה ממערכת התקציב. במסגרת הקליטה נעשה תהליך </w:t>
      </w:r>
      <w:proofErr w:type="spellStart"/>
      <w:r w:rsidRPr="009E75D4">
        <w:rPr>
          <w:rFonts w:hint="eastAsia"/>
          <w:sz w:val="22"/>
          <w:rtl/>
          <w:lang w:eastAsia="en-US"/>
        </w:rPr>
        <w:t>סכימה</w:t>
      </w:r>
      <w:proofErr w:type="spellEnd"/>
      <w:r w:rsidRPr="009E75D4">
        <w:rPr>
          <w:sz w:val="22"/>
          <w:rtl/>
          <w:lang w:eastAsia="en-US"/>
        </w:rPr>
        <w:t xml:space="preserve"> של נתוני התקציב </w:t>
      </w:r>
      <w:r>
        <w:rPr>
          <w:rFonts w:hint="cs"/>
          <w:sz w:val="22"/>
          <w:rtl/>
          <w:lang w:eastAsia="en-US"/>
        </w:rPr>
        <w:t>ה</w:t>
      </w:r>
      <w:r w:rsidRPr="009E75D4">
        <w:rPr>
          <w:sz w:val="22"/>
          <w:rtl/>
          <w:lang w:eastAsia="en-US"/>
        </w:rPr>
        <w:t>מנוהלים במערכת התקציב בפירוט רב לרמת הפירוט ב</w:t>
      </w:r>
      <w:r>
        <w:rPr>
          <w:rFonts w:hint="cs"/>
          <w:sz w:val="22"/>
          <w:rtl/>
          <w:lang w:eastAsia="en-US"/>
        </w:rPr>
        <w:t>ה</w:t>
      </w:r>
      <w:r w:rsidRPr="009E75D4">
        <w:rPr>
          <w:sz w:val="22"/>
          <w:rtl/>
          <w:lang w:eastAsia="en-US"/>
        </w:rPr>
        <w:t xml:space="preserve"> הם מנוהלים במערכת מסגרת התקציב (ראה צילום מסך </w:t>
      </w:r>
      <w:r>
        <w:rPr>
          <w:rFonts w:hint="cs"/>
          <w:sz w:val="22"/>
          <w:rtl/>
          <w:lang w:eastAsia="en-US"/>
        </w:rPr>
        <w:t xml:space="preserve"> בסעיף 2.4.1.6</w:t>
      </w:r>
      <w:r w:rsidRPr="009E75D4">
        <w:rPr>
          <w:sz w:val="22"/>
          <w:rtl/>
          <w:lang w:eastAsia="en-US"/>
        </w:rPr>
        <w:t xml:space="preserve">). </w:t>
      </w:r>
    </w:p>
    <w:p w14:paraId="65BBAD19" w14:textId="77777777" w:rsidR="008E5F57" w:rsidRPr="009E75D4" w:rsidRDefault="008E5F57" w:rsidP="00087F77">
      <w:pPr>
        <w:pStyle w:val="3f9"/>
        <w:numPr>
          <w:ilvl w:val="0"/>
          <w:numId w:val="95"/>
        </w:numPr>
        <w:spacing w:line="360" w:lineRule="auto"/>
        <w:rPr>
          <w:sz w:val="22"/>
          <w:lang w:eastAsia="en-US"/>
        </w:rPr>
      </w:pPr>
      <w:r w:rsidRPr="009E75D4">
        <w:rPr>
          <w:rFonts w:hint="eastAsia"/>
          <w:sz w:val="22"/>
          <w:rtl/>
          <w:lang w:eastAsia="en-US"/>
        </w:rPr>
        <w:t>הגדרות</w:t>
      </w:r>
      <w:r w:rsidRPr="009E75D4">
        <w:rPr>
          <w:sz w:val="22"/>
          <w:rtl/>
          <w:lang w:eastAsia="en-US"/>
        </w:rPr>
        <w:t xml:space="preserve"> לדוחות- ההגדרות משמשות ככלי לקיבוץ של </w:t>
      </w:r>
      <w:r w:rsidRPr="009E75D4">
        <w:rPr>
          <w:rFonts w:hint="eastAsia"/>
          <w:sz w:val="22"/>
          <w:rtl/>
          <w:lang w:eastAsia="en-US"/>
        </w:rPr>
        <w:t>רכיבי</w:t>
      </w:r>
      <w:r w:rsidRPr="009E75D4">
        <w:rPr>
          <w:sz w:val="22"/>
          <w:rtl/>
          <w:lang w:eastAsia="en-US"/>
        </w:rPr>
        <w:t xml:space="preserve"> </w:t>
      </w:r>
      <w:r w:rsidRPr="009E75D4">
        <w:rPr>
          <w:rFonts w:hint="eastAsia"/>
          <w:sz w:val="22"/>
          <w:rtl/>
          <w:lang w:eastAsia="en-US"/>
        </w:rPr>
        <w:t>התקציב</w:t>
      </w:r>
      <w:r w:rsidRPr="009E75D4">
        <w:rPr>
          <w:sz w:val="22"/>
          <w:rtl/>
          <w:lang w:eastAsia="en-US"/>
        </w:rPr>
        <w:t xml:space="preserve"> </w:t>
      </w:r>
      <w:r w:rsidRPr="009E75D4">
        <w:rPr>
          <w:rFonts w:hint="eastAsia"/>
          <w:sz w:val="22"/>
          <w:rtl/>
          <w:lang w:eastAsia="en-US"/>
        </w:rPr>
        <w:t>לקבוצות</w:t>
      </w:r>
      <w:r w:rsidRPr="009E75D4">
        <w:rPr>
          <w:sz w:val="22"/>
          <w:rtl/>
          <w:lang w:eastAsia="en-US"/>
        </w:rPr>
        <w:t xml:space="preserve"> </w:t>
      </w:r>
      <w:r w:rsidRPr="009E75D4">
        <w:rPr>
          <w:rFonts w:hint="eastAsia"/>
          <w:sz w:val="22"/>
          <w:rtl/>
          <w:lang w:eastAsia="en-US"/>
        </w:rPr>
        <w:t>בעלות</w:t>
      </w:r>
      <w:r w:rsidRPr="009E75D4">
        <w:rPr>
          <w:sz w:val="22"/>
          <w:rtl/>
          <w:lang w:eastAsia="en-US"/>
        </w:rPr>
        <w:t xml:space="preserve"> </w:t>
      </w:r>
      <w:r w:rsidRPr="009E75D4">
        <w:rPr>
          <w:rFonts w:hint="eastAsia"/>
          <w:sz w:val="22"/>
          <w:rtl/>
          <w:lang w:eastAsia="en-US"/>
        </w:rPr>
        <w:t>משמעות</w:t>
      </w:r>
      <w:r w:rsidRPr="009E75D4">
        <w:rPr>
          <w:sz w:val="22"/>
          <w:rtl/>
          <w:lang w:eastAsia="en-US"/>
        </w:rPr>
        <w:t xml:space="preserve"> </w:t>
      </w:r>
      <w:r w:rsidRPr="009E75D4">
        <w:rPr>
          <w:rFonts w:hint="eastAsia"/>
          <w:sz w:val="22"/>
          <w:rtl/>
          <w:lang w:eastAsia="en-US"/>
        </w:rPr>
        <w:t>עסקית</w:t>
      </w:r>
      <w:r w:rsidRPr="009E75D4">
        <w:rPr>
          <w:sz w:val="22"/>
          <w:rtl/>
          <w:lang w:eastAsia="en-US"/>
        </w:rPr>
        <w:t xml:space="preserve">. </w:t>
      </w:r>
      <w:r w:rsidRPr="009E75D4">
        <w:rPr>
          <w:rFonts w:hint="eastAsia"/>
          <w:sz w:val="22"/>
          <w:rtl/>
          <w:lang w:eastAsia="en-US"/>
        </w:rPr>
        <w:t>קיבוץ</w:t>
      </w:r>
      <w:r w:rsidRPr="009E75D4">
        <w:rPr>
          <w:sz w:val="22"/>
          <w:rtl/>
          <w:lang w:eastAsia="en-US"/>
        </w:rPr>
        <w:t xml:space="preserve"> </w:t>
      </w:r>
      <w:r w:rsidRPr="009E75D4">
        <w:rPr>
          <w:rFonts w:hint="eastAsia"/>
          <w:sz w:val="22"/>
          <w:rtl/>
          <w:lang w:eastAsia="en-US"/>
        </w:rPr>
        <w:t>זה</w:t>
      </w:r>
      <w:r w:rsidRPr="009E75D4">
        <w:rPr>
          <w:sz w:val="22"/>
          <w:rtl/>
          <w:lang w:eastAsia="en-US"/>
        </w:rPr>
        <w:t xml:space="preserve"> </w:t>
      </w:r>
      <w:r w:rsidRPr="009E75D4">
        <w:rPr>
          <w:rFonts w:hint="eastAsia"/>
          <w:sz w:val="22"/>
          <w:rtl/>
          <w:lang w:eastAsia="en-US"/>
        </w:rPr>
        <w:t>משמש</w:t>
      </w:r>
      <w:r w:rsidRPr="009E75D4">
        <w:rPr>
          <w:sz w:val="22"/>
          <w:rtl/>
          <w:lang w:eastAsia="en-US"/>
        </w:rPr>
        <w:t xml:space="preserve"> </w:t>
      </w:r>
      <w:r>
        <w:rPr>
          <w:rFonts w:hint="cs"/>
          <w:sz w:val="22"/>
          <w:rtl/>
          <w:lang w:eastAsia="en-US"/>
        </w:rPr>
        <w:t>בדו"חות</w:t>
      </w:r>
      <w:r w:rsidRPr="009E75D4">
        <w:rPr>
          <w:sz w:val="22"/>
          <w:rtl/>
          <w:lang w:eastAsia="en-US"/>
        </w:rPr>
        <w:t xml:space="preserve"> </w:t>
      </w:r>
      <w:r>
        <w:rPr>
          <w:rFonts w:hint="cs"/>
          <w:sz w:val="22"/>
          <w:rtl/>
          <w:lang w:eastAsia="en-US"/>
        </w:rPr>
        <w:t>וב</w:t>
      </w:r>
      <w:r w:rsidRPr="009E75D4">
        <w:rPr>
          <w:rFonts w:hint="eastAsia"/>
          <w:sz w:val="22"/>
          <w:rtl/>
          <w:lang w:eastAsia="en-US"/>
        </w:rPr>
        <w:t>מערכת</w:t>
      </w:r>
      <w:r w:rsidRPr="009E75D4">
        <w:rPr>
          <w:sz w:val="22"/>
          <w:rtl/>
          <w:lang w:eastAsia="en-US"/>
        </w:rPr>
        <w:t xml:space="preserve"> </w:t>
      </w:r>
      <w:r w:rsidRPr="009E75D4">
        <w:rPr>
          <w:rFonts w:hint="eastAsia"/>
          <w:sz w:val="22"/>
          <w:rtl/>
          <w:lang w:eastAsia="en-US"/>
        </w:rPr>
        <w:t>ה</w:t>
      </w:r>
      <w:r w:rsidRPr="009E75D4">
        <w:rPr>
          <w:sz w:val="22"/>
          <w:lang w:eastAsia="en-US"/>
        </w:rPr>
        <w:t>BI</w:t>
      </w:r>
      <w:r>
        <w:rPr>
          <w:sz w:val="22"/>
          <w:lang w:eastAsia="en-US"/>
        </w:rPr>
        <w:t>-</w:t>
      </w:r>
      <w:r w:rsidRPr="009E75D4">
        <w:rPr>
          <w:sz w:val="22"/>
          <w:rtl/>
          <w:lang w:eastAsia="en-US"/>
        </w:rPr>
        <w:t xml:space="preserve">. </w:t>
      </w:r>
      <w:r w:rsidRPr="009E75D4">
        <w:rPr>
          <w:rFonts w:hint="eastAsia"/>
          <w:sz w:val="22"/>
          <w:rtl/>
          <w:lang w:eastAsia="en-US"/>
        </w:rPr>
        <w:t>מקבצים</w:t>
      </w:r>
      <w:r w:rsidRPr="009E75D4">
        <w:rPr>
          <w:sz w:val="22"/>
          <w:rtl/>
          <w:lang w:eastAsia="en-US"/>
        </w:rPr>
        <w:t xml:space="preserve"> </w:t>
      </w:r>
      <w:r w:rsidRPr="009E75D4">
        <w:rPr>
          <w:rFonts w:hint="eastAsia"/>
          <w:sz w:val="22"/>
          <w:rtl/>
          <w:lang w:eastAsia="en-US"/>
        </w:rPr>
        <w:t>לפי</w:t>
      </w:r>
      <w:r w:rsidRPr="009E75D4">
        <w:rPr>
          <w:sz w:val="22"/>
          <w:rtl/>
          <w:lang w:eastAsia="en-US"/>
        </w:rPr>
        <w:t xml:space="preserve"> </w:t>
      </w:r>
      <w:r w:rsidRPr="009E75D4">
        <w:rPr>
          <w:rFonts w:hint="eastAsia"/>
          <w:sz w:val="22"/>
          <w:rtl/>
          <w:lang w:eastAsia="en-US"/>
        </w:rPr>
        <w:t>הצירוף</w:t>
      </w:r>
      <w:r w:rsidRPr="009E75D4">
        <w:rPr>
          <w:sz w:val="22"/>
          <w:rtl/>
          <w:lang w:eastAsia="en-US"/>
        </w:rPr>
        <w:t xml:space="preserve"> </w:t>
      </w:r>
      <w:r w:rsidRPr="009E75D4">
        <w:rPr>
          <w:rFonts w:hint="eastAsia"/>
          <w:sz w:val="22"/>
          <w:rtl/>
          <w:lang w:eastAsia="en-US"/>
        </w:rPr>
        <w:t>של</w:t>
      </w:r>
      <w:r w:rsidRPr="009E75D4">
        <w:rPr>
          <w:sz w:val="22"/>
          <w:rtl/>
          <w:lang w:eastAsia="en-US"/>
        </w:rPr>
        <w:t xml:space="preserve"> סוגי סעיפים או סעיפים ומיונים. ניתן </w:t>
      </w:r>
      <w:r w:rsidRPr="009E75D4">
        <w:rPr>
          <w:rFonts w:hint="eastAsia"/>
          <w:sz w:val="22"/>
          <w:rtl/>
          <w:lang w:eastAsia="en-US"/>
        </w:rPr>
        <w:t>להגדיר</w:t>
      </w:r>
      <w:r w:rsidRPr="009E75D4">
        <w:rPr>
          <w:sz w:val="22"/>
          <w:rtl/>
          <w:lang w:eastAsia="en-US"/>
        </w:rPr>
        <w:t xml:space="preserve"> האם </w:t>
      </w:r>
      <w:r w:rsidRPr="009E75D4">
        <w:rPr>
          <w:rFonts w:hint="eastAsia"/>
          <w:sz w:val="22"/>
          <w:rtl/>
          <w:lang w:eastAsia="en-US"/>
        </w:rPr>
        <w:t>סכום</w:t>
      </w:r>
      <w:r w:rsidRPr="009E75D4">
        <w:rPr>
          <w:sz w:val="22"/>
          <w:rtl/>
          <w:lang w:eastAsia="en-US"/>
        </w:rPr>
        <w:t xml:space="preserve"> </w:t>
      </w:r>
      <w:r w:rsidRPr="009E75D4">
        <w:rPr>
          <w:rFonts w:hint="eastAsia"/>
          <w:sz w:val="22"/>
          <w:rtl/>
          <w:lang w:eastAsia="en-US"/>
        </w:rPr>
        <w:t>המקבץ</w:t>
      </w:r>
      <w:r w:rsidRPr="009E75D4">
        <w:rPr>
          <w:sz w:val="22"/>
          <w:rtl/>
          <w:lang w:eastAsia="en-US"/>
        </w:rPr>
        <w:t xml:space="preserve"> </w:t>
      </w:r>
      <w:r w:rsidRPr="009E75D4">
        <w:rPr>
          <w:rFonts w:hint="eastAsia"/>
          <w:sz w:val="22"/>
          <w:rtl/>
          <w:lang w:eastAsia="en-US"/>
        </w:rPr>
        <w:t>צריך</w:t>
      </w:r>
      <w:r w:rsidRPr="009E75D4">
        <w:rPr>
          <w:sz w:val="22"/>
          <w:rtl/>
          <w:lang w:eastAsia="en-US"/>
        </w:rPr>
        <w:t xml:space="preserve"> </w:t>
      </w:r>
      <w:r w:rsidRPr="009E75D4">
        <w:rPr>
          <w:rFonts w:hint="eastAsia"/>
          <w:sz w:val="22"/>
          <w:rtl/>
          <w:lang w:eastAsia="en-US"/>
        </w:rPr>
        <w:t>להיות</w:t>
      </w:r>
      <w:r w:rsidRPr="009E75D4">
        <w:rPr>
          <w:sz w:val="22"/>
          <w:rtl/>
          <w:lang w:eastAsia="en-US"/>
        </w:rPr>
        <w:t xml:space="preserve"> </w:t>
      </w:r>
      <w:r w:rsidRPr="009E75D4">
        <w:rPr>
          <w:rFonts w:hint="eastAsia"/>
          <w:sz w:val="22"/>
          <w:rtl/>
          <w:lang w:eastAsia="en-US"/>
        </w:rPr>
        <w:t>מוצג</w:t>
      </w:r>
      <w:r w:rsidRPr="009E75D4">
        <w:rPr>
          <w:sz w:val="22"/>
          <w:rtl/>
          <w:lang w:eastAsia="en-US"/>
        </w:rPr>
        <w:t xml:space="preserve"> </w:t>
      </w:r>
      <w:r w:rsidRPr="009E75D4">
        <w:rPr>
          <w:rFonts w:hint="eastAsia"/>
          <w:sz w:val="22"/>
          <w:rtl/>
          <w:lang w:eastAsia="en-US"/>
        </w:rPr>
        <w:t>כשלילי</w:t>
      </w:r>
      <w:r w:rsidRPr="009E75D4">
        <w:rPr>
          <w:sz w:val="22"/>
          <w:rtl/>
          <w:lang w:eastAsia="en-US"/>
        </w:rPr>
        <w:t xml:space="preserve"> </w:t>
      </w:r>
      <w:r w:rsidRPr="009E75D4">
        <w:rPr>
          <w:rFonts w:hint="eastAsia"/>
          <w:sz w:val="22"/>
          <w:rtl/>
          <w:lang w:eastAsia="en-US"/>
        </w:rPr>
        <w:t>או</w:t>
      </w:r>
      <w:r w:rsidRPr="009E75D4">
        <w:rPr>
          <w:sz w:val="22"/>
          <w:rtl/>
          <w:lang w:eastAsia="en-US"/>
        </w:rPr>
        <w:t xml:space="preserve"> </w:t>
      </w:r>
      <w:r w:rsidRPr="009E75D4">
        <w:rPr>
          <w:rFonts w:hint="eastAsia"/>
          <w:sz w:val="22"/>
          <w:rtl/>
          <w:lang w:eastAsia="en-US"/>
        </w:rPr>
        <w:t>חיובי</w:t>
      </w:r>
      <w:r w:rsidRPr="009E75D4">
        <w:rPr>
          <w:sz w:val="22"/>
          <w:rtl/>
          <w:lang w:eastAsia="en-US"/>
        </w:rPr>
        <w:t xml:space="preserve">. </w:t>
      </w:r>
      <w:r w:rsidRPr="009E75D4">
        <w:rPr>
          <w:rFonts w:hint="eastAsia"/>
          <w:sz w:val="22"/>
          <w:rtl/>
          <w:lang w:eastAsia="en-US"/>
        </w:rPr>
        <w:t>לדוגמה</w:t>
      </w:r>
      <w:r w:rsidRPr="009E75D4">
        <w:rPr>
          <w:sz w:val="22"/>
          <w:rtl/>
          <w:lang w:eastAsia="en-US"/>
        </w:rPr>
        <w:t xml:space="preserve">: בסוגי סעיפים של הכנסות המדינה , מקבצים את </w:t>
      </w:r>
      <w:r w:rsidRPr="009E75D4">
        <w:rPr>
          <w:rFonts w:hint="eastAsia"/>
          <w:sz w:val="22"/>
          <w:rtl/>
          <w:lang w:eastAsia="en-US"/>
        </w:rPr>
        <w:t>המיונים</w:t>
      </w:r>
      <w:r w:rsidRPr="009E75D4">
        <w:rPr>
          <w:sz w:val="22"/>
          <w:rtl/>
          <w:lang w:eastAsia="en-US"/>
        </w:rPr>
        <w:t xml:space="preserve">  </w:t>
      </w:r>
      <w:r w:rsidRPr="009E75D4">
        <w:rPr>
          <w:rFonts w:hint="eastAsia"/>
          <w:sz w:val="22"/>
          <w:rtl/>
          <w:lang w:eastAsia="en-US"/>
        </w:rPr>
        <w:t>מלוות</w:t>
      </w:r>
      <w:r w:rsidRPr="009E75D4">
        <w:rPr>
          <w:sz w:val="22"/>
          <w:rtl/>
          <w:lang w:eastAsia="en-US"/>
        </w:rPr>
        <w:t xml:space="preserve"> זרים סחירים , </w:t>
      </w:r>
      <w:r w:rsidRPr="009E75D4">
        <w:rPr>
          <w:rFonts w:hint="eastAsia"/>
          <w:sz w:val="22"/>
          <w:rtl/>
          <w:lang w:eastAsia="en-US"/>
        </w:rPr>
        <w:t>מלוות</w:t>
      </w:r>
      <w:r w:rsidRPr="009E75D4">
        <w:rPr>
          <w:sz w:val="22"/>
          <w:rtl/>
          <w:lang w:eastAsia="en-US"/>
        </w:rPr>
        <w:t xml:space="preserve"> זרים בנקאיים </w:t>
      </w:r>
      <w:r w:rsidRPr="009E75D4">
        <w:rPr>
          <w:rFonts w:hint="eastAsia"/>
          <w:sz w:val="22"/>
          <w:rtl/>
          <w:lang w:eastAsia="en-US"/>
        </w:rPr>
        <w:t>וכד</w:t>
      </w:r>
      <w:r w:rsidRPr="009E75D4">
        <w:rPr>
          <w:sz w:val="22"/>
          <w:rtl/>
          <w:lang w:eastAsia="en-US"/>
        </w:rPr>
        <w:t xml:space="preserve">' כמקבץ של "קבלת הלוואות" עם סימן חיובי (ראה צילום מסך </w:t>
      </w:r>
      <w:r>
        <w:rPr>
          <w:rFonts w:hint="cs"/>
          <w:sz w:val="22"/>
          <w:rtl/>
          <w:lang w:eastAsia="en-US"/>
        </w:rPr>
        <w:t xml:space="preserve"> בסעיף 2.4.1.7</w:t>
      </w:r>
      <w:r w:rsidRPr="009E75D4">
        <w:rPr>
          <w:sz w:val="22"/>
          <w:rtl/>
          <w:lang w:eastAsia="en-US"/>
        </w:rPr>
        <w:t xml:space="preserve">). </w:t>
      </w:r>
    </w:p>
    <w:p w14:paraId="6BEC8D58" w14:textId="77777777" w:rsidR="008E5F57" w:rsidRPr="009E75D4" w:rsidRDefault="008E5F57" w:rsidP="00087F77">
      <w:pPr>
        <w:pStyle w:val="3f9"/>
        <w:numPr>
          <w:ilvl w:val="0"/>
          <w:numId w:val="95"/>
        </w:numPr>
        <w:spacing w:line="360" w:lineRule="auto"/>
        <w:rPr>
          <w:sz w:val="22"/>
          <w:lang w:eastAsia="en-US"/>
        </w:rPr>
      </w:pPr>
      <w:r w:rsidRPr="009E75D4">
        <w:rPr>
          <w:rFonts w:hint="eastAsia"/>
          <w:sz w:val="22"/>
          <w:rtl/>
          <w:lang w:eastAsia="en-US"/>
        </w:rPr>
        <w:t>פתיחת</w:t>
      </w:r>
      <w:r w:rsidRPr="009E75D4">
        <w:rPr>
          <w:sz w:val="22"/>
          <w:rtl/>
          <w:lang w:eastAsia="en-US"/>
        </w:rPr>
        <w:t xml:space="preserve"> שנה – מפעיל תהליך של פתיחת שנה </w:t>
      </w:r>
      <w:r>
        <w:rPr>
          <w:rFonts w:hint="cs"/>
          <w:sz w:val="22"/>
          <w:rtl/>
          <w:lang w:eastAsia="en-US"/>
        </w:rPr>
        <w:t>ה</w:t>
      </w:r>
      <w:r w:rsidRPr="009E75D4">
        <w:rPr>
          <w:sz w:val="22"/>
          <w:rtl/>
          <w:lang w:eastAsia="en-US"/>
        </w:rPr>
        <w:t xml:space="preserve">מכיל </w:t>
      </w:r>
      <w:r w:rsidRPr="009E75D4">
        <w:rPr>
          <w:rFonts w:hint="eastAsia"/>
          <w:sz w:val="22"/>
          <w:rtl/>
          <w:lang w:eastAsia="en-US"/>
        </w:rPr>
        <w:t>שכפול</w:t>
      </w:r>
      <w:r w:rsidRPr="009E75D4">
        <w:rPr>
          <w:sz w:val="22"/>
          <w:rtl/>
          <w:lang w:eastAsia="en-US"/>
        </w:rPr>
        <w:t xml:space="preserve"> </w:t>
      </w:r>
      <w:r w:rsidRPr="009E75D4">
        <w:rPr>
          <w:rFonts w:hint="eastAsia"/>
          <w:sz w:val="22"/>
          <w:rtl/>
          <w:lang w:eastAsia="en-US"/>
        </w:rPr>
        <w:t>של</w:t>
      </w:r>
      <w:r w:rsidRPr="009E75D4">
        <w:rPr>
          <w:sz w:val="22"/>
          <w:rtl/>
          <w:lang w:eastAsia="en-US"/>
        </w:rPr>
        <w:t xml:space="preserve"> </w:t>
      </w:r>
      <w:r w:rsidRPr="009E75D4">
        <w:rPr>
          <w:rFonts w:hint="eastAsia"/>
          <w:sz w:val="22"/>
          <w:rtl/>
          <w:lang w:eastAsia="en-US"/>
        </w:rPr>
        <w:t>דפי</w:t>
      </w:r>
      <w:r w:rsidRPr="009E75D4">
        <w:rPr>
          <w:sz w:val="22"/>
          <w:rtl/>
          <w:lang w:eastAsia="en-US"/>
        </w:rPr>
        <w:t xml:space="preserve"> </w:t>
      </w:r>
      <w:r w:rsidRPr="009E75D4">
        <w:rPr>
          <w:rFonts w:hint="eastAsia"/>
          <w:sz w:val="22"/>
          <w:rtl/>
          <w:lang w:eastAsia="en-US"/>
        </w:rPr>
        <w:t>מעבר</w:t>
      </w:r>
      <w:r w:rsidRPr="009E75D4">
        <w:rPr>
          <w:sz w:val="22"/>
          <w:rtl/>
          <w:lang w:eastAsia="en-US"/>
        </w:rPr>
        <w:t xml:space="preserve"> </w:t>
      </w:r>
      <w:r w:rsidRPr="009E75D4">
        <w:rPr>
          <w:rFonts w:hint="eastAsia"/>
          <w:sz w:val="22"/>
          <w:rtl/>
          <w:lang w:eastAsia="en-US"/>
        </w:rPr>
        <w:t>ויצירת</w:t>
      </w:r>
      <w:r w:rsidRPr="009E75D4">
        <w:rPr>
          <w:sz w:val="22"/>
          <w:rtl/>
          <w:lang w:eastAsia="en-US"/>
        </w:rPr>
        <w:t xml:space="preserve"> </w:t>
      </w:r>
      <w:r w:rsidRPr="009E75D4">
        <w:rPr>
          <w:rFonts w:hint="eastAsia"/>
          <w:sz w:val="22"/>
          <w:rtl/>
          <w:lang w:eastAsia="en-US"/>
        </w:rPr>
        <w:t>סט</w:t>
      </w:r>
      <w:r w:rsidRPr="009E75D4">
        <w:rPr>
          <w:sz w:val="22"/>
          <w:rtl/>
          <w:lang w:eastAsia="en-US"/>
        </w:rPr>
        <w:t xml:space="preserve"> </w:t>
      </w:r>
      <w:r w:rsidRPr="009E75D4">
        <w:rPr>
          <w:rFonts w:hint="eastAsia"/>
          <w:sz w:val="22"/>
          <w:rtl/>
          <w:lang w:eastAsia="en-US"/>
        </w:rPr>
        <w:t>דפי</w:t>
      </w:r>
      <w:r w:rsidRPr="009E75D4">
        <w:rPr>
          <w:sz w:val="22"/>
          <w:rtl/>
          <w:lang w:eastAsia="en-US"/>
        </w:rPr>
        <w:t xml:space="preserve"> </w:t>
      </w:r>
      <w:r w:rsidRPr="009E75D4">
        <w:rPr>
          <w:rFonts w:hint="eastAsia"/>
          <w:sz w:val="22"/>
          <w:rtl/>
          <w:lang w:eastAsia="en-US"/>
        </w:rPr>
        <w:t>מעבר</w:t>
      </w:r>
      <w:r w:rsidRPr="009E75D4">
        <w:rPr>
          <w:sz w:val="22"/>
          <w:rtl/>
          <w:lang w:eastAsia="en-US"/>
        </w:rPr>
        <w:t xml:space="preserve"> </w:t>
      </w:r>
      <w:r w:rsidRPr="009E75D4">
        <w:rPr>
          <w:rFonts w:hint="eastAsia"/>
          <w:sz w:val="22"/>
          <w:rtl/>
          <w:lang w:eastAsia="en-US"/>
        </w:rPr>
        <w:t>שמנוהלים</w:t>
      </w:r>
      <w:r w:rsidRPr="009E75D4">
        <w:rPr>
          <w:sz w:val="22"/>
          <w:rtl/>
          <w:lang w:eastAsia="en-US"/>
        </w:rPr>
        <w:t xml:space="preserve"> </w:t>
      </w:r>
      <w:r w:rsidRPr="009E75D4">
        <w:rPr>
          <w:rFonts w:hint="eastAsia"/>
          <w:sz w:val="22"/>
          <w:rtl/>
          <w:lang w:eastAsia="en-US"/>
        </w:rPr>
        <w:t>בשנה</w:t>
      </w:r>
      <w:r w:rsidRPr="009E75D4">
        <w:rPr>
          <w:sz w:val="22"/>
          <w:rtl/>
          <w:lang w:eastAsia="en-US"/>
        </w:rPr>
        <w:t xml:space="preserve"> </w:t>
      </w:r>
      <w:r w:rsidRPr="009E75D4">
        <w:rPr>
          <w:rFonts w:hint="eastAsia"/>
          <w:sz w:val="22"/>
          <w:rtl/>
          <w:lang w:eastAsia="en-US"/>
        </w:rPr>
        <w:t>הנוכחית</w:t>
      </w:r>
      <w:r w:rsidRPr="009E75D4">
        <w:rPr>
          <w:sz w:val="22"/>
          <w:rtl/>
          <w:lang w:eastAsia="en-US"/>
        </w:rPr>
        <w:t xml:space="preserve"> </w:t>
      </w:r>
      <w:r w:rsidRPr="009E75D4">
        <w:rPr>
          <w:rFonts w:hint="eastAsia"/>
          <w:sz w:val="22"/>
          <w:rtl/>
          <w:lang w:eastAsia="en-US"/>
        </w:rPr>
        <w:t>וקביעה</w:t>
      </w:r>
      <w:r w:rsidRPr="009E75D4">
        <w:rPr>
          <w:sz w:val="22"/>
          <w:rtl/>
          <w:lang w:eastAsia="en-US"/>
        </w:rPr>
        <w:t xml:space="preserve"> </w:t>
      </w:r>
      <w:r w:rsidRPr="009E75D4">
        <w:rPr>
          <w:rFonts w:hint="eastAsia"/>
          <w:sz w:val="22"/>
          <w:rtl/>
          <w:lang w:eastAsia="en-US"/>
        </w:rPr>
        <w:t>של</w:t>
      </w:r>
      <w:r w:rsidRPr="009E75D4">
        <w:rPr>
          <w:sz w:val="22"/>
          <w:rtl/>
          <w:lang w:eastAsia="en-US"/>
        </w:rPr>
        <w:t xml:space="preserve"> </w:t>
      </w:r>
      <w:r w:rsidRPr="009E75D4">
        <w:rPr>
          <w:rFonts w:hint="eastAsia"/>
          <w:sz w:val="22"/>
          <w:rtl/>
          <w:lang w:eastAsia="en-US"/>
        </w:rPr>
        <w:t>מספר</w:t>
      </w:r>
      <w:r w:rsidRPr="009E75D4">
        <w:rPr>
          <w:sz w:val="22"/>
          <w:rtl/>
          <w:lang w:eastAsia="en-US"/>
        </w:rPr>
        <w:t xml:space="preserve"> </w:t>
      </w:r>
      <w:r w:rsidRPr="009E75D4">
        <w:rPr>
          <w:rFonts w:hint="eastAsia"/>
          <w:sz w:val="22"/>
          <w:rtl/>
          <w:lang w:eastAsia="en-US"/>
        </w:rPr>
        <w:t>פרמטרים</w:t>
      </w:r>
      <w:r w:rsidRPr="009E75D4">
        <w:rPr>
          <w:sz w:val="22"/>
          <w:rtl/>
          <w:lang w:eastAsia="en-US"/>
        </w:rPr>
        <w:t xml:space="preserve"> </w:t>
      </w:r>
      <w:r w:rsidRPr="009E75D4">
        <w:rPr>
          <w:rFonts w:hint="eastAsia"/>
          <w:sz w:val="22"/>
          <w:rtl/>
          <w:lang w:eastAsia="en-US"/>
        </w:rPr>
        <w:t>במערכת</w:t>
      </w:r>
      <w:r w:rsidRPr="009E75D4">
        <w:rPr>
          <w:sz w:val="22"/>
          <w:rtl/>
          <w:lang w:eastAsia="en-US"/>
        </w:rPr>
        <w:t xml:space="preserve"> (ראה צילום מסך </w:t>
      </w:r>
      <w:r>
        <w:rPr>
          <w:rFonts w:hint="cs"/>
          <w:sz w:val="22"/>
          <w:rtl/>
          <w:lang w:eastAsia="en-US"/>
        </w:rPr>
        <w:t>בסעיף 2.4.1.8</w:t>
      </w:r>
      <w:r w:rsidRPr="009E75D4">
        <w:rPr>
          <w:sz w:val="22"/>
          <w:rtl/>
          <w:lang w:eastAsia="en-US"/>
        </w:rPr>
        <w:t xml:space="preserve">). </w:t>
      </w:r>
    </w:p>
    <w:p w14:paraId="6CF74D12" w14:textId="77777777" w:rsidR="008E5F57" w:rsidRPr="009E75D4" w:rsidRDefault="008E5F57" w:rsidP="00087F77">
      <w:pPr>
        <w:pStyle w:val="3f9"/>
        <w:numPr>
          <w:ilvl w:val="0"/>
          <w:numId w:val="95"/>
        </w:numPr>
        <w:spacing w:line="360" w:lineRule="auto"/>
        <w:rPr>
          <w:sz w:val="22"/>
          <w:lang w:eastAsia="en-US"/>
        </w:rPr>
      </w:pPr>
      <w:r w:rsidRPr="009E75D4">
        <w:rPr>
          <w:rFonts w:hint="eastAsia"/>
          <w:sz w:val="22"/>
          <w:rtl/>
          <w:lang w:eastAsia="en-US"/>
        </w:rPr>
        <w:t>ניהול</w:t>
      </w:r>
      <w:r w:rsidRPr="009E75D4">
        <w:rPr>
          <w:sz w:val="22"/>
          <w:rtl/>
          <w:lang w:eastAsia="en-US"/>
        </w:rPr>
        <w:t xml:space="preserve"> מאפיינים לשורה- ניהול של סט מאפיינים </w:t>
      </w:r>
      <w:r w:rsidRPr="009E75D4">
        <w:rPr>
          <w:rFonts w:hint="eastAsia"/>
          <w:sz w:val="22"/>
          <w:rtl/>
          <w:lang w:eastAsia="en-US"/>
        </w:rPr>
        <w:t>דינמי</w:t>
      </w:r>
      <w:r w:rsidRPr="009E75D4">
        <w:rPr>
          <w:sz w:val="22"/>
          <w:rtl/>
          <w:lang w:eastAsia="en-US"/>
        </w:rPr>
        <w:t xml:space="preserve"> </w:t>
      </w:r>
      <w:r w:rsidRPr="009E75D4">
        <w:rPr>
          <w:rFonts w:hint="eastAsia"/>
          <w:sz w:val="22"/>
          <w:rtl/>
          <w:lang w:eastAsia="en-US"/>
        </w:rPr>
        <w:t>שניתן</w:t>
      </w:r>
      <w:r w:rsidRPr="009E75D4">
        <w:rPr>
          <w:sz w:val="22"/>
          <w:rtl/>
          <w:lang w:eastAsia="en-US"/>
        </w:rPr>
        <w:t xml:space="preserve"> </w:t>
      </w:r>
      <w:r w:rsidRPr="009E75D4">
        <w:rPr>
          <w:rFonts w:hint="eastAsia"/>
          <w:sz w:val="22"/>
          <w:rtl/>
          <w:lang w:eastAsia="en-US"/>
        </w:rPr>
        <w:t>לתיי</w:t>
      </w:r>
      <w:r>
        <w:rPr>
          <w:rFonts w:hint="cs"/>
          <w:sz w:val="22"/>
          <w:rtl/>
          <w:lang w:eastAsia="en-US"/>
        </w:rPr>
        <w:t>ג</w:t>
      </w:r>
      <w:r w:rsidRPr="009E75D4">
        <w:rPr>
          <w:sz w:val="22"/>
          <w:rtl/>
          <w:lang w:eastAsia="en-US"/>
        </w:rPr>
        <w:t xml:space="preserve"> בעזר</w:t>
      </w:r>
      <w:r>
        <w:rPr>
          <w:rFonts w:hint="cs"/>
          <w:sz w:val="22"/>
          <w:rtl/>
          <w:lang w:eastAsia="en-US"/>
        </w:rPr>
        <w:t>ת</w:t>
      </w:r>
      <w:r w:rsidRPr="009E75D4">
        <w:rPr>
          <w:rFonts w:hint="eastAsia"/>
          <w:sz w:val="22"/>
          <w:rtl/>
          <w:lang w:eastAsia="en-US"/>
        </w:rPr>
        <w:t>ו</w:t>
      </w:r>
      <w:r w:rsidRPr="009E75D4">
        <w:rPr>
          <w:sz w:val="22"/>
          <w:rtl/>
          <w:lang w:eastAsia="en-US"/>
        </w:rPr>
        <w:t xml:space="preserve"> את שורות התקציב </w:t>
      </w:r>
      <w:r>
        <w:rPr>
          <w:rFonts w:hint="cs"/>
          <w:sz w:val="22"/>
          <w:rtl/>
          <w:lang w:eastAsia="en-US"/>
        </w:rPr>
        <w:t xml:space="preserve">לפי אפיונים שונים כדוגמת </w:t>
      </w:r>
      <w:r w:rsidRPr="009E75D4">
        <w:rPr>
          <w:rFonts w:hint="eastAsia"/>
          <w:sz w:val="22"/>
          <w:rtl/>
          <w:lang w:eastAsia="en-US"/>
        </w:rPr>
        <w:t>מה</w:t>
      </w:r>
      <w:r w:rsidRPr="009E75D4">
        <w:rPr>
          <w:sz w:val="22"/>
          <w:rtl/>
          <w:lang w:eastAsia="en-US"/>
        </w:rPr>
        <w:t xml:space="preserve"> </w:t>
      </w:r>
      <w:r w:rsidRPr="009E75D4">
        <w:rPr>
          <w:rFonts w:hint="eastAsia"/>
          <w:sz w:val="22"/>
          <w:rtl/>
          <w:lang w:eastAsia="en-US"/>
        </w:rPr>
        <w:t>מקור</w:t>
      </w:r>
      <w:r w:rsidRPr="009E75D4">
        <w:rPr>
          <w:sz w:val="22"/>
          <w:rtl/>
          <w:lang w:eastAsia="en-US"/>
        </w:rPr>
        <w:t xml:space="preserve"> </w:t>
      </w:r>
      <w:r w:rsidRPr="009E75D4">
        <w:rPr>
          <w:rFonts w:hint="eastAsia"/>
          <w:sz w:val="22"/>
          <w:rtl/>
          <w:lang w:eastAsia="en-US"/>
        </w:rPr>
        <w:t>ההתחייבות</w:t>
      </w:r>
      <w:r w:rsidRPr="009E75D4">
        <w:rPr>
          <w:sz w:val="22"/>
          <w:rtl/>
          <w:lang w:eastAsia="en-US"/>
        </w:rPr>
        <w:t xml:space="preserve"> </w:t>
      </w:r>
      <w:r w:rsidRPr="009E75D4">
        <w:rPr>
          <w:rFonts w:hint="eastAsia"/>
          <w:sz w:val="22"/>
          <w:rtl/>
          <w:lang w:eastAsia="en-US"/>
        </w:rPr>
        <w:t>של</w:t>
      </w:r>
      <w:r w:rsidRPr="009E75D4">
        <w:rPr>
          <w:sz w:val="22"/>
          <w:rtl/>
          <w:lang w:eastAsia="en-US"/>
        </w:rPr>
        <w:t xml:space="preserve"> </w:t>
      </w:r>
      <w:r w:rsidRPr="009E75D4">
        <w:rPr>
          <w:rFonts w:hint="eastAsia"/>
          <w:sz w:val="22"/>
          <w:rtl/>
          <w:lang w:eastAsia="en-US"/>
        </w:rPr>
        <w:t>שורת</w:t>
      </w:r>
      <w:r w:rsidRPr="009E75D4">
        <w:rPr>
          <w:sz w:val="22"/>
          <w:rtl/>
          <w:lang w:eastAsia="en-US"/>
        </w:rPr>
        <w:t xml:space="preserve"> </w:t>
      </w:r>
      <w:r w:rsidRPr="009E75D4">
        <w:rPr>
          <w:rFonts w:hint="eastAsia"/>
          <w:sz w:val="22"/>
          <w:rtl/>
          <w:lang w:eastAsia="en-US"/>
        </w:rPr>
        <w:t>התקציב</w:t>
      </w:r>
      <w:r w:rsidRPr="009E75D4">
        <w:rPr>
          <w:sz w:val="22"/>
          <w:rtl/>
          <w:lang w:eastAsia="en-US"/>
        </w:rPr>
        <w:t xml:space="preserve">. </w:t>
      </w:r>
      <w:r>
        <w:rPr>
          <w:rFonts w:hint="cs"/>
          <w:sz w:val="22"/>
          <w:rtl/>
          <w:lang w:eastAsia="en-US"/>
        </w:rPr>
        <w:t xml:space="preserve">מאפייני השורה משמשים כלי לניתוח התקציב </w:t>
      </w:r>
      <w:r w:rsidRPr="009E75D4">
        <w:rPr>
          <w:sz w:val="22"/>
          <w:rtl/>
          <w:lang w:eastAsia="en-US"/>
        </w:rPr>
        <w:t xml:space="preserve">(ראה צילום מסך </w:t>
      </w:r>
      <w:r>
        <w:rPr>
          <w:rFonts w:hint="cs"/>
          <w:sz w:val="22"/>
          <w:rtl/>
          <w:lang w:eastAsia="en-US"/>
        </w:rPr>
        <w:t>בסעיף 2.4.1.9</w:t>
      </w:r>
      <w:r w:rsidRPr="009E75D4">
        <w:rPr>
          <w:sz w:val="22"/>
          <w:rtl/>
          <w:lang w:eastAsia="en-US"/>
        </w:rPr>
        <w:t xml:space="preserve">). </w:t>
      </w:r>
    </w:p>
    <w:p w14:paraId="66549F27" w14:textId="77777777" w:rsidR="008E5F57" w:rsidRPr="009E75D4" w:rsidRDefault="008E5F57" w:rsidP="00087F77">
      <w:pPr>
        <w:pStyle w:val="3f9"/>
        <w:numPr>
          <w:ilvl w:val="0"/>
          <w:numId w:val="95"/>
        </w:numPr>
        <w:spacing w:line="360" w:lineRule="auto"/>
        <w:rPr>
          <w:sz w:val="22"/>
          <w:lang w:eastAsia="en-US"/>
        </w:rPr>
      </w:pPr>
      <w:r w:rsidRPr="009E75D4">
        <w:rPr>
          <w:rFonts w:hint="eastAsia"/>
          <w:sz w:val="22"/>
          <w:rtl/>
          <w:lang w:eastAsia="en-US"/>
        </w:rPr>
        <w:t>קישור</w:t>
      </w:r>
      <w:r w:rsidRPr="009E75D4">
        <w:rPr>
          <w:sz w:val="22"/>
          <w:rtl/>
          <w:lang w:eastAsia="en-US"/>
        </w:rPr>
        <w:t xml:space="preserve"> סעיפים ותחומי פעולה – </w:t>
      </w:r>
      <w:r>
        <w:rPr>
          <w:rFonts w:hint="cs"/>
          <w:sz w:val="22"/>
          <w:rtl/>
          <w:lang w:eastAsia="en-US"/>
        </w:rPr>
        <w:t xml:space="preserve">מסך עזר לניהול הרשאות במערכת. </w:t>
      </w:r>
      <w:r w:rsidRPr="009E75D4">
        <w:rPr>
          <w:sz w:val="22"/>
          <w:rtl/>
          <w:lang w:eastAsia="en-US"/>
        </w:rPr>
        <w:t xml:space="preserve">ניהול רשימת הסעיפים ותחומי הפעולה </w:t>
      </w:r>
      <w:r>
        <w:rPr>
          <w:rFonts w:hint="cs"/>
          <w:sz w:val="22"/>
          <w:rtl/>
          <w:lang w:eastAsia="en-US"/>
        </w:rPr>
        <w:t xml:space="preserve">אשר </w:t>
      </w:r>
      <w:proofErr w:type="spellStart"/>
      <w:r>
        <w:rPr>
          <w:rFonts w:hint="cs"/>
          <w:sz w:val="22"/>
          <w:rtl/>
          <w:lang w:eastAsia="en-US"/>
        </w:rPr>
        <w:t>ר</w:t>
      </w:r>
      <w:r w:rsidRPr="009E75D4">
        <w:rPr>
          <w:rFonts w:hint="eastAsia"/>
          <w:sz w:val="22"/>
          <w:rtl/>
          <w:lang w:eastAsia="en-US"/>
        </w:rPr>
        <w:t>פרנטורה</w:t>
      </w:r>
      <w:proofErr w:type="spellEnd"/>
      <w:r w:rsidRPr="009E75D4">
        <w:rPr>
          <w:sz w:val="22"/>
          <w:rtl/>
          <w:lang w:eastAsia="en-US"/>
        </w:rPr>
        <w:t xml:space="preserve"> </w:t>
      </w:r>
      <w:r>
        <w:rPr>
          <w:rFonts w:hint="cs"/>
          <w:sz w:val="22"/>
          <w:rtl/>
          <w:lang w:eastAsia="en-US"/>
        </w:rPr>
        <w:t xml:space="preserve">ספציפית </w:t>
      </w:r>
      <w:r w:rsidRPr="009E75D4">
        <w:rPr>
          <w:rFonts w:hint="eastAsia"/>
          <w:sz w:val="22"/>
          <w:rtl/>
          <w:lang w:eastAsia="en-US"/>
        </w:rPr>
        <w:t>מורשית</w:t>
      </w:r>
      <w:r w:rsidRPr="009E75D4">
        <w:rPr>
          <w:sz w:val="22"/>
          <w:rtl/>
          <w:lang w:eastAsia="en-US"/>
        </w:rPr>
        <w:t xml:space="preserve"> </w:t>
      </w:r>
      <w:r w:rsidRPr="009E75D4">
        <w:rPr>
          <w:rFonts w:hint="eastAsia"/>
          <w:sz w:val="22"/>
          <w:rtl/>
          <w:lang w:eastAsia="en-US"/>
        </w:rPr>
        <w:t>לנהל</w:t>
      </w:r>
      <w:r w:rsidRPr="009E75D4">
        <w:rPr>
          <w:sz w:val="22"/>
          <w:rtl/>
          <w:lang w:eastAsia="en-US"/>
        </w:rPr>
        <w:t xml:space="preserve"> </w:t>
      </w:r>
      <w:r w:rsidRPr="009E75D4">
        <w:rPr>
          <w:rFonts w:hint="eastAsia"/>
          <w:sz w:val="22"/>
          <w:rtl/>
          <w:lang w:eastAsia="en-US"/>
        </w:rPr>
        <w:t>במערכת</w:t>
      </w:r>
      <w:r w:rsidRPr="009E75D4">
        <w:rPr>
          <w:sz w:val="22"/>
          <w:rtl/>
          <w:lang w:eastAsia="en-US"/>
        </w:rPr>
        <w:t xml:space="preserve"> (ראה צילום מסך </w:t>
      </w:r>
      <w:r>
        <w:rPr>
          <w:rFonts w:hint="cs"/>
          <w:sz w:val="22"/>
          <w:rtl/>
          <w:lang w:eastAsia="en-US"/>
        </w:rPr>
        <w:t>בסעיף 2.4.1.10</w:t>
      </w:r>
      <w:r w:rsidRPr="009E75D4">
        <w:rPr>
          <w:sz w:val="22"/>
          <w:rtl/>
          <w:lang w:eastAsia="en-US"/>
        </w:rPr>
        <w:t xml:space="preserve">). </w:t>
      </w:r>
    </w:p>
    <w:p w14:paraId="576A7F7F" w14:textId="77777777" w:rsidR="008E5F57" w:rsidRPr="009E75D4" w:rsidRDefault="008E5F57" w:rsidP="00087F77">
      <w:pPr>
        <w:pStyle w:val="3f9"/>
        <w:numPr>
          <w:ilvl w:val="0"/>
          <w:numId w:val="95"/>
        </w:numPr>
        <w:spacing w:line="360" w:lineRule="auto"/>
        <w:rPr>
          <w:sz w:val="22"/>
          <w:lang w:eastAsia="en-US"/>
        </w:rPr>
      </w:pPr>
      <w:r w:rsidRPr="0094197C">
        <w:rPr>
          <w:rFonts w:hint="eastAsia"/>
          <w:sz w:val="22"/>
          <w:rtl/>
          <w:lang w:eastAsia="en-US"/>
        </w:rPr>
        <w:t>שכפול</w:t>
      </w:r>
      <w:r w:rsidRPr="0094197C">
        <w:rPr>
          <w:sz w:val="22"/>
          <w:rtl/>
          <w:lang w:eastAsia="en-US"/>
        </w:rPr>
        <w:t xml:space="preserve"> </w:t>
      </w:r>
      <w:r w:rsidRPr="0094197C">
        <w:rPr>
          <w:rFonts w:hint="eastAsia"/>
          <w:sz w:val="22"/>
          <w:rtl/>
          <w:lang w:eastAsia="en-US"/>
        </w:rPr>
        <w:t>גרסה</w:t>
      </w:r>
      <w:r w:rsidRPr="0094197C">
        <w:rPr>
          <w:sz w:val="22"/>
          <w:rtl/>
          <w:lang w:eastAsia="en-US"/>
        </w:rPr>
        <w:t xml:space="preserve"> </w:t>
      </w:r>
      <w:r w:rsidRPr="0094197C">
        <w:rPr>
          <w:rFonts w:hint="eastAsia"/>
          <w:sz w:val="22"/>
          <w:rtl/>
          <w:lang w:eastAsia="en-US"/>
        </w:rPr>
        <w:t>פיזית</w:t>
      </w:r>
      <w:r w:rsidRPr="0094197C">
        <w:rPr>
          <w:sz w:val="22"/>
          <w:rtl/>
          <w:lang w:eastAsia="en-US"/>
        </w:rPr>
        <w:t xml:space="preserve"> – שכפול של גרסה פיזית עם הגדרה של סוג הגרסה החדשה , שם הגרסה והמספר הסידורי של הגרסה שתיווצר (ראה צילום מסך </w:t>
      </w:r>
      <w:r>
        <w:rPr>
          <w:rFonts w:hint="cs"/>
          <w:sz w:val="22"/>
          <w:rtl/>
          <w:lang w:eastAsia="en-US"/>
        </w:rPr>
        <w:t>בסעיף 2.4.1.11</w:t>
      </w:r>
      <w:r w:rsidRPr="0094197C">
        <w:rPr>
          <w:sz w:val="22"/>
          <w:rtl/>
          <w:lang w:eastAsia="en-US"/>
        </w:rPr>
        <w:t xml:space="preserve">). </w:t>
      </w:r>
    </w:p>
    <w:p w14:paraId="2BAA0D4B" w14:textId="77777777" w:rsidR="008E5F57" w:rsidRPr="009E75D4" w:rsidRDefault="008E5F57" w:rsidP="00087F77">
      <w:pPr>
        <w:pStyle w:val="3f9"/>
        <w:numPr>
          <w:ilvl w:val="0"/>
          <w:numId w:val="95"/>
        </w:numPr>
        <w:spacing w:line="360" w:lineRule="auto"/>
        <w:rPr>
          <w:sz w:val="22"/>
          <w:rtl/>
          <w:lang w:eastAsia="en-US"/>
        </w:rPr>
      </w:pPr>
      <w:r w:rsidRPr="009E75D4">
        <w:rPr>
          <w:rFonts w:hint="eastAsia"/>
          <w:sz w:val="22"/>
          <w:rtl/>
          <w:lang w:eastAsia="en-US"/>
        </w:rPr>
        <w:t>העברה</w:t>
      </w:r>
      <w:r w:rsidRPr="009E75D4">
        <w:rPr>
          <w:sz w:val="22"/>
          <w:rtl/>
          <w:lang w:eastAsia="en-US"/>
        </w:rPr>
        <w:t xml:space="preserve"> </w:t>
      </w:r>
      <w:r w:rsidRPr="009E75D4">
        <w:rPr>
          <w:rFonts w:hint="eastAsia"/>
          <w:sz w:val="22"/>
          <w:rtl/>
          <w:lang w:eastAsia="en-US"/>
        </w:rPr>
        <w:t>למערכת</w:t>
      </w:r>
      <w:r w:rsidRPr="009E75D4">
        <w:rPr>
          <w:sz w:val="22"/>
          <w:rtl/>
          <w:lang w:eastAsia="en-US"/>
        </w:rPr>
        <w:t xml:space="preserve"> </w:t>
      </w:r>
      <w:r w:rsidRPr="009E75D4">
        <w:rPr>
          <w:rFonts w:hint="eastAsia"/>
          <w:sz w:val="22"/>
          <w:rtl/>
          <w:lang w:eastAsia="en-US"/>
        </w:rPr>
        <w:t>התקציב</w:t>
      </w:r>
      <w:r w:rsidRPr="009E75D4">
        <w:rPr>
          <w:sz w:val="22"/>
          <w:rtl/>
          <w:lang w:eastAsia="en-US"/>
        </w:rPr>
        <w:t xml:space="preserve"> –</w:t>
      </w:r>
      <w:r w:rsidRPr="00D863B1">
        <w:rPr>
          <w:sz w:val="22"/>
          <w:rtl/>
          <w:lang w:eastAsia="en-US"/>
        </w:rPr>
        <w:t xml:space="preserve"> שלד התקציב כפי שהוא הוכן במערכת מסגרת התקציב מועבר למערכת התקציב כדי לשמש כגגות הוצאה לתקציב המפורט.</w:t>
      </w:r>
      <w:r>
        <w:rPr>
          <w:rFonts w:hint="cs"/>
          <w:sz w:val="22"/>
          <w:rtl/>
          <w:lang w:eastAsia="en-US"/>
        </w:rPr>
        <w:t xml:space="preserve"> </w:t>
      </w:r>
      <w:r w:rsidRPr="009E75D4">
        <w:rPr>
          <w:sz w:val="22"/>
          <w:rtl/>
          <w:lang w:eastAsia="en-US"/>
        </w:rPr>
        <w:t xml:space="preserve">ההעברה למערכת התקציב כוללת העברה של נתונים משתי גרסאות תקציב שונות (גרסת הצעת החוק של שנה </w:t>
      </w:r>
      <w:r w:rsidRPr="009E75D4">
        <w:rPr>
          <w:rFonts w:hint="eastAsia"/>
          <w:sz w:val="22"/>
          <w:rtl/>
          <w:lang w:eastAsia="en-US"/>
        </w:rPr>
        <w:t>זאת</w:t>
      </w:r>
      <w:r w:rsidRPr="009E75D4">
        <w:rPr>
          <w:sz w:val="22"/>
          <w:rtl/>
          <w:lang w:eastAsia="en-US"/>
        </w:rPr>
        <w:t xml:space="preserve"> ושל השנה הקודמת) </w:t>
      </w:r>
      <w:r w:rsidRPr="009E75D4">
        <w:rPr>
          <w:rFonts w:hint="eastAsia"/>
          <w:sz w:val="22"/>
          <w:rtl/>
          <w:lang w:eastAsia="en-US"/>
        </w:rPr>
        <w:t>ולוגיקה</w:t>
      </w:r>
      <w:r w:rsidRPr="009E75D4">
        <w:rPr>
          <w:sz w:val="22"/>
          <w:rtl/>
          <w:lang w:eastAsia="en-US"/>
        </w:rPr>
        <w:t xml:space="preserve"> </w:t>
      </w:r>
      <w:r w:rsidRPr="009E75D4">
        <w:rPr>
          <w:rFonts w:hint="eastAsia"/>
          <w:sz w:val="22"/>
          <w:rtl/>
          <w:lang w:eastAsia="en-US"/>
        </w:rPr>
        <w:t>מורכבת</w:t>
      </w:r>
      <w:r w:rsidRPr="009E75D4">
        <w:rPr>
          <w:sz w:val="22"/>
          <w:rtl/>
          <w:lang w:eastAsia="en-US"/>
        </w:rPr>
        <w:t xml:space="preserve"> של סיכום נתונים שונים ועיבודם בצורה שתתאים למערכת התקציב. ניתן </w:t>
      </w:r>
      <w:r w:rsidRPr="009E75D4">
        <w:rPr>
          <w:rFonts w:hint="eastAsia"/>
          <w:sz w:val="22"/>
          <w:rtl/>
          <w:lang w:eastAsia="en-US"/>
        </w:rPr>
        <w:t>לבצע</w:t>
      </w:r>
      <w:r w:rsidRPr="009E75D4">
        <w:rPr>
          <w:sz w:val="22"/>
          <w:rtl/>
          <w:lang w:eastAsia="en-US"/>
        </w:rPr>
        <w:t xml:space="preserve"> את ההעברה לכל ה</w:t>
      </w:r>
      <w:r w:rsidRPr="00D863B1">
        <w:rPr>
          <w:sz w:val="22"/>
          <w:rtl/>
          <w:lang w:eastAsia="en-US"/>
        </w:rPr>
        <w:t>סעיפים או לסעיפים ספציפיים בלבד</w:t>
      </w:r>
      <w:r w:rsidRPr="009E75D4">
        <w:rPr>
          <w:sz w:val="22"/>
          <w:rtl/>
          <w:lang w:eastAsia="en-US"/>
        </w:rPr>
        <w:t xml:space="preserve"> (ראה צילום מסך </w:t>
      </w:r>
      <w:r>
        <w:rPr>
          <w:rFonts w:hint="cs"/>
          <w:sz w:val="22"/>
          <w:rtl/>
          <w:lang w:eastAsia="en-US"/>
        </w:rPr>
        <w:t>בסעיף 2.4.1.12</w:t>
      </w:r>
      <w:r w:rsidRPr="009E75D4">
        <w:rPr>
          <w:sz w:val="22"/>
          <w:rtl/>
          <w:lang w:eastAsia="en-US"/>
        </w:rPr>
        <w:t xml:space="preserve">). </w:t>
      </w:r>
    </w:p>
    <w:p w14:paraId="35CCCE23" w14:textId="77777777" w:rsidR="008E5F57" w:rsidRDefault="008E5F57" w:rsidP="008E5F57">
      <w:pPr>
        <w:bidi w:val="0"/>
        <w:spacing w:before="200" w:after="200" w:line="276" w:lineRule="auto"/>
        <w:rPr>
          <w:rFonts w:cs="David"/>
          <w:rtl/>
        </w:rPr>
      </w:pPr>
      <w:r>
        <w:rPr>
          <w:rtl/>
        </w:rPr>
        <w:br w:type="page"/>
      </w:r>
    </w:p>
    <w:p w14:paraId="0D0CF108" w14:textId="77777777" w:rsidR="008E5F57" w:rsidRPr="00EF3797" w:rsidRDefault="008E5F57" w:rsidP="004640E6">
      <w:pPr>
        <w:pStyle w:val="2"/>
        <w:numPr>
          <w:ilvl w:val="0"/>
          <w:numId w:val="0"/>
        </w:numPr>
        <w:ind w:left="360"/>
        <w:rPr>
          <w:rtl/>
        </w:rPr>
      </w:pPr>
      <w:bookmarkStart w:id="66" w:name="_Toc360620560"/>
      <w:bookmarkStart w:id="67" w:name="_Toc360620836"/>
      <w:bookmarkStart w:id="68" w:name="_Toc361210720"/>
      <w:bookmarkStart w:id="69" w:name="_Toc372891798"/>
      <w:bookmarkStart w:id="70" w:name="_Toc376335637"/>
      <w:bookmarkStart w:id="71" w:name="_Toc376927000"/>
      <w:bookmarkStart w:id="72" w:name="_Toc390242602"/>
      <w:bookmarkStart w:id="73" w:name="_Toc394058517"/>
      <w:r w:rsidRPr="00EF3797">
        <w:rPr>
          <w:rtl/>
        </w:rPr>
        <w:lastRenderedPageBreak/>
        <w:t>2.4</w:t>
      </w:r>
      <w:r w:rsidRPr="00EF3797">
        <w:rPr>
          <w:rtl/>
        </w:rPr>
        <w:tab/>
        <w:t>ממשק משתמש</w:t>
      </w:r>
      <w:bookmarkEnd w:id="66"/>
      <w:bookmarkEnd w:id="67"/>
      <w:bookmarkEnd w:id="68"/>
      <w:bookmarkEnd w:id="69"/>
      <w:bookmarkEnd w:id="70"/>
      <w:bookmarkEnd w:id="71"/>
      <w:bookmarkEnd w:id="72"/>
      <w:bookmarkEnd w:id="73"/>
    </w:p>
    <w:p w14:paraId="44876AFD" w14:textId="3CFF18B0" w:rsidR="008E5F57" w:rsidRPr="00EF3797" w:rsidRDefault="008E5F57" w:rsidP="004640E6">
      <w:pPr>
        <w:pStyle w:val="30"/>
        <w:numPr>
          <w:ilvl w:val="0"/>
          <w:numId w:val="0"/>
        </w:numPr>
        <w:ind w:left="-32"/>
        <w:rPr>
          <w:rtl/>
        </w:rPr>
      </w:pPr>
      <w:bookmarkStart w:id="74" w:name="_Toc390242603"/>
      <w:r w:rsidRPr="00EF3797">
        <w:rPr>
          <w:rtl/>
        </w:rPr>
        <w:t xml:space="preserve">2.4.0 </w:t>
      </w:r>
      <w:r w:rsidRPr="00EF3797">
        <w:rPr>
          <w:rFonts w:hint="eastAsia"/>
          <w:rtl/>
        </w:rPr>
        <w:t>כללי</w:t>
      </w:r>
      <w:bookmarkEnd w:id="74"/>
    </w:p>
    <w:p w14:paraId="1A2056C3" w14:textId="77777777" w:rsidR="008E5F57" w:rsidRDefault="008E5F57" w:rsidP="008E5F57">
      <w:pPr>
        <w:pStyle w:val="3f9"/>
        <w:spacing w:line="360" w:lineRule="auto"/>
        <w:rPr>
          <w:sz w:val="22"/>
          <w:rtl/>
          <w:lang w:eastAsia="en-US"/>
        </w:rPr>
      </w:pPr>
      <w:r w:rsidRPr="00EF3797">
        <w:rPr>
          <w:rFonts w:hint="cs"/>
          <w:sz w:val="22"/>
          <w:rtl/>
          <w:lang w:eastAsia="en-US"/>
        </w:rPr>
        <w:t>הדרישות מממשק המשתמש של המערכת מפורטות במסגרת פרק 2.4 במכרז.</w:t>
      </w:r>
    </w:p>
    <w:p w14:paraId="65AD2B10" w14:textId="77777777" w:rsidR="008E5F57" w:rsidRDefault="008E5F57" w:rsidP="008E5F57">
      <w:pPr>
        <w:pStyle w:val="3f9"/>
        <w:spacing w:line="360" w:lineRule="auto"/>
        <w:rPr>
          <w:sz w:val="22"/>
          <w:rtl/>
          <w:lang w:eastAsia="en-US"/>
        </w:rPr>
      </w:pPr>
    </w:p>
    <w:p w14:paraId="3F59F5CE" w14:textId="77777777" w:rsidR="008E5F57" w:rsidRPr="00D86F1B" w:rsidRDefault="008E5F57" w:rsidP="004640E6">
      <w:pPr>
        <w:pStyle w:val="30"/>
        <w:numPr>
          <w:ilvl w:val="0"/>
          <w:numId w:val="0"/>
        </w:numPr>
        <w:ind w:left="-32"/>
        <w:rPr>
          <w:rtl/>
        </w:rPr>
      </w:pPr>
      <w:bookmarkStart w:id="75" w:name="_Toc360620562"/>
      <w:bookmarkStart w:id="76" w:name="_Toc360620838"/>
      <w:bookmarkStart w:id="77" w:name="_Toc390242604"/>
      <w:r w:rsidRPr="00D86F1B">
        <w:rPr>
          <w:rtl/>
        </w:rPr>
        <w:t>2.4.1</w:t>
      </w:r>
      <w:r w:rsidRPr="00D86F1B">
        <w:rPr>
          <w:rtl/>
        </w:rPr>
        <w:tab/>
      </w:r>
      <w:bookmarkEnd w:id="75"/>
      <w:bookmarkEnd w:id="76"/>
      <w:r w:rsidRPr="00D86F1B">
        <w:rPr>
          <w:rFonts w:hint="cs"/>
          <w:rtl/>
        </w:rPr>
        <w:t>דוגמאות של מסכי המערכת הנוכחית</w:t>
      </w:r>
      <w:bookmarkEnd w:id="77"/>
    </w:p>
    <w:p w14:paraId="7937B660" w14:textId="77777777" w:rsidR="008E5F57" w:rsidRPr="00D86F1B" w:rsidRDefault="008E5F57" w:rsidP="00A267B0">
      <w:pPr>
        <w:pStyle w:val="43"/>
        <w:ind w:firstLine="0"/>
        <w:rPr>
          <w:rtl/>
        </w:rPr>
      </w:pPr>
      <w:r w:rsidRPr="00D86F1B">
        <w:rPr>
          <w:rFonts w:hint="cs"/>
          <w:rtl/>
        </w:rPr>
        <w:t>2.4.1.1 מסכי בנית ועדכון דפי מעבר ומיונים</w:t>
      </w:r>
    </w:p>
    <w:p w14:paraId="695C7935" w14:textId="77777777" w:rsidR="008E5F57" w:rsidRDefault="008E5F57" w:rsidP="008E5F57">
      <w:pPr>
        <w:pStyle w:val="3f9"/>
        <w:spacing w:line="360" w:lineRule="auto"/>
        <w:ind w:left="0"/>
        <w:rPr>
          <w:rtl/>
          <w:lang w:eastAsia="en-US"/>
        </w:rPr>
      </w:pPr>
      <w:r>
        <w:rPr>
          <w:rFonts w:hint="cs"/>
          <w:rtl/>
          <w:lang w:eastAsia="en-US"/>
        </w:rPr>
        <w:t>מסך שמשמש להצגת וניהול שורות התקציב במסגרת דפי המעבר.</w:t>
      </w:r>
    </w:p>
    <w:p w14:paraId="1BA2DBAB" w14:textId="77777777" w:rsidR="008E5F57" w:rsidRPr="00664422" w:rsidRDefault="008E5F57" w:rsidP="008E5F57">
      <w:pPr>
        <w:pStyle w:val="3f9"/>
        <w:spacing w:line="360" w:lineRule="auto"/>
        <w:ind w:left="0"/>
        <w:rPr>
          <w:rtl/>
          <w:lang w:eastAsia="en-US"/>
        </w:rPr>
      </w:pPr>
    </w:p>
    <w:p w14:paraId="51D1FACC" w14:textId="77777777" w:rsidR="008E5F57" w:rsidRDefault="008E5F57" w:rsidP="008E5F57">
      <w:pPr>
        <w:bidi w:val="0"/>
      </w:pPr>
      <w:r>
        <w:rPr>
          <w:noProof/>
        </w:rPr>
        <w:drawing>
          <wp:inline distT="0" distB="0" distL="0" distR="0" wp14:anchorId="5BB6F793" wp14:editId="1544B648">
            <wp:extent cx="5486400" cy="3849370"/>
            <wp:effectExtent l="19050" t="19050" r="19050" b="1778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486400" cy="3849370"/>
                    </a:xfrm>
                    <a:prstGeom prst="rect">
                      <a:avLst/>
                    </a:prstGeom>
                    <a:ln>
                      <a:solidFill>
                        <a:schemeClr val="accent1"/>
                      </a:solidFill>
                    </a:ln>
                  </pic:spPr>
                </pic:pic>
              </a:graphicData>
            </a:graphic>
          </wp:inline>
        </w:drawing>
      </w:r>
      <w:r>
        <w:rPr>
          <w:rtl/>
        </w:rPr>
        <w:br w:type="page"/>
      </w:r>
    </w:p>
    <w:p w14:paraId="7F8F4F7A" w14:textId="77777777" w:rsidR="008E5F57" w:rsidRPr="00EF3797" w:rsidRDefault="008E5F57" w:rsidP="008E5F57">
      <w:pPr>
        <w:pStyle w:val="3f9"/>
        <w:spacing w:line="360" w:lineRule="auto"/>
        <w:rPr>
          <w:sz w:val="22"/>
          <w:rtl/>
          <w:lang w:eastAsia="en-US"/>
        </w:rPr>
      </w:pPr>
    </w:p>
    <w:p w14:paraId="37E906B0" w14:textId="77777777" w:rsidR="008E5F57" w:rsidRDefault="008E5F57" w:rsidP="008E5F57">
      <w:pPr>
        <w:pStyle w:val="Normal2"/>
        <w:ind w:left="0"/>
        <w:rPr>
          <w:rtl/>
        </w:rPr>
      </w:pPr>
      <w:r>
        <w:rPr>
          <w:rFonts w:hint="cs"/>
          <w:rtl/>
        </w:rPr>
        <w:t xml:space="preserve">מסך שמשמש לניהול המיונים , ההצמדות והכמויות במסגרת </w:t>
      </w:r>
      <w:r w:rsidRPr="00AF2A43">
        <w:rPr>
          <w:rFonts w:hint="cs"/>
          <w:u w:val="single"/>
          <w:rtl/>
        </w:rPr>
        <w:t>דפי המעבר</w:t>
      </w:r>
    </w:p>
    <w:p w14:paraId="01B26216" w14:textId="77777777" w:rsidR="008E5F57" w:rsidRDefault="008E5F57" w:rsidP="008E5F57">
      <w:pPr>
        <w:bidi w:val="0"/>
        <w:rPr>
          <w:rFonts w:cs="David"/>
          <w:b/>
          <w:bCs/>
          <w:sz w:val="20"/>
        </w:rPr>
      </w:pPr>
      <w:r>
        <w:rPr>
          <w:noProof/>
        </w:rPr>
        <w:drawing>
          <wp:inline distT="0" distB="0" distL="0" distR="0" wp14:anchorId="0811AB4C" wp14:editId="28E52C7F">
            <wp:extent cx="5486400" cy="3834130"/>
            <wp:effectExtent l="19050" t="19050" r="19050" b="1397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486400" cy="3834130"/>
                    </a:xfrm>
                    <a:prstGeom prst="rect">
                      <a:avLst/>
                    </a:prstGeom>
                    <a:ln>
                      <a:solidFill>
                        <a:schemeClr val="accent1"/>
                      </a:solidFill>
                    </a:ln>
                  </pic:spPr>
                </pic:pic>
              </a:graphicData>
            </a:graphic>
          </wp:inline>
        </w:drawing>
      </w:r>
    </w:p>
    <w:p w14:paraId="336998CB" w14:textId="77777777" w:rsidR="008E5F57" w:rsidRDefault="008E5F57" w:rsidP="008E5F57">
      <w:pPr>
        <w:pStyle w:val="Normal2"/>
        <w:rPr>
          <w:rtl/>
        </w:rPr>
      </w:pPr>
    </w:p>
    <w:p w14:paraId="7517836E" w14:textId="77777777" w:rsidR="008E5F57" w:rsidRDefault="008E5F57" w:rsidP="008E5F57">
      <w:pPr>
        <w:pStyle w:val="Normal2"/>
        <w:ind w:left="0"/>
        <w:rPr>
          <w:rtl/>
        </w:rPr>
      </w:pPr>
      <w:r>
        <w:rPr>
          <w:rFonts w:hint="cs"/>
          <w:rtl/>
        </w:rPr>
        <w:t xml:space="preserve">מסך שמשמש לניהול המיונים , ההצמדות והכמויות במסגרת </w:t>
      </w:r>
      <w:r w:rsidRPr="00AF2A43">
        <w:rPr>
          <w:rFonts w:hint="cs"/>
          <w:u w:val="single"/>
          <w:rtl/>
        </w:rPr>
        <w:t>גרסאות התקציב</w:t>
      </w:r>
      <w:r>
        <w:rPr>
          <w:rFonts w:hint="cs"/>
          <w:rtl/>
        </w:rPr>
        <w:t>.</w:t>
      </w:r>
    </w:p>
    <w:p w14:paraId="221A0215" w14:textId="77777777" w:rsidR="008E5F57" w:rsidRDefault="008E5F57" w:rsidP="008E5F57">
      <w:pPr>
        <w:bidi w:val="0"/>
        <w:rPr>
          <w:rFonts w:cs="David"/>
          <w:b/>
          <w:bCs/>
          <w:sz w:val="20"/>
        </w:rPr>
      </w:pPr>
      <w:r>
        <w:rPr>
          <w:noProof/>
        </w:rPr>
        <w:drawing>
          <wp:inline distT="0" distB="0" distL="0" distR="0" wp14:anchorId="7AE8CC37" wp14:editId="4FEF5024">
            <wp:extent cx="5486400" cy="3402965"/>
            <wp:effectExtent l="0" t="0" r="0" b="698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486400" cy="3402965"/>
                    </a:xfrm>
                    <a:prstGeom prst="rect">
                      <a:avLst/>
                    </a:prstGeom>
                  </pic:spPr>
                </pic:pic>
              </a:graphicData>
            </a:graphic>
          </wp:inline>
        </w:drawing>
      </w:r>
    </w:p>
    <w:p w14:paraId="5ACEA17D" w14:textId="77777777" w:rsidR="008E5F57" w:rsidRDefault="008E5F57" w:rsidP="008E5F57">
      <w:pPr>
        <w:bidi w:val="0"/>
        <w:spacing w:before="200" w:after="200" w:line="276" w:lineRule="auto"/>
        <w:rPr>
          <w:rFonts w:cs="David"/>
        </w:rPr>
      </w:pPr>
    </w:p>
    <w:p w14:paraId="44162BA6" w14:textId="77777777" w:rsidR="008E5F57" w:rsidRDefault="008E5F57" w:rsidP="008E5F57">
      <w:pPr>
        <w:pStyle w:val="3f9"/>
        <w:spacing w:line="360" w:lineRule="auto"/>
        <w:rPr>
          <w:lang w:eastAsia="en-US"/>
        </w:rPr>
      </w:pPr>
    </w:p>
    <w:p w14:paraId="21956715" w14:textId="77777777" w:rsidR="008E5F57" w:rsidRPr="00CC0C3C" w:rsidRDefault="008E5F57" w:rsidP="00A267B0">
      <w:pPr>
        <w:pStyle w:val="43"/>
        <w:ind w:firstLine="0"/>
        <w:rPr>
          <w:rtl/>
        </w:rPr>
      </w:pPr>
      <w:r w:rsidRPr="00CC0C3C">
        <w:rPr>
          <w:rFonts w:hint="cs"/>
          <w:rtl/>
        </w:rPr>
        <w:t>2.4.1.2 מסך פתיחת/סגירת דפי מעבר</w:t>
      </w:r>
    </w:p>
    <w:p w14:paraId="7BA05A0E" w14:textId="77777777" w:rsidR="008E5F57" w:rsidRDefault="008E5F57" w:rsidP="008E5F57">
      <w:pPr>
        <w:pStyle w:val="Normal2"/>
        <w:ind w:left="75"/>
        <w:rPr>
          <w:rtl/>
        </w:rPr>
      </w:pPr>
      <w:r>
        <w:rPr>
          <w:rFonts w:hint="cs"/>
          <w:rtl/>
        </w:rPr>
        <w:t xml:space="preserve">מסך המשמש לפתיחה וסגירה של סעיפי דפי המעבר לצורך ניהול תהליך העדכון של דפי המעבר וקביעת גרסת המקור. </w:t>
      </w:r>
    </w:p>
    <w:p w14:paraId="51ABCB96" w14:textId="77777777" w:rsidR="008E5F57" w:rsidRDefault="008E5F57" w:rsidP="008E5F57">
      <w:pPr>
        <w:pStyle w:val="Normal2"/>
        <w:ind w:left="75"/>
      </w:pPr>
    </w:p>
    <w:p w14:paraId="46AE271D" w14:textId="77777777" w:rsidR="008E5F57" w:rsidRDefault="008E5F57" w:rsidP="008E5F57">
      <w:pPr>
        <w:bidi w:val="0"/>
      </w:pPr>
      <w:r>
        <w:rPr>
          <w:noProof/>
        </w:rPr>
        <w:drawing>
          <wp:inline distT="0" distB="0" distL="0" distR="0" wp14:anchorId="2AE26027" wp14:editId="498F814C">
            <wp:extent cx="5486400" cy="4107180"/>
            <wp:effectExtent l="19050" t="19050" r="19050" b="2667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486400" cy="4107180"/>
                    </a:xfrm>
                    <a:prstGeom prst="rect">
                      <a:avLst/>
                    </a:prstGeom>
                    <a:ln>
                      <a:solidFill>
                        <a:schemeClr val="accent1"/>
                      </a:solidFill>
                    </a:ln>
                  </pic:spPr>
                </pic:pic>
              </a:graphicData>
            </a:graphic>
          </wp:inline>
        </w:drawing>
      </w:r>
    </w:p>
    <w:p w14:paraId="221F5369" w14:textId="77777777" w:rsidR="008E5F57" w:rsidRPr="00613750" w:rsidRDefault="008E5F57" w:rsidP="008E5F57">
      <w:pPr>
        <w:pStyle w:val="3f9"/>
        <w:spacing w:line="360" w:lineRule="auto"/>
        <w:rPr>
          <w:rtl/>
          <w:lang w:eastAsia="en-US"/>
        </w:rPr>
      </w:pPr>
    </w:p>
    <w:p w14:paraId="26CFAEC0" w14:textId="77777777" w:rsidR="008E5F57" w:rsidRDefault="008E5F57" w:rsidP="008E5F57">
      <w:pPr>
        <w:bidi w:val="0"/>
        <w:spacing w:before="200" w:after="200" w:line="276" w:lineRule="auto"/>
        <w:rPr>
          <w:rFonts w:cs="David"/>
          <w:sz w:val="22"/>
          <w:rtl/>
        </w:rPr>
      </w:pPr>
      <w:r>
        <w:rPr>
          <w:sz w:val="22"/>
          <w:rtl/>
        </w:rPr>
        <w:br w:type="page"/>
      </w:r>
    </w:p>
    <w:p w14:paraId="086FB9CB" w14:textId="77777777" w:rsidR="008E5F57" w:rsidRPr="007609C0" w:rsidRDefault="008E5F57" w:rsidP="00A267B0">
      <w:pPr>
        <w:pStyle w:val="43"/>
        <w:ind w:firstLine="0"/>
        <w:rPr>
          <w:rtl/>
        </w:rPr>
      </w:pPr>
      <w:r w:rsidRPr="007609C0">
        <w:rPr>
          <w:rFonts w:hint="cs"/>
          <w:rtl/>
        </w:rPr>
        <w:lastRenderedPageBreak/>
        <w:t>2.4.1.3 מסך ניהול עצי תלות</w:t>
      </w:r>
    </w:p>
    <w:p w14:paraId="41376382" w14:textId="77777777" w:rsidR="008E5F57" w:rsidRDefault="008E5F57" w:rsidP="008E5F57">
      <w:pPr>
        <w:bidi w:val="0"/>
        <w:rPr>
          <w:rFonts w:cs="David"/>
          <w:b/>
          <w:bCs/>
          <w:sz w:val="20"/>
          <w:rtl/>
        </w:rPr>
      </w:pPr>
    </w:p>
    <w:p w14:paraId="04F14600" w14:textId="77777777" w:rsidR="008E5F57" w:rsidRDefault="008E5F57" w:rsidP="008E5F57">
      <w:pPr>
        <w:pStyle w:val="Normal2"/>
        <w:ind w:left="75"/>
        <w:rPr>
          <w:rtl/>
        </w:rPr>
      </w:pPr>
      <w:r>
        <w:rPr>
          <w:rFonts w:hint="cs"/>
          <w:rtl/>
        </w:rPr>
        <w:t>מסך המשמש לניהול עצי התלות (רשימת הגרסאות ) המרכיבות גרסאות תקציב לוגיות.</w:t>
      </w:r>
    </w:p>
    <w:p w14:paraId="37172453" w14:textId="77777777" w:rsidR="008E5F57" w:rsidRDefault="008E5F57" w:rsidP="008E5F57">
      <w:pPr>
        <w:bidi w:val="0"/>
        <w:rPr>
          <w:rFonts w:cs="David"/>
          <w:b/>
          <w:bCs/>
          <w:sz w:val="20"/>
          <w:rtl/>
        </w:rPr>
      </w:pPr>
    </w:p>
    <w:p w14:paraId="0DD95215" w14:textId="77777777" w:rsidR="008E5F57" w:rsidRDefault="008E5F57" w:rsidP="008E5F57">
      <w:pPr>
        <w:bidi w:val="0"/>
        <w:rPr>
          <w:rFonts w:cs="David"/>
          <w:b/>
          <w:bCs/>
          <w:sz w:val="20"/>
          <w:rtl/>
        </w:rPr>
      </w:pPr>
      <w:r>
        <w:rPr>
          <w:noProof/>
        </w:rPr>
        <w:drawing>
          <wp:inline distT="0" distB="0" distL="0" distR="0" wp14:anchorId="2160253E" wp14:editId="00816CD5">
            <wp:extent cx="5486400" cy="3557270"/>
            <wp:effectExtent l="19050" t="19050" r="19050" b="2413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486400" cy="3557270"/>
                    </a:xfrm>
                    <a:prstGeom prst="rect">
                      <a:avLst/>
                    </a:prstGeom>
                    <a:ln>
                      <a:solidFill>
                        <a:schemeClr val="accent1"/>
                      </a:solidFill>
                    </a:ln>
                  </pic:spPr>
                </pic:pic>
              </a:graphicData>
            </a:graphic>
          </wp:inline>
        </w:drawing>
      </w:r>
    </w:p>
    <w:p w14:paraId="652E9F82" w14:textId="77777777" w:rsidR="008E5F57" w:rsidRPr="005E4F7A" w:rsidRDefault="008E5F57" w:rsidP="008E5F57">
      <w:pPr>
        <w:pStyle w:val="3f9"/>
        <w:spacing w:line="360" w:lineRule="auto"/>
        <w:rPr>
          <w:sz w:val="22"/>
          <w:rtl/>
          <w:lang w:eastAsia="en-US"/>
        </w:rPr>
      </w:pPr>
    </w:p>
    <w:p w14:paraId="48AA1AB0" w14:textId="77777777" w:rsidR="008E5F57" w:rsidRDefault="008E5F57" w:rsidP="008E5F57">
      <w:pPr>
        <w:bidi w:val="0"/>
        <w:spacing w:before="200" w:after="200" w:line="276" w:lineRule="auto"/>
        <w:rPr>
          <w:rFonts w:cs="David"/>
          <w:sz w:val="22"/>
          <w:rtl/>
        </w:rPr>
      </w:pPr>
      <w:r>
        <w:rPr>
          <w:sz w:val="22"/>
          <w:rtl/>
        </w:rPr>
        <w:br w:type="page"/>
      </w:r>
    </w:p>
    <w:p w14:paraId="40CEB152" w14:textId="77777777" w:rsidR="008E5F57" w:rsidRPr="007074FC" w:rsidRDefault="008E5F57" w:rsidP="00A267B0">
      <w:pPr>
        <w:pStyle w:val="43"/>
        <w:ind w:firstLine="0"/>
        <w:rPr>
          <w:rtl/>
        </w:rPr>
      </w:pPr>
      <w:r w:rsidRPr="007074FC">
        <w:rPr>
          <w:rFonts w:hint="cs"/>
          <w:rtl/>
        </w:rPr>
        <w:lastRenderedPageBreak/>
        <w:t>2.4.1.4 מסך מקדמי ברירת מחדל להצמדה</w:t>
      </w:r>
    </w:p>
    <w:p w14:paraId="54757965" w14:textId="77777777" w:rsidR="008E5F57" w:rsidRDefault="008E5F57" w:rsidP="008E5F57">
      <w:pPr>
        <w:pStyle w:val="Normal2"/>
        <w:ind w:left="75"/>
        <w:rPr>
          <w:rtl/>
        </w:rPr>
      </w:pPr>
      <w:r>
        <w:rPr>
          <w:rFonts w:hint="cs"/>
          <w:rtl/>
        </w:rPr>
        <w:t>מסך המשמש לניהול מקדמי ברירת המחדל לצורך הצמדת התקציב.</w:t>
      </w:r>
    </w:p>
    <w:p w14:paraId="39BEF308" w14:textId="77777777" w:rsidR="008E5F57" w:rsidRPr="00497143" w:rsidRDefault="008E5F57" w:rsidP="008E5F57">
      <w:pPr>
        <w:pStyle w:val="Normal2"/>
        <w:ind w:left="75"/>
        <w:rPr>
          <w:rtl/>
        </w:rPr>
      </w:pPr>
    </w:p>
    <w:p w14:paraId="6D7E3D7D" w14:textId="77777777" w:rsidR="008E5F57" w:rsidRDefault="008E5F57" w:rsidP="008E5F57">
      <w:pPr>
        <w:bidi w:val="0"/>
        <w:rPr>
          <w:rFonts w:cs="David"/>
          <w:b/>
          <w:bCs/>
          <w:sz w:val="20"/>
          <w:rtl/>
        </w:rPr>
      </w:pPr>
      <w:r>
        <w:rPr>
          <w:noProof/>
        </w:rPr>
        <w:drawing>
          <wp:inline distT="0" distB="0" distL="0" distR="0" wp14:anchorId="0038C86D" wp14:editId="1D6DB50C">
            <wp:extent cx="5486400" cy="3502025"/>
            <wp:effectExtent l="19050" t="19050" r="19050" b="2222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486400" cy="3502025"/>
                    </a:xfrm>
                    <a:prstGeom prst="rect">
                      <a:avLst/>
                    </a:prstGeom>
                    <a:ln>
                      <a:solidFill>
                        <a:schemeClr val="accent1"/>
                      </a:solidFill>
                    </a:ln>
                  </pic:spPr>
                </pic:pic>
              </a:graphicData>
            </a:graphic>
          </wp:inline>
        </w:drawing>
      </w:r>
    </w:p>
    <w:p w14:paraId="1F09DE78" w14:textId="77777777" w:rsidR="008E5F57" w:rsidRPr="009E75D4" w:rsidRDefault="008E5F57" w:rsidP="008E5F57">
      <w:pPr>
        <w:pStyle w:val="3f9"/>
        <w:spacing w:line="360" w:lineRule="auto"/>
        <w:rPr>
          <w:sz w:val="22"/>
          <w:rtl/>
          <w:lang w:eastAsia="en-US"/>
        </w:rPr>
      </w:pPr>
    </w:p>
    <w:p w14:paraId="58A87763" w14:textId="77777777" w:rsidR="008E5F57" w:rsidRPr="00962C65" w:rsidRDefault="008E5F57" w:rsidP="008E5F57">
      <w:pPr>
        <w:pStyle w:val="3f9"/>
        <w:spacing w:line="360" w:lineRule="auto"/>
        <w:rPr>
          <w:sz w:val="22"/>
          <w:rtl/>
          <w:lang w:eastAsia="en-US"/>
        </w:rPr>
      </w:pPr>
    </w:p>
    <w:p w14:paraId="51F8E9FB" w14:textId="77777777" w:rsidR="008E5F57" w:rsidRPr="0022118F" w:rsidRDefault="008E5F57" w:rsidP="008E5F57">
      <w:pPr>
        <w:pStyle w:val="3f9"/>
        <w:spacing w:line="360" w:lineRule="auto"/>
        <w:rPr>
          <w:sz w:val="22"/>
          <w:rtl/>
          <w:lang w:eastAsia="en-US"/>
        </w:rPr>
      </w:pPr>
    </w:p>
    <w:p w14:paraId="553513EE" w14:textId="77777777" w:rsidR="008E5F57" w:rsidRDefault="008E5F57" w:rsidP="008E5F57">
      <w:pPr>
        <w:bidi w:val="0"/>
        <w:rPr>
          <w:rFonts w:cs="David"/>
          <w:b/>
          <w:bCs/>
          <w:sz w:val="22"/>
          <w:rtl/>
        </w:rPr>
      </w:pPr>
      <w:r>
        <w:rPr>
          <w:b/>
          <w:bCs/>
          <w:sz w:val="22"/>
          <w:rtl/>
        </w:rPr>
        <w:br w:type="page"/>
      </w:r>
    </w:p>
    <w:p w14:paraId="704A71D1" w14:textId="77777777" w:rsidR="008E5F57" w:rsidRDefault="008E5F57" w:rsidP="008E5F57">
      <w:pPr>
        <w:spacing w:line="360" w:lineRule="auto"/>
        <w:rPr>
          <w:rFonts w:cs="FrankRuehl"/>
          <w:sz w:val="26"/>
          <w:szCs w:val="26"/>
          <w:rtl/>
        </w:rPr>
      </w:pPr>
    </w:p>
    <w:p w14:paraId="72FD4F64" w14:textId="77777777" w:rsidR="008E5F57" w:rsidRPr="007074FC" w:rsidRDefault="008E5F57" w:rsidP="00A267B0">
      <w:pPr>
        <w:pStyle w:val="43"/>
        <w:ind w:firstLine="0"/>
        <w:rPr>
          <w:rtl/>
        </w:rPr>
      </w:pPr>
      <w:r w:rsidRPr="007074FC">
        <w:rPr>
          <w:rFonts w:hint="cs"/>
          <w:rtl/>
        </w:rPr>
        <w:t>2.4.1.5 מסך הכפלה במקדמים</w:t>
      </w:r>
    </w:p>
    <w:p w14:paraId="7ADBA1E4" w14:textId="77777777" w:rsidR="008E5F57" w:rsidRDefault="008E5F57" w:rsidP="008E5F57">
      <w:pPr>
        <w:pStyle w:val="Normal2"/>
        <w:ind w:left="0"/>
        <w:rPr>
          <w:rtl/>
        </w:rPr>
      </w:pPr>
      <w:r>
        <w:rPr>
          <w:rFonts w:hint="cs"/>
          <w:rtl/>
        </w:rPr>
        <w:t>מסך המשמש לבחירת הגרסאות המגדירות את ההצמדה של גרסאות התקציב המרכיבות את גרסת התקציב המוצמדת ולשינוי מקדמי ההצמדה.</w:t>
      </w:r>
    </w:p>
    <w:p w14:paraId="56DE9DB0" w14:textId="77777777" w:rsidR="008E5F57" w:rsidRPr="00497143" w:rsidRDefault="008E5F57" w:rsidP="008E5F57">
      <w:pPr>
        <w:pStyle w:val="Normal2"/>
        <w:ind w:left="0"/>
        <w:rPr>
          <w:rtl/>
        </w:rPr>
      </w:pPr>
    </w:p>
    <w:p w14:paraId="35545E80" w14:textId="77777777" w:rsidR="008E5F57" w:rsidRDefault="008E5F57" w:rsidP="008E5F57">
      <w:pPr>
        <w:bidi w:val="0"/>
        <w:rPr>
          <w:rFonts w:cs="David"/>
          <w:b/>
          <w:bCs/>
          <w:sz w:val="20"/>
          <w:rtl/>
        </w:rPr>
      </w:pPr>
      <w:r>
        <w:rPr>
          <w:noProof/>
        </w:rPr>
        <w:drawing>
          <wp:inline distT="0" distB="0" distL="0" distR="0" wp14:anchorId="14C75C39" wp14:editId="3F29B007">
            <wp:extent cx="5486400" cy="3496310"/>
            <wp:effectExtent l="19050" t="19050" r="19050" b="2794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486400" cy="3496310"/>
                    </a:xfrm>
                    <a:prstGeom prst="rect">
                      <a:avLst/>
                    </a:prstGeom>
                    <a:ln>
                      <a:solidFill>
                        <a:schemeClr val="accent1"/>
                      </a:solidFill>
                    </a:ln>
                  </pic:spPr>
                </pic:pic>
              </a:graphicData>
            </a:graphic>
          </wp:inline>
        </w:drawing>
      </w:r>
    </w:p>
    <w:p w14:paraId="00BA2E1E" w14:textId="77777777" w:rsidR="008E5F57" w:rsidRDefault="008E5F57" w:rsidP="008E5F57">
      <w:pPr>
        <w:spacing w:line="360" w:lineRule="auto"/>
        <w:rPr>
          <w:rFonts w:cs="FrankRuehl"/>
          <w:sz w:val="26"/>
          <w:szCs w:val="26"/>
          <w:rtl/>
        </w:rPr>
      </w:pPr>
    </w:p>
    <w:p w14:paraId="0187F1AB"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574EEC83" w14:textId="77777777" w:rsidR="008E5F57" w:rsidRPr="007D7B73" w:rsidRDefault="008E5F57" w:rsidP="00A267B0">
      <w:pPr>
        <w:pStyle w:val="43"/>
        <w:ind w:firstLine="0"/>
        <w:rPr>
          <w:rtl/>
        </w:rPr>
      </w:pPr>
      <w:r w:rsidRPr="007D7B73">
        <w:rPr>
          <w:rFonts w:hint="cs"/>
          <w:rtl/>
        </w:rPr>
        <w:lastRenderedPageBreak/>
        <w:t>2.4.1.6 מסך קליטת נתונים והצמדות</w:t>
      </w:r>
    </w:p>
    <w:p w14:paraId="09D43632" w14:textId="77777777" w:rsidR="008E5F57" w:rsidRDefault="008E5F57" w:rsidP="008E5F57">
      <w:pPr>
        <w:pStyle w:val="Normal2"/>
        <w:ind w:left="0"/>
        <w:rPr>
          <w:rtl/>
        </w:rPr>
      </w:pPr>
      <w:r>
        <w:rPr>
          <w:rFonts w:hint="cs"/>
          <w:rtl/>
        </w:rPr>
        <w:t>מסך המשמש לקליטה של גרסת נתוני תקציב ו/או הצמדות ממערכת התקציב לתוך מערכת מסגרת התקציב.</w:t>
      </w:r>
    </w:p>
    <w:p w14:paraId="2D2FC3CD" w14:textId="77777777" w:rsidR="008E5F57" w:rsidRDefault="008E5F57" w:rsidP="008E5F57">
      <w:pPr>
        <w:pStyle w:val="Normal2"/>
        <w:ind w:left="0"/>
        <w:rPr>
          <w:rtl/>
        </w:rPr>
      </w:pPr>
    </w:p>
    <w:p w14:paraId="1C776CB0" w14:textId="77777777" w:rsidR="008E5F57" w:rsidRDefault="008E5F57" w:rsidP="008E5F57">
      <w:pPr>
        <w:bidi w:val="0"/>
        <w:rPr>
          <w:rFonts w:cs="David"/>
          <w:b/>
          <w:bCs/>
          <w:sz w:val="20"/>
          <w:rtl/>
        </w:rPr>
      </w:pPr>
    </w:p>
    <w:p w14:paraId="2C914DEB" w14:textId="77777777" w:rsidR="008E5F57" w:rsidRDefault="008E5F57" w:rsidP="008E5F57">
      <w:pPr>
        <w:bidi w:val="0"/>
        <w:rPr>
          <w:rFonts w:cs="David"/>
          <w:b/>
          <w:bCs/>
          <w:sz w:val="20"/>
          <w:rtl/>
        </w:rPr>
      </w:pPr>
      <w:r>
        <w:rPr>
          <w:noProof/>
        </w:rPr>
        <w:drawing>
          <wp:inline distT="0" distB="0" distL="0" distR="0" wp14:anchorId="3D52D4A9" wp14:editId="2DB52240">
            <wp:extent cx="5486400" cy="3460115"/>
            <wp:effectExtent l="19050" t="19050" r="19050" b="2603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486400" cy="3460115"/>
                    </a:xfrm>
                    <a:prstGeom prst="rect">
                      <a:avLst/>
                    </a:prstGeom>
                    <a:ln>
                      <a:solidFill>
                        <a:schemeClr val="accent1"/>
                      </a:solidFill>
                    </a:ln>
                  </pic:spPr>
                </pic:pic>
              </a:graphicData>
            </a:graphic>
          </wp:inline>
        </w:drawing>
      </w:r>
    </w:p>
    <w:p w14:paraId="5D66E9C4" w14:textId="77777777" w:rsidR="008E5F57" w:rsidRDefault="008E5F57" w:rsidP="008E5F57">
      <w:pPr>
        <w:bidi w:val="0"/>
        <w:rPr>
          <w:rFonts w:cs="David"/>
          <w:b/>
          <w:bCs/>
          <w:sz w:val="20"/>
        </w:rPr>
      </w:pPr>
      <w:r>
        <w:rPr>
          <w:rtl/>
        </w:rPr>
        <w:br w:type="page"/>
      </w:r>
    </w:p>
    <w:p w14:paraId="5022E349" w14:textId="77777777" w:rsidR="008E5F57" w:rsidRPr="002C52B6" w:rsidRDefault="008E5F57" w:rsidP="00A267B0">
      <w:pPr>
        <w:pStyle w:val="43"/>
        <w:ind w:firstLine="0"/>
        <w:rPr>
          <w:rtl/>
        </w:rPr>
      </w:pPr>
      <w:r w:rsidRPr="002C52B6">
        <w:rPr>
          <w:rFonts w:hint="cs"/>
          <w:rtl/>
        </w:rPr>
        <w:lastRenderedPageBreak/>
        <w:t>2.4.1.7 מסך הגדרות לדוחות</w:t>
      </w:r>
    </w:p>
    <w:p w14:paraId="6576549D" w14:textId="77777777" w:rsidR="008E5F57" w:rsidRDefault="008E5F57" w:rsidP="008E5F57">
      <w:pPr>
        <w:pStyle w:val="Normal2"/>
        <w:ind w:left="0"/>
        <w:rPr>
          <w:rtl/>
        </w:rPr>
      </w:pPr>
      <w:r>
        <w:rPr>
          <w:rFonts w:hint="cs"/>
          <w:rtl/>
        </w:rPr>
        <w:t>מסך המשמש להגדרת קבוצות סעיפים ומיונים לצורך דוחות ב-</w:t>
      </w:r>
      <w:r>
        <w:t>BI</w:t>
      </w:r>
      <w:r>
        <w:rPr>
          <w:rFonts w:hint="cs"/>
          <w:rtl/>
        </w:rPr>
        <w:t>.</w:t>
      </w:r>
    </w:p>
    <w:p w14:paraId="0798F6DC" w14:textId="77777777" w:rsidR="008E5F57" w:rsidRDefault="008E5F57" w:rsidP="008E5F57">
      <w:pPr>
        <w:pStyle w:val="Normal2"/>
        <w:ind w:left="0"/>
        <w:rPr>
          <w:rtl/>
        </w:rPr>
      </w:pPr>
    </w:p>
    <w:p w14:paraId="12431803" w14:textId="77777777" w:rsidR="008E5F57" w:rsidRDefault="008E5F57" w:rsidP="008E5F57">
      <w:pPr>
        <w:bidi w:val="0"/>
        <w:rPr>
          <w:rFonts w:cs="David"/>
          <w:b/>
          <w:bCs/>
          <w:sz w:val="20"/>
          <w:rtl/>
        </w:rPr>
      </w:pPr>
      <w:r>
        <w:rPr>
          <w:noProof/>
        </w:rPr>
        <w:drawing>
          <wp:inline distT="0" distB="0" distL="0" distR="0" wp14:anchorId="18EFB656" wp14:editId="3F32C6DA">
            <wp:extent cx="5486400" cy="3490595"/>
            <wp:effectExtent l="19050" t="19050" r="19050" b="14605"/>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486400" cy="3490595"/>
                    </a:xfrm>
                    <a:prstGeom prst="rect">
                      <a:avLst/>
                    </a:prstGeom>
                    <a:ln>
                      <a:solidFill>
                        <a:schemeClr val="accent1"/>
                      </a:solidFill>
                    </a:ln>
                  </pic:spPr>
                </pic:pic>
              </a:graphicData>
            </a:graphic>
          </wp:inline>
        </w:drawing>
      </w:r>
    </w:p>
    <w:p w14:paraId="32FCE682"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2B23E4A4" w14:textId="77777777" w:rsidR="008E5F57" w:rsidRPr="002C52B6" w:rsidRDefault="008E5F57" w:rsidP="00A267B0">
      <w:pPr>
        <w:pStyle w:val="43"/>
        <w:ind w:firstLine="0"/>
        <w:rPr>
          <w:rtl/>
        </w:rPr>
      </w:pPr>
      <w:r w:rsidRPr="002C52B6">
        <w:rPr>
          <w:rFonts w:hint="cs"/>
          <w:rtl/>
        </w:rPr>
        <w:lastRenderedPageBreak/>
        <w:t>2.4.1.8 מסך פתיחת שנה</w:t>
      </w:r>
    </w:p>
    <w:p w14:paraId="1B073222" w14:textId="77777777" w:rsidR="008E5F57" w:rsidRDefault="008E5F57" w:rsidP="008E5F57">
      <w:pPr>
        <w:pStyle w:val="Normal2"/>
        <w:ind w:left="0"/>
        <w:rPr>
          <w:rtl/>
        </w:rPr>
      </w:pPr>
      <w:r>
        <w:rPr>
          <w:rFonts w:hint="cs"/>
          <w:rtl/>
        </w:rPr>
        <w:t>מסך המשמש להפעלה של תהליך פתיחת השנה במערכת.</w:t>
      </w:r>
    </w:p>
    <w:p w14:paraId="7E1B11EC" w14:textId="77777777" w:rsidR="008E5F57" w:rsidRPr="009354A0" w:rsidRDefault="008E5F57" w:rsidP="008E5F57">
      <w:pPr>
        <w:pStyle w:val="Normal3"/>
        <w:rPr>
          <w:rtl/>
        </w:rPr>
      </w:pPr>
    </w:p>
    <w:p w14:paraId="6F8B8730" w14:textId="77777777" w:rsidR="008E5F57" w:rsidRDefault="008E5F57" w:rsidP="008E5F57">
      <w:pPr>
        <w:bidi w:val="0"/>
        <w:rPr>
          <w:rFonts w:cs="David"/>
          <w:b/>
          <w:bCs/>
          <w:sz w:val="20"/>
          <w:rtl/>
        </w:rPr>
      </w:pPr>
      <w:r>
        <w:rPr>
          <w:noProof/>
        </w:rPr>
        <w:drawing>
          <wp:inline distT="0" distB="0" distL="0" distR="0" wp14:anchorId="1A036939" wp14:editId="0FE862E3">
            <wp:extent cx="5486400" cy="2233295"/>
            <wp:effectExtent l="19050" t="19050" r="19050" b="1460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486400" cy="2233295"/>
                    </a:xfrm>
                    <a:prstGeom prst="rect">
                      <a:avLst/>
                    </a:prstGeom>
                    <a:ln>
                      <a:solidFill>
                        <a:schemeClr val="accent1"/>
                      </a:solidFill>
                    </a:ln>
                  </pic:spPr>
                </pic:pic>
              </a:graphicData>
            </a:graphic>
          </wp:inline>
        </w:drawing>
      </w:r>
    </w:p>
    <w:p w14:paraId="56CE3166" w14:textId="77777777" w:rsidR="008E5F57" w:rsidRDefault="008E5F57" w:rsidP="008E5F57">
      <w:pPr>
        <w:spacing w:line="360" w:lineRule="auto"/>
        <w:rPr>
          <w:rFonts w:cs="FrankRuehl"/>
          <w:sz w:val="26"/>
          <w:szCs w:val="26"/>
          <w:rtl/>
        </w:rPr>
      </w:pPr>
    </w:p>
    <w:p w14:paraId="3F4A04B9" w14:textId="77777777" w:rsidR="008E5F57" w:rsidRPr="00392B9A" w:rsidRDefault="008E5F57" w:rsidP="00A267B0">
      <w:pPr>
        <w:pStyle w:val="43"/>
        <w:ind w:firstLine="0"/>
        <w:rPr>
          <w:rtl/>
        </w:rPr>
      </w:pPr>
      <w:r w:rsidRPr="00392B9A">
        <w:rPr>
          <w:rFonts w:hint="cs"/>
          <w:rtl/>
        </w:rPr>
        <w:t>2.4.1.9 ניהול מאפיינים לשורה</w:t>
      </w:r>
    </w:p>
    <w:p w14:paraId="15A411EA" w14:textId="77777777" w:rsidR="008E5F57" w:rsidRDefault="008E5F57" w:rsidP="008E5F57">
      <w:pPr>
        <w:pStyle w:val="Normal2"/>
        <w:ind w:left="0"/>
        <w:rPr>
          <w:rtl/>
        </w:rPr>
      </w:pPr>
      <w:r>
        <w:rPr>
          <w:rFonts w:hint="cs"/>
          <w:rtl/>
        </w:rPr>
        <w:t>מסך המשמש לניהול המאפיינים המשתמשים לתיוג של שורות התקציב.</w:t>
      </w:r>
    </w:p>
    <w:p w14:paraId="524FF647" w14:textId="77777777" w:rsidR="008E5F57" w:rsidRPr="009354A0" w:rsidRDefault="008E5F57" w:rsidP="008E5F57">
      <w:pPr>
        <w:pStyle w:val="Normal2"/>
        <w:ind w:left="0"/>
        <w:rPr>
          <w:rtl/>
        </w:rPr>
      </w:pPr>
    </w:p>
    <w:p w14:paraId="60A7EB71" w14:textId="77777777" w:rsidR="008E5F57" w:rsidRDefault="008E5F57" w:rsidP="008E5F57">
      <w:pPr>
        <w:bidi w:val="0"/>
        <w:rPr>
          <w:rFonts w:cs="David"/>
          <w:b/>
          <w:bCs/>
          <w:sz w:val="20"/>
          <w:rtl/>
        </w:rPr>
      </w:pPr>
      <w:r>
        <w:rPr>
          <w:noProof/>
        </w:rPr>
        <w:drawing>
          <wp:inline distT="0" distB="0" distL="0" distR="0" wp14:anchorId="61265443" wp14:editId="167B7837">
            <wp:extent cx="5486400" cy="3504565"/>
            <wp:effectExtent l="19050" t="19050" r="19050" b="1968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486400" cy="3504565"/>
                    </a:xfrm>
                    <a:prstGeom prst="rect">
                      <a:avLst/>
                    </a:prstGeom>
                    <a:ln>
                      <a:solidFill>
                        <a:schemeClr val="accent1"/>
                      </a:solidFill>
                    </a:ln>
                  </pic:spPr>
                </pic:pic>
              </a:graphicData>
            </a:graphic>
          </wp:inline>
        </w:drawing>
      </w:r>
    </w:p>
    <w:p w14:paraId="25002C3D"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12ADE001" w14:textId="77777777" w:rsidR="008E5F57" w:rsidRPr="00392B9A" w:rsidRDefault="008E5F57" w:rsidP="00A267B0">
      <w:pPr>
        <w:pStyle w:val="43"/>
        <w:ind w:firstLine="0"/>
        <w:rPr>
          <w:rtl/>
        </w:rPr>
      </w:pPr>
      <w:r w:rsidRPr="00392B9A">
        <w:rPr>
          <w:rFonts w:hint="cs"/>
          <w:rtl/>
        </w:rPr>
        <w:lastRenderedPageBreak/>
        <w:t>2.4.1.10 קישור סעיפים ותחומי פעולה לקבוצות משתמשים</w:t>
      </w:r>
    </w:p>
    <w:p w14:paraId="3377308D" w14:textId="77777777" w:rsidR="008E5F57" w:rsidRDefault="008E5F57" w:rsidP="008E5F57">
      <w:pPr>
        <w:pStyle w:val="Normal2"/>
        <w:rPr>
          <w:rtl/>
        </w:rPr>
      </w:pPr>
    </w:p>
    <w:p w14:paraId="7E8E4ECF" w14:textId="77777777" w:rsidR="008E5F57" w:rsidRDefault="008E5F57" w:rsidP="008E5F57">
      <w:pPr>
        <w:pStyle w:val="Normal2"/>
        <w:ind w:left="0"/>
        <w:rPr>
          <w:rtl/>
        </w:rPr>
      </w:pPr>
      <w:r>
        <w:rPr>
          <w:rFonts w:hint="cs"/>
          <w:rtl/>
        </w:rPr>
        <w:t>מסך המשמש לניהול רשימת הסעיפים ותחומי הפעולה המנוהלים ע"י קבוצות המשתמשים השונות ב</w:t>
      </w:r>
      <w:r>
        <w:t>AD-</w:t>
      </w:r>
      <w:r>
        <w:rPr>
          <w:rFonts w:hint="cs"/>
          <w:rtl/>
        </w:rPr>
        <w:t>.</w:t>
      </w:r>
    </w:p>
    <w:p w14:paraId="3472673E" w14:textId="77777777" w:rsidR="008E5F57" w:rsidRPr="009354A0" w:rsidRDefault="008E5F57" w:rsidP="008E5F57">
      <w:pPr>
        <w:pStyle w:val="Normal2"/>
        <w:ind w:left="0"/>
        <w:rPr>
          <w:rtl/>
        </w:rPr>
      </w:pPr>
    </w:p>
    <w:p w14:paraId="23EF7BBC" w14:textId="77777777" w:rsidR="008E5F57" w:rsidRDefault="008E5F57" w:rsidP="008E5F57">
      <w:pPr>
        <w:bidi w:val="0"/>
        <w:rPr>
          <w:rFonts w:cs="David"/>
          <w:b/>
          <w:bCs/>
          <w:sz w:val="20"/>
          <w:rtl/>
        </w:rPr>
      </w:pPr>
      <w:r>
        <w:rPr>
          <w:noProof/>
        </w:rPr>
        <w:drawing>
          <wp:inline distT="0" distB="0" distL="0" distR="0" wp14:anchorId="19BFA2B6" wp14:editId="67D1D397">
            <wp:extent cx="5486400" cy="5645150"/>
            <wp:effectExtent l="19050" t="19050" r="19050" b="1270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486400" cy="5645150"/>
                    </a:xfrm>
                    <a:prstGeom prst="rect">
                      <a:avLst/>
                    </a:prstGeom>
                    <a:ln>
                      <a:solidFill>
                        <a:schemeClr val="accent1"/>
                      </a:solidFill>
                    </a:ln>
                  </pic:spPr>
                </pic:pic>
              </a:graphicData>
            </a:graphic>
          </wp:inline>
        </w:drawing>
      </w:r>
    </w:p>
    <w:p w14:paraId="356A9657"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5516668A" w14:textId="77777777" w:rsidR="008E5F57" w:rsidRPr="00392B9A" w:rsidRDefault="008E5F57" w:rsidP="00A267B0">
      <w:pPr>
        <w:pStyle w:val="43"/>
        <w:ind w:firstLine="0"/>
        <w:rPr>
          <w:rtl/>
        </w:rPr>
      </w:pPr>
      <w:r w:rsidRPr="00392B9A">
        <w:rPr>
          <w:rFonts w:hint="cs"/>
          <w:rtl/>
        </w:rPr>
        <w:lastRenderedPageBreak/>
        <w:t>2.4.1.11 מסך שכפול גרסה פיזית</w:t>
      </w:r>
    </w:p>
    <w:p w14:paraId="57689B4A" w14:textId="77777777" w:rsidR="008E5F57" w:rsidRDefault="008E5F57" w:rsidP="008E5F57">
      <w:pPr>
        <w:pStyle w:val="Normal2"/>
        <w:ind w:left="0"/>
        <w:rPr>
          <w:rtl/>
        </w:rPr>
      </w:pPr>
      <w:r>
        <w:rPr>
          <w:rFonts w:hint="cs"/>
          <w:rtl/>
        </w:rPr>
        <w:t>מסך המשמש לשכפול של גרסאות פיזיות.</w:t>
      </w:r>
    </w:p>
    <w:p w14:paraId="631A59F2" w14:textId="77777777" w:rsidR="008E5F57" w:rsidRPr="009354A0" w:rsidRDefault="008E5F57" w:rsidP="008E5F57">
      <w:pPr>
        <w:pStyle w:val="Normal2"/>
        <w:ind w:left="0"/>
        <w:rPr>
          <w:rtl/>
        </w:rPr>
      </w:pPr>
    </w:p>
    <w:p w14:paraId="04F9809E" w14:textId="77777777" w:rsidR="008E5F57" w:rsidRDefault="008E5F57" w:rsidP="008E5F57">
      <w:pPr>
        <w:bidi w:val="0"/>
        <w:rPr>
          <w:rFonts w:cs="David"/>
          <w:b/>
          <w:bCs/>
          <w:sz w:val="20"/>
        </w:rPr>
      </w:pPr>
      <w:r>
        <w:rPr>
          <w:noProof/>
        </w:rPr>
        <w:drawing>
          <wp:inline distT="0" distB="0" distL="0" distR="0" wp14:anchorId="77AF3FE3" wp14:editId="1932E738">
            <wp:extent cx="5486400" cy="3987800"/>
            <wp:effectExtent l="19050" t="19050" r="19050" b="1270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486400" cy="3987800"/>
                    </a:xfrm>
                    <a:prstGeom prst="rect">
                      <a:avLst/>
                    </a:prstGeom>
                    <a:ln>
                      <a:solidFill>
                        <a:schemeClr val="accent1"/>
                      </a:solidFill>
                    </a:ln>
                  </pic:spPr>
                </pic:pic>
              </a:graphicData>
            </a:graphic>
          </wp:inline>
        </w:drawing>
      </w:r>
    </w:p>
    <w:p w14:paraId="72C7EFDB"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7B49A92E" w14:textId="77777777" w:rsidR="008E5F57" w:rsidRPr="00392B9A" w:rsidRDefault="008E5F57" w:rsidP="00A267B0">
      <w:pPr>
        <w:pStyle w:val="43"/>
        <w:ind w:firstLine="0"/>
        <w:rPr>
          <w:rtl/>
        </w:rPr>
      </w:pPr>
      <w:r w:rsidRPr="00392B9A">
        <w:rPr>
          <w:rFonts w:hint="cs"/>
          <w:rtl/>
        </w:rPr>
        <w:lastRenderedPageBreak/>
        <w:t>2.4.1.12 מסך העברה למערכת התקציב</w:t>
      </w:r>
    </w:p>
    <w:p w14:paraId="53EC3708" w14:textId="77777777" w:rsidR="008E5F57" w:rsidRDefault="008E5F57" w:rsidP="008E5F57">
      <w:pPr>
        <w:pStyle w:val="Normal2"/>
        <w:ind w:left="0"/>
        <w:rPr>
          <w:rtl/>
        </w:rPr>
      </w:pPr>
      <w:r>
        <w:rPr>
          <w:rFonts w:hint="cs"/>
          <w:rtl/>
        </w:rPr>
        <w:t>מסך המשמש להעברה של גרסאות תקציב ממערכת מסגרת התקציב למערכת התקציב.</w:t>
      </w:r>
    </w:p>
    <w:p w14:paraId="28080859" w14:textId="77777777" w:rsidR="008E5F57" w:rsidRDefault="008E5F57" w:rsidP="008E5F57">
      <w:pPr>
        <w:pStyle w:val="Normal2"/>
        <w:ind w:left="0"/>
        <w:rPr>
          <w:rtl/>
        </w:rPr>
      </w:pPr>
    </w:p>
    <w:p w14:paraId="5734FB06" w14:textId="77777777" w:rsidR="008E5F57" w:rsidRDefault="008E5F57" w:rsidP="008E5F57">
      <w:pPr>
        <w:bidi w:val="0"/>
        <w:rPr>
          <w:rFonts w:cs="David"/>
          <w:b/>
          <w:bCs/>
          <w:sz w:val="20"/>
        </w:rPr>
      </w:pPr>
      <w:r>
        <w:rPr>
          <w:noProof/>
        </w:rPr>
        <w:drawing>
          <wp:inline distT="0" distB="0" distL="0" distR="0" wp14:anchorId="50DD1DA5" wp14:editId="4DC715A9">
            <wp:extent cx="5486400" cy="3962400"/>
            <wp:effectExtent l="19050" t="19050" r="19050" b="1905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486400" cy="3962400"/>
                    </a:xfrm>
                    <a:prstGeom prst="rect">
                      <a:avLst/>
                    </a:prstGeom>
                    <a:ln>
                      <a:solidFill>
                        <a:schemeClr val="accent1"/>
                      </a:solidFill>
                    </a:ln>
                  </pic:spPr>
                </pic:pic>
              </a:graphicData>
            </a:graphic>
          </wp:inline>
        </w:drawing>
      </w:r>
    </w:p>
    <w:p w14:paraId="268EF3F7"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55321BF4" w14:textId="77777777" w:rsidR="008E5F57" w:rsidRPr="00392B9A" w:rsidRDefault="008E5F57" w:rsidP="004640E6">
      <w:pPr>
        <w:pStyle w:val="2"/>
        <w:numPr>
          <w:ilvl w:val="0"/>
          <w:numId w:val="0"/>
        </w:numPr>
        <w:ind w:left="360"/>
        <w:rPr>
          <w:rtl/>
        </w:rPr>
      </w:pPr>
      <w:bookmarkStart w:id="78" w:name="_Toc376335638"/>
      <w:bookmarkStart w:id="79" w:name="_Toc376927001"/>
      <w:bookmarkStart w:id="80" w:name="_Toc390242605"/>
      <w:bookmarkStart w:id="81" w:name="_Toc394058518"/>
      <w:r w:rsidRPr="00392B9A">
        <w:rPr>
          <w:rtl/>
        </w:rPr>
        <w:lastRenderedPageBreak/>
        <w:t>2.5</w:t>
      </w:r>
      <w:r w:rsidRPr="00392B9A">
        <w:rPr>
          <w:rtl/>
        </w:rPr>
        <w:tab/>
        <w:t>תהליכים</w:t>
      </w:r>
      <w:bookmarkEnd w:id="78"/>
      <w:bookmarkEnd w:id="79"/>
      <w:bookmarkEnd w:id="80"/>
      <w:bookmarkEnd w:id="81"/>
    </w:p>
    <w:p w14:paraId="7E673594" w14:textId="77777777" w:rsidR="008E5F57" w:rsidRDefault="008E5F57" w:rsidP="00087F77">
      <w:pPr>
        <w:pStyle w:val="Normal2"/>
        <w:keepLines w:val="0"/>
        <w:numPr>
          <w:ilvl w:val="0"/>
          <w:numId w:val="96"/>
        </w:numPr>
        <w:spacing w:line="320" w:lineRule="exact"/>
      </w:pPr>
      <w:r>
        <w:rPr>
          <w:rFonts w:hint="cs"/>
          <w:rtl/>
        </w:rPr>
        <w:t xml:space="preserve">לא נדרש יישום של תהליכים במסגרת הפרויקט. </w:t>
      </w:r>
    </w:p>
    <w:p w14:paraId="587F7C14" w14:textId="77777777" w:rsidR="008E5F57" w:rsidRDefault="008E5F57" w:rsidP="00087F77">
      <w:pPr>
        <w:pStyle w:val="Normal2"/>
        <w:keepLines w:val="0"/>
        <w:numPr>
          <w:ilvl w:val="0"/>
          <w:numId w:val="96"/>
        </w:numPr>
        <w:spacing w:line="320" w:lineRule="exact"/>
      </w:pPr>
      <w:r>
        <w:rPr>
          <w:rFonts w:hint="cs"/>
          <w:rtl/>
        </w:rPr>
        <w:t>יש לאפשר יישום של ניהול סטטוסים לגרסאות תקציב ולסעיפים בודדים בתוך הגרסאות.  ניהול הסטטוסים צריך לאפשר ביצוע תהליכי עבודה בהם מועבר טיפול בישות בין מספר אנשים ברמות היררכיות שונות ע"פ ההיררכיה הארגונית המנוהלת ב</w:t>
      </w:r>
      <w:r>
        <w:t>AD</w:t>
      </w:r>
      <w:r>
        <w:rPr>
          <w:rFonts w:hint="cs"/>
          <w:rtl/>
        </w:rPr>
        <w:t>.</w:t>
      </w:r>
    </w:p>
    <w:p w14:paraId="2DC7FB49" w14:textId="77777777" w:rsidR="008E5F57" w:rsidRDefault="008E5F57" w:rsidP="008E5F57">
      <w:pPr>
        <w:spacing w:line="360" w:lineRule="auto"/>
        <w:rPr>
          <w:rFonts w:cs="FrankRuehl"/>
          <w:sz w:val="26"/>
          <w:szCs w:val="26"/>
          <w:rtl/>
        </w:rPr>
      </w:pPr>
    </w:p>
    <w:p w14:paraId="6BFFE833"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537BCDB5" w14:textId="77777777" w:rsidR="008E5F57" w:rsidRDefault="008E5F57" w:rsidP="004640E6">
      <w:pPr>
        <w:pStyle w:val="2"/>
        <w:numPr>
          <w:ilvl w:val="0"/>
          <w:numId w:val="0"/>
        </w:numPr>
        <w:ind w:left="360"/>
        <w:rPr>
          <w:rtl/>
        </w:rPr>
      </w:pPr>
      <w:bookmarkStart w:id="82" w:name="_Toc360620577"/>
      <w:bookmarkStart w:id="83" w:name="_Toc360620853"/>
      <w:bookmarkStart w:id="84" w:name="_Toc361210726"/>
      <w:bookmarkStart w:id="85" w:name="_Toc372891804"/>
      <w:bookmarkStart w:id="86" w:name="_Toc376335639"/>
      <w:bookmarkStart w:id="87" w:name="_Toc376927002"/>
      <w:bookmarkStart w:id="88" w:name="_Toc390242606"/>
      <w:bookmarkStart w:id="89" w:name="_Toc394058519"/>
      <w:r w:rsidRPr="008C10A8">
        <w:rPr>
          <w:rtl/>
        </w:rPr>
        <w:lastRenderedPageBreak/>
        <w:t>2.10</w:t>
      </w:r>
      <w:r w:rsidRPr="008C10A8">
        <w:rPr>
          <w:rtl/>
        </w:rPr>
        <w:tab/>
      </w:r>
      <w:bookmarkEnd w:id="82"/>
      <w:bookmarkEnd w:id="83"/>
      <w:bookmarkEnd w:id="84"/>
      <w:bookmarkEnd w:id="85"/>
      <w:bookmarkEnd w:id="86"/>
      <w:bookmarkEnd w:id="87"/>
      <w:r>
        <w:rPr>
          <w:rFonts w:hint="cs"/>
          <w:rtl/>
        </w:rPr>
        <w:t>מבנה נתונים</w:t>
      </w:r>
      <w:bookmarkEnd w:id="88"/>
      <w:bookmarkEnd w:id="89"/>
    </w:p>
    <w:p w14:paraId="4F8F8938" w14:textId="621C99DE" w:rsidR="008E5F57" w:rsidRPr="006849B2" w:rsidRDefault="008E5F57" w:rsidP="004640E6">
      <w:pPr>
        <w:pStyle w:val="30"/>
        <w:numPr>
          <w:ilvl w:val="0"/>
          <w:numId w:val="0"/>
        </w:numPr>
        <w:ind w:left="-32"/>
        <w:rPr>
          <w:rtl/>
        </w:rPr>
      </w:pPr>
      <w:bookmarkStart w:id="90" w:name="_Toc372629025"/>
      <w:bookmarkStart w:id="91" w:name="_Toc390242607"/>
      <w:r w:rsidRPr="006849B2">
        <w:rPr>
          <w:rFonts w:hint="cs"/>
          <w:rtl/>
        </w:rPr>
        <w:t>2.10.0</w:t>
      </w:r>
      <w:bookmarkEnd w:id="90"/>
      <w:r>
        <w:rPr>
          <w:rFonts w:hint="cs"/>
          <w:rtl/>
        </w:rPr>
        <w:tab/>
      </w:r>
      <w:r w:rsidRPr="006849B2">
        <w:rPr>
          <w:rFonts w:hint="cs"/>
          <w:rtl/>
        </w:rPr>
        <w:t>כללי</w:t>
      </w:r>
      <w:bookmarkEnd w:id="91"/>
    </w:p>
    <w:p w14:paraId="50901BD5" w14:textId="77777777" w:rsidR="008E5F57" w:rsidRPr="006849B2" w:rsidRDefault="008E5F57" w:rsidP="008E5F57">
      <w:pPr>
        <w:pStyle w:val="Normal2"/>
        <w:rPr>
          <w:rtl/>
        </w:rPr>
      </w:pPr>
      <w:r w:rsidRPr="006849B2">
        <w:rPr>
          <w:rFonts w:hint="cs"/>
          <w:rtl/>
        </w:rPr>
        <w:t xml:space="preserve">להלן תיאור של הישויות והמאפיינים העיקריים הרלוונטיים למסגרת התקציב כפי שיושמו בבסיס הנתונים הקיים. בסיס נתונים זה הינו בסיס נתונים </w:t>
      </w:r>
      <w:proofErr w:type="spellStart"/>
      <w:r w:rsidRPr="006849B2">
        <w:rPr>
          <w:rFonts w:hint="cs"/>
          <w:rtl/>
        </w:rPr>
        <w:t>רלציוני</w:t>
      </w:r>
      <w:proofErr w:type="spellEnd"/>
      <w:r w:rsidRPr="006849B2">
        <w:rPr>
          <w:rFonts w:hint="cs"/>
          <w:rtl/>
        </w:rPr>
        <w:t xml:space="preserve">. </w:t>
      </w:r>
    </w:p>
    <w:p w14:paraId="4388A933" w14:textId="77777777" w:rsidR="008E5F57" w:rsidRPr="006849B2" w:rsidRDefault="008E5F57" w:rsidP="008E5F57">
      <w:pPr>
        <w:pStyle w:val="Normal2"/>
        <w:rPr>
          <w:rtl/>
        </w:rPr>
      </w:pPr>
      <w:r w:rsidRPr="006849B2">
        <w:rPr>
          <w:rFonts w:hint="cs"/>
          <w:rtl/>
        </w:rPr>
        <w:t>בסיס הנתונים במערכת החדשה יעוצב בשלב האפיון המפורט וייושם בהתאם לדרישות הכלי שייבחר.</w:t>
      </w:r>
    </w:p>
    <w:p w14:paraId="6CCFD5CD" w14:textId="77777777" w:rsidR="008E5F57" w:rsidRDefault="008E5F57" w:rsidP="008E5F57">
      <w:pPr>
        <w:spacing w:line="360" w:lineRule="auto"/>
        <w:rPr>
          <w:rFonts w:ascii="Arial" w:hAnsi="Arial" w:cs="David"/>
          <w:rtl/>
        </w:rPr>
      </w:pPr>
    </w:p>
    <w:p w14:paraId="7C4A163A" w14:textId="77777777" w:rsidR="008E5F57" w:rsidRPr="00CE5DCE" w:rsidRDefault="008E5F57" w:rsidP="004640E6">
      <w:pPr>
        <w:pStyle w:val="30"/>
        <w:numPr>
          <w:ilvl w:val="0"/>
          <w:numId w:val="0"/>
        </w:numPr>
        <w:ind w:left="-32"/>
        <w:rPr>
          <w:rtl/>
        </w:rPr>
      </w:pPr>
      <w:bookmarkStart w:id="92" w:name="_Toc390242608"/>
      <w:r w:rsidRPr="00CE5DCE">
        <w:rPr>
          <w:rFonts w:hint="cs"/>
          <w:rtl/>
        </w:rPr>
        <w:t>2.10.</w:t>
      </w:r>
      <w:r>
        <w:rPr>
          <w:rFonts w:hint="cs"/>
          <w:rtl/>
        </w:rPr>
        <w:t>1</w:t>
      </w:r>
      <w:r>
        <w:rPr>
          <w:rFonts w:hint="cs"/>
          <w:rtl/>
        </w:rPr>
        <w:tab/>
      </w:r>
      <w:r w:rsidRPr="00CE5DCE">
        <w:rPr>
          <w:rFonts w:hint="cs"/>
          <w:rtl/>
        </w:rPr>
        <w:t>טבלאות כלליות</w:t>
      </w:r>
      <w:bookmarkEnd w:id="92"/>
    </w:p>
    <w:p w14:paraId="4143998B" w14:textId="77777777" w:rsidR="008E5F57" w:rsidRDefault="008E5F57" w:rsidP="008E5F57">
      <w:pPr>
        <w:rPr>
          <w:rtl/>
        </w:rPr>
      </w:pPr>
    </w:p>
    <w:p w14:paraId="596647AE" w14:textId="77777777" w:rsidR="008E5F57" w:rsidRPr="00CE5DCE" w:rsidRDefault="008E5F57" w:rsidP="00A267B0">
      <w:pPr>
        <w:pStyle w:val="43"/>
        <w:ind w:firstLine="0"/>
        <w:rPr>
          <w:rtl/>
        </w:rPr>
      </w:pPr>
      <w:bookmarkStart w:id="93" w:name="_Toc372629026"/>
      <w:r w:rsidRPr="00CE5DCE">
        <w:rPr>
          <w:rFonts w:hint="cs"/>
          <w:rtl/>
        </w:rPr>
        <w:t>2.10.</w:t>
      </w:r>
      <w:r>
        <w:rPr>
          <w:rFonts w:hint="cs"/>
          <w:rtl/>
        </w:rPr>
        <w:t>1</w:t>
      </w:r>
      <w:r w:rsidRPr="00CE5DCE">
        <w:rPr>
          <w:rFonts w:hint="cs"/>
          <w:rtl/>
        </w:rPr>
        <w:t>.1 טבלת בקרה</w:t>
      </w:r>
      <w:bookmarkEnd w:id="93"/>
    </w:p>
    <w:tbl>
      <w:tblPr>
        <w:tblStyle w:val="afffd"/>
        <w:bidiVisual/>
        <w:tblW w:w="9604" w:type="dxa"/>
        <w:tblLayout w:type="fixed"/>
        <w:tblLook w:val="04A0" w:firstRow="1" w:lastRow="0" w:firstColumn="1" w:lastColumn="0" w:noHBand="0" w:noVBand="1"/>
      </w:tblPr>
      <w:tblGrid>
        <w:gridCol w:w="248"/>
        <w:gridCol w:w="1560"/>
        <w:gridCol w:w="7796"/>
      </w:tblGrid>
      <w:tr w:rsidR="008E5F57" w14:paraId="6819AD75" w14:textId="77777777" w:rsidTr="00594FAB">
        <w:trPr>
          <w:cantSplit/>
        </w:trPr>
        <w:tc>
          <w:tcPr>
            <w:tcW w:w="248" w:type="dxa"/>
            <w:tcBorders>
              <w:top w:val="threeDEngrave" w:sz="24" w:space="0" w:color="auto"/>
              <w:bottom w:val="single" w:sz="4" w:space="0" w:color="auto"/>
            </w:tcBorders>
            <w:vAlign w:val="center"/>
          </w:tcPr>
          <w:p w14:paraId="43D8C46A"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6DF3E70E"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40F3E80A" w14:textId="77777777" w:rsidR="008E5F57" w:rsidRDefault="008E5F57" w:rsidP="00594FAB">
            <w:pPr>
              <w:pStyle w:val="3f9"/>
              <w:spacing w:line="360" w:lineRule="auto"/>
              <w:ind w:left="0"/>
              <w:jc w:val="left"/>
              <w:rPr>
                <w:rFonts w:ascii="Bell MT" w:hAnsi="Bell MT"/>
                <w:rtl/>
              </w:rPr>
            </w:pPr>
            <w:r>
              <w:rPr>
                <w:rFonts w:ascii="Bell MT" w:hAnsi="Bell MT" w:hint="cs"/>
                <w:rtl/>
              </w:rPr>
              <w:t>רשומה אחת בטבלה (אין מזהה)</w:t>
            </w:r>
          </w:p>
        </w:tc>
      </w:tr>
      <w:tr w:rsidR="008E5F57" w14:paraId="555F6C85" w14:textId="77777777" w:rsidTr="00594FAB">
        <w:trPr>
          <w:cantSplit/>
        </w:trPr>
        <w:tc>
          <w:tcPr>
            <w:tcW w:w="248" w:type="dxa"/>
            <w:tcBorders>
              <w:bottom w:val="single" w:sz="4" w:space="0" w:color="auto"/>
            </w:tcBorders>
            <w:vAlign w:val="center"/>
          </w:tcPr>
          <w:p w14:paraId="3C205BF0" w14:textId="77777777" w:rsidR="008E5F57"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4073D862"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single" w:sz="4" w:space="0" w:color="auto"/>
            </w:tcBorders>
            <w:vAlign w:val="center"/>
          </w:tcPr>
          <w:p w14:paraId="37410B68" w14:textId="77777777" w:rsidR="008E5F57" w:rsidRDefault="008E5F57" w:rsidP="00594FAB">
            <w:pPr>
              <w:pStyle w:val="3f9"/>
              <w:spacing w:line="360" w:lineRule="auto"/>
              <w:ind w:left="0"/>
              <w:jc w:val="left"/>
              <w:rPr>
                <w:rFonts w:ascii="Bell MT" w:hAnsi="Bell MT"/>
                <w:rtl/>
              </w:rPr>
            </w:pPr>
            <w:r>
              <w:rPr>
                <w:rFonts w:ascii="Bell MT" w:hAnsi="Bell MT" w:hint="cs"/>
                <w:rtl/>
              </w:rPr>
              <w:t>שנה שוטפת</w:t>
            </w:r>
          </w:p>
        </w:tc>
      </w:tr>
      <w:tr w:rsidR="008E5F57" w14:paraId="0A88092E" w14:textId="77777777" w:rsidTr="00594FAB">
        <w:trPr>
          <w:cantSplit/>
        </w:trPr>
        <w:tc>
          <w:tcPr>
            <w:tcW w:w="248" w:type="dxa"/>
            <w:tcBorders>
              <w:bottom w:val="threeDEngrave" w:sz="24" w:space="0" w:color="auto"/>
            </w:tcBorders>
            <w:vAlign w:val="center"/>
          </w:tcPr>
          <w:p w14:paraId="48D31F0E"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665B35C6"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542AD707" w14:textId="77777777" w:rsidR="008E5F57" w:rsidRDefault="008E5F57" w:rsidP="00594FAB">
            <w:pPr>
              <w:pStyle w:val="3f9"/>
              <w:spacing w:line="360" w:lineRule="auto"/>
              <w:ind w:left="0"/>
              <w:jc w:val="left"/>
              <w:rPr>
                <w:rFonts w:ascii="Bell MT" w:hAnsi="Bell MT"/>
                <w:rtl/>
              </w:rPr>
            </w:pPr>
            <w:r>
              <w:rPr>
                <w:rFonts w:ascii="Bell MT" w:hAnsi="Bell MT" w:hint="cs"/>
                <w:rtl/>
              </w:rPr>
              <w:t>שנת בניה</w:t>
            </w:r>
          </w:p>
        </w:tc>
      </w:tr>
    </w:tbl>
    <w:p w14:paraId="1FD4D0D3" w14:textId="77777777" w:rsidR="008E5F57" w:rsidRPr="00CE5DCE" w:rsidRDefault="008E5F57" w:rsidP="00A267B0">
      <w:pPr>
        <w:pStyle w:val="43"/>
        <w:ind w:firstLine="0"/>
      </w:pPr>
      <w:bookmarkStart w:id="94" w:name="_Toc372629027"/>
      <w:r w:rsidRPr="00CE5DCE">
        <w:rPr>
          <w:rFonts w:hint="cs"/>
          <w:rtl/>
        </w:rPr>
        <w:t>2.10.</w:t>
      </w:r>
      <w:r>
        <w:rPr>
          <w:rFonts w:hint="cs"/>
          <w:rtl/>
        </w:rPr>
        <w:t>1</w:t>
      </w:r>
      <w:r w:rsidRPr="00CE5DCE">
        <w:rPr>
          <w:rFonts w:hint="cs"/>
          <w:rtl/>
        </w:rPr>
        <w:t>.2 טבלת שנים</w:t>
      </w:r>
      <w:bookmarkEnd w:id="94"/>
    </w:p>
    <w:tbl>
      <w:tblPr>
        <w:tblStyle w:val="afffd"/>
        <w:bidiVisual/>
        <w:tblW w:w="9604" w:type="dxa"/>
        <w:tblLayout w:type="fixed"/>
        <w:tblLook w:val="04A0" w:firstRow="1" w:lastRow="0" w:firstColumn="1" w:lastColumn="0" w:noHBand="0" w:noVBand="1"/>
      </w:tblPr>
      <w:tblGrid>
        <w:gridCol w:w="248"/>
        <w:gridCol w:w="1560"/>
        <w:gridCol w:w="7796"/>
      </w:tblGrid>
      <w:tr w:rsidR="008E5F57" w14:paraId="3A706300" w14:textId="77777777" w:rsidTr="00594FAB">
        <w:trPr>
          <w:cantSplit/>
        </w:trPr>
        <w:tc>
          <w:tcPr>
            <w:tcW w:w="248" w:type="dxa"/>
            <w:tcBorders>
              <w:top w:val="threeDEngrave" w:sz="24" w:space="0" w:color="auto"/>
              <w:bottom w:val="single" w:sz="4" w:space="0" w:color="auto"/>
            </w:tcBorders>
            <w:vAlign w:val="center"/>
          </w:tcPr>
          <w:p w14:paraId="425C0173"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5EB0679A" w14:textId="77777777" w:rsidR="008E5F57" w:rsidRPr="00303CF1"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30835C15" w14:textId="77777777" w:rsidR="008E5F57" w:rsidRDefault="008E5F57" w:rsidP="00594FAB">
            <w:pPr>
              <w:pStyle w:val="3f9"/>
              <w:spacing w:line="360" w:lineRule="auto"/>
              <w:ind w:left="0"/>
              <w:jc w:val="left"/>
              <w:rPr>
                <w:rFonts w:ascii="Bell MT" w:hAnsi="Bell MT"/>
                <w:rtl/>
              </w:rPr>
            </w:pPr>
            <w:r>
              <w:rPr>
                <w:rFonts w:ascii="Bell MT" w:hAnsi="Bell MT" w:hint="cs"/>
                <w:rtl/>
              </w:rPr>
              <w:t>שנה</w:t>
            </w:r>
          </w:p>
        </w:tc>
      </w:tr>
      <w:tr w:rsidR="008E5F57" w14:paraId="0F5A42F9" w14:textId="77777777" w:rsidTr="00594FAB">
        <w:trPr>
          <w:cantSplit/>
        </w:trPr>
        <w:tc>
          <w:tcPr>
            <w:tcW w:w="248" w:type="dxa"/>
            <w:tcBorders>
              <w:bottom w:val="single" w:sz="4" w:space="0" w:color="auto"/>
            </w:tcBorders>
            <w:vAlign w:val="center"/>
          </w:tcPr>
          <w:p w14:paraId="0492DAE2" w14:textId="77777777" w:rsidR="008E5F57"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10E3C873"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single" w:sz="4" w:space="0" w:color="auto"/>
            </w:tcBorders>
            <w:vAlign w:val="center"/>
          </w:tcPr>
          <w:p w14:paraId="0D8DAE09" w14:textId="77777777" w:rsidR="008E5F57" w:rsidRDefault="008E5F57" w:rsidP="00594FAB">
            <w:pPr>
              <w:pStyle w:val="3f9"/>
              <w:spacing w:line="360" w:lineRule="auto"/>
              <w:ind w:left="0"/>
              <w:jc w:val="left"/>
              <w:rPr>
                <w:rFonts w:ascii="Bell MT" w:hAnsi="Bell MT"/>
                <w:rtl/>
              </w:rPr>
            </w:pPr>
            <w:r>
              <w:rPr>
                <w:rFonts w:ascii="Bell MT" w:hAnsi="Bell MT" w:hint="cs"/>
                <w:rtl/>
              </w:rPr>
              <w:t>מספר שנים לדפי מעבר</w:t>
            </w:r>
          </w:p>
        </w:tc>
      </w:tr>
      <w:tr w:rsidR="008E5F57" w14:paraId="2D222BBD" w14:textId="77777777" w:rsidTr="00594FAB">
        <w:trPr>
          <w:cantSplit/>
        </w:trPr>
        <w:tc>
          <w:tcPr>
            <w:tcW w:w="248" w:type="dxa"/>
            <w:tcBorders>
              <w:bottom w:val="threeDEngrave" w:sz="24" w:space="0" w:color="auto"/>
            </w:tcBorders>
            <w:vAlign w:val="center"/>
          </w:tcPr>
          <w:p w14:paraId="14C80AAC"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594E3582"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2867B1F1" w14:textId="77777777" w:rsidR="008E5F57" w:rsidRDefault="008E5F57" w:rsidP="00594FAB">
            <w:pPr>
              <w:pStyle w:val="3f9"/>
              <w:spacing w:line="360" w:lineRule="auto"/>
              <w:ind w:left="0"/>
              <w:jc w:val="left"/>
              <w:rPr>
                <w:rFonts w:ascii="Bell MT" w:hAnsi="Bell MT"/>
                <w:rtl/>
              </w:rPr>
            </w:pPr>
            <w:r>
              <w:rPr>
                <w:rFonts w:ascii="Bell MT" w:hAnsi="Bell MT" w:hint="cs"/>
                <w:rtl/>
              </w:rPr>
              <w:t>אינדיקטור האם לחייב הזנה של נתוני הצמדה בדפי מעבר</w:t>
            </w:r>
          </w:p>
        </w:tc>
      </w:tr>
    </w:tbl>
    <w:p w14:paraId="12F4CC8D" w14:textId="77777777" w:rsidR="008E5F57" w:rsidRPr="00CE5DCE" w:rsidRDefault="008E5F57" w:rsidP="00A267B0">
      <w:pPr>
        <w:pStyle w:val="43"/>
        <w:ind w:firstLine="0"/>
      </w:pPr>
      <w:bookmarkStart w:id="95" w:name="_Toc372629028"/>
      <w:r w:rsidRPr="00CE5DCE">
        <w:rPr>
          <w:rFonts w:hint="cs"/>
          <w:rtl/>
        </w:rPr>
        <w:t>2.10.</w:t>
      </w:r>
      <w:r>
        <w:rPr>
          <w:rFonts w:hint="cs"/>
          <w:rtl/>
        </w:rPr>
        <w:t>1</w:t>
      </w:r>
      <w:r w:rsidRPr="00CE5DCE">
        <w:rPr>
          <w:rFonts w:hint="cs"/>
          <w:rtl/>
        </w:rPr>
        <w:t>.3 טבלת סוגי סעיפים</w:t>
      </w:r>
      <w:bookmarkEnd w:id="95"/>
    </w:p>
    <w:tbl>
      <w:tblPr>
        <w:tblStyle w:val="afffd"/>
        <w:bidiVisual/>
        <w:tblW w:w="9604" w:type="dxa"/>
        <w:tblLayout w:type="fixed"/>
        <w:tblLook w:val="04A0" w:firstRow="1" w:lastRow="0" w:firstColumn="1" w:lastColumn="0" w:noHBand="0" w:noVBand="1"/>
      </w:tblPr>
      <w:tblGrid>
        <w:gridCol w:w="248"/>
        <w:gridCol w:w="1560"/>
        <w:gridCol w:w="425"/>
        <w:gridCol w:w="7371"/>
      </w:tblGrid>
      <w:tr w:rsidR="008E5F57" w14:paraId="24DAB95E" w14:textId="77777777" w:rsidTr="00594FAB">
        <w:trPr>
          <w:cantSplit/>
        </w:trPr>
        <w:tc>
          <w:tcPr>
            <w:tcW w:w="248" w:type="dxa"/>
            <w:tcBorders>
              <w:top w:val="threeDEngrave" w:sz="24" w:space="0" w:color="auto"/>
              <w:bottom w:val="single" w:sz="4" w:space="0" w:color="auto"/>
            </w:tcBorders>
            <w:vAlign w:val="center"/>
          </w:tcPr>
          <w:p w14:paraId="5457FD5C"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4E9F9ED8" w14:textId="77777777" w:rsidR="008E5F57" w:rsidRPr="00303CF1"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gridSpan w:val="2"/>
            <w:tcBorders>
              <w:top w:val="threeDEngrave" w:sz="24" w:space="0" w:color="auto"/>
              <w:bottom w:val="single" w:sz="4" w:space="0" w:color="auto"/>
            </w:tcBorders>
            <w:vAlign w:val="center"/>
          </w:tcPr>
          <w:p w14:paraId="5C9D97F0" w14:textId="77777777" w:rsidR="008E5F57" w:rsidRDefault="008E5F57" w:rsidP="00594FAB">
            <w:pPr>
              <w:pStyle w:val="3f9"/>
              <w:spacing w:line="360" w:lineRule="auto"/>
              <w:ind w:left="0"/>
              <w:jc w:val="left"/>
              <w:rPr>
                <w:rFonts w:ascii="Bell MT" w:hAnsi="Bell MT"/>
                <w:rtl/>
              </w:rPr>
            </w:pPr>
            <w:r>
              <w:rPr>
                <w:rFonts w:ascii="Bell MT" w:hAnsi="Bell MT" w:hint="cs"/>
                <w:rtl/>
              </w:rPr>
              <w:t>קוד סוג סעיף</w:t>
            </w:r>
          </w:p>
        </w:tc>
      </w:tr>
      <w:tr w:rsidR="008E5F57" w14:paraId="7A4A30F6" w14:textId="77777777" w:rsidTr="00594FAB">
        <w:trPr>
          <w:cantSplit/>
        </w:trPr>
        <w:tc>
          <w:tcPr>
            <w:tcW w:w="248" w:type="dxa"/>
            <w:tcBorders>
              <w:top w:val="single" w:sz="4" w:space="0" w:color="auto"/>
              <w:bottom w:val="single" w:sz="4" w:space="0" w:color="auto"/>
            </w:tcBorders>
            <w:vAlign w:val="center"/>
          </w:tcPr>
          <w:p w14:paraId="76060331"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FB569E8"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gridSpan w:val="2"/>
            <w:tcBorders>
              <w:top w:val="single" w:sz="4" w:space="0" w:color="auto"/>
              <w:bottom w:val="single" w:sz="4" w:space="0" w:color="auto"/>
            </w:tcBorders>
            <w:vAlign w:val="center"/>
          </w:tcPr>
          <w:p w14:paraId="4DACD3E7" w14:textId="77777777" w:rsidR="008E5F57" w:rsidRDefault="008E5F57" w:rsidP="00594FAB">
            <w:pPr>
              <w:pStyle w:val="3f9"/>
              <w:spacing w:line="360" w:lineRule="auto"/>
              <w:ind w:left="0"/>
              <w:jc w:val="left"/>
              <w:rPr>
                <w:rFonts w:ascii="Bell MT" w:hAnsi="Bell MT"/>
                <w:rtl/>
              </w:rPr>
            </w:pPr>
            <w:r>
              <w:rPr>
                <w:rFonts w:ascii="Bell MT" w:hAnsi="Bell MT" w:hint="cs"/>
                <w:rtl/>
              </w:rPr>
              <w:t>שם סוג סעיף</w:t>
            </w:r>
          </w:p>
        </w:tc>
      </w:tr>
      <w:tr w:rsidR="008E5F57" w14:paraId="68CAB912" w14:textId="77777777" w:rsidTr="00594FAB">
        <w:trPr>
          <w:cantSplit/>
        </w:trPr>
        <w:tc>
          <w:tcPr>
            <w:tcW w:w="248" w:type="dxa"/>
            <w:tcBorders>
              <w:top w:val="single" w:sz="4" w:space="0" w:color="auto"/>
              <w:bottom w:val="single" w:sz="4" w:space="0" w:color="auto"/>
            </w:tcBorders>
            <w:vAlign w:val="center"/>
          </w:tcPr>
          <w:p w14:paraId="0B454ABA"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C5070B2"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ערכים</w:t>
            </w:r>
          </w:p>
        </w:tc>
        <w:tc>
          <w:tcPr>
            <w:tcW w:w="425" w:type="dxa"/>
            <w:tcBorders>
              <w:top w:val="single" w:sz="4" w:space="0" w:color="auto"/>
              <w:bottom w:val="single" w:sz="4" w:space="0" w:color="auto"/>
            </w:tcBorders>
            <w:vAlign w:val="center"/>
          </w:tcPr>
          <w:p w14:paraId="35006688" w14:textId="77777777" w:rsidR="008E5F57" w:rsidRDefault="008E5F57" w:rsidP="00594FAB">
            <w:pPr>
              <w:pStyle w:val="3f9"/>
              <w:spacing w:line="360" w:lineRule="auto"/>
              <w:ind w:left="0"/>
              <w:jc w:val="center"/>
              <w:rPr>
                <w:rFonts w:ascii="Bell MT" w:hAnsi="Bell MT"/>
                <w:rtl/>
              </w:rPr>
            </w:pPr>
            <w:r>
              <w:rPr>
                <w:rFonts w:ascii="Bell MT" w:hAnsi="Bell MT" w:hint="cs"/>
                <w:rtl/>
              </w:rPr>
              <w:t>1</w:t>
            </w:r>
          </w:p>
        </w:tc>
        <w:tc>
          <w:tcPr>
            <w:tcW w:w="7371" w:type="dxa"/>
            <w:tcBorders>
              <w:top w:val="single" w:sz="4" w:space="0" w:color="auto"/>
              <w:bottom w:val="single" w:sz="4" w:space="0" w:color="auto"/>
            </w:tcBorders>
            <w:vAlign w:val="center"/>
          </w:tcPr>
          <w:p w14:paraId="6B6A51A3" w14:textId="77777777" w:rsidR="008E5F57" w:rsidRDefault="008E5F57" w:rsidP="00594FAB">
            <w:pPr>
              <w:pStyle w:val="3f9"/>
              <w:spacing w:line="360" w:lineRule="auto"/>
              <w:ind w:left="0"/>
              <w:jc w:val="left"/>
              <w:rPr>
                <w:rFonts w:ascii="Bell MT" w:hAnsi="Bell MT"/>
                <w:rtl/>
              </w:rPr>
            </w:pPr>
            <w:r>
              <w:rPr>
                <w:rFonts w:ascii="Bell MT" w:hAnsi="Bell MT" w:hint="cs"/>
                <w:rtl/>
              </w:rPr>
              <w:t>תקציב רגיל</w:t>
            </w:r>
          </w:p>
        </w:tc>
      </w:tr>
      <w:tr w:rsidR="008E5F57" w14:paraId="2CC81F70" w14:textId="77777777" w:rsidTr="00594FAB">
        <w:trPr>
          <w:cantSplit/>
        </w:trPr>
        <w:tc>
          <w:tcPr>
            <w:tcW w:w="248" w:type="dxa"/>
            <w:tcBorders>
              <w:top w:val="single" w:sz="4" w:space="0" w:color="auto"/>
              <w:bottom w:val="single" w:sz="4" w:space="0" w:color="auto"/>
            </w:tcBorders>
            <w:vAlign w:val="center"/>
          </w:tcPr>
          <w:p w14:paraId="442AE63E"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CCFB848"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07DD813E" w14:textId="77777777" w:rsidR="008E5F57" w:rsidRDefault="008E5F57" w:rsidP="00594FAB">
            <w:pPr>
              <w:pStyle w:val="3f9"/>
              <w:spacing w:line="360" w:lineRule="auto"/>
              <w:ind w:left="0"/>
              <w:jc w:val="center"/>
              <w:rPr>
                <w:rFonts w:ascii="Bell MT" w:hAnsi="Bell MT"/>
                <w:rtl/>
              </w:rPr>
            </w:pPr>
            <w:r>
              <w:rPr>
                <w:rFonts w:ascii="Bell MT" w:hAnsi="Bell MT" w:hint="cs"/>
                <w:rtl/>
              </w:rPr>
              <w:t>2</w:t>
            </w:r>
          </w:p>
        </w:tc>
        <w:tc>
          <w:tcPr>
            <w:tcW w:w="7371" w:type="dxa"/>
            <w:tcBorders>
              <w:top w:val="single" w:sz="4" w:space="0" w:color="auto"/>
              <w:bottom w:val="single" w:sz="4" w:space="0" w:color="auto"/>
            </w:tcBorders>
            <w:vAlign w:val="center"/>
          </w:tcPr>
          <w:p w14:paraId="57B3EE41" w14:textId="77777777" w:rsidR="008E5F57" w:rsidRDefault="008E5F57" w:rsidP="00594FAB">
            <w:pPr>
              <w:pStyle w:val="3f9"/>
              <w:spacing w:line="360" w:lineRule="auto"/>
              <w:ind w:left="0"/>
              <w:jc w:val="left"/>
              <w:rPr>
                <w:rFonts w:ascii="Bell MT" w:hAnsi="Bell MT"/>
                <w:rtl/>
              </w:rPr>
            </w:pPr>
            <w:r>
              <w:rPr>
                <w:rFonts w:ascii="Bell MT" w:hAnsi="Bell MT" w:hint="cs"/>
                <w:rtl/>
              </w:rPr>
              <w:t>תקציב פיתוח</w:t>
            </w:r>
          </w:p>
        </w:tc>
      </w:tr>
      <w:tr w:rsidR="008E5F57" w14:paraId="352852F1" w14:textId="77777777" w:rsidTr="00594FAB">
        <w:trPr>
          <w:cantSplit/>
        </w:trPr>
        <w:tc>
          <w:tcPr>
            <w:tcW w:w="248" w:type="dxa"/>
            <w:tcBorders>
              <w:top w:val="single" w:sz="4" w:space="0" w:color="auto"/>
              <w:bottom w:val="single" w:sz="4" w:space="0" w:color="auto"/>
            </w:tcBorders>
            <w:vAlign w:val="center"/>
          </w:tcPr>
          <w:p w14:paraId="146ACDC7"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606506B6"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1EBF4F88" w14:textId="77777777" w:rsidR="008E5F57" w:rsidRDefault="008E5F57" w:rsidP="00594FAB">
            <w:pPr>
              <w:pStyle w:val="3f9"/>
              <w:spacing w:line="360" w:lineRule="auto"/>
              <w:ind w:left="0"/>
              <w:jc w:val="center"/>
              <w:rPr>
                <w:rFonts w:ascii="Bell MT" w:hAnsi="Bell MT"/>
                <w:rtl/>
              </w:rPr>
            </w:pPr>
            <w:r>
              <w:rPr>
                <w:rFonts w:ascii="Bell MT" w:hAnsi="Bell MT" w:hint="cs"/>
                <w:rtl/>
              </w:rPr>
              <w:t>3</w:t>
            </w:r>
          </w:p>
        </w:tc>
        <w:tc>
          <w:tcPr>
            <w:tcW w:w="7371" w:type="dxa"/>
            <w:tcBorders>
              <w:top w:val="single" w:sz="4" w:space="0" w:color="auto"/>
              <w:bottom w:val="single" w:sz="4" w:space="0" w:color="auto"/>
            </w:tcBorders>
            <w:vAlign w:val="center"/>
          </w:tcPr>
          <w:p w14:paraId="2C5ADEF6" w14:textId="77777777" w:rsidR="008E5F57" w:rsidRDefault="008E5F57" w:rsidP="00594FAB">
            <w:pPr>
              <w:pStyle w:val="3f9"/>
              <w:spacing w:line="360" w:lineRule="auto"/>
              <w:ind w:left="0"/>
              <w:jc w:val="left"/>
              <w:rPr>
                <w:rFonts w:ascii="Bell MT" w:hAnsi="Bell MT"/>
                <w:rtl/>
              </w:rPr>
            </w:pPr>
            <w:r>
              <w:rPr>
                <w:rFonts w:ascii="Bell MT" w:hAnsi="Bell MT" w:hint="cs"/>
                <w:rtl/>
              </w:rPr>
              <w:t>בנק ישראל</w:t>
            </w:r>
          </w:p>
        </w:tc>
      </w:tr>
      <w:tr w:rsidR="008E5F57" w14:paraId="487C3CD6" w14:textId="77777777" w:rsidTr="00594FAB">
        <w:trPr>
          <w:cantSplit/>
        </w:trPr>
        <w:tc>
          <w:tcPr>
            <w:tcW w:w="248" w:type="dxa"/>
            <w:tcBorders>
              <w:top w:val="single" w:sz="4" w:space="0" w:color="auto"/>
              <w:bottom w:val="single" w:sz="4" w:space="0" w:color="auto"/>
            </w:tcBorders>
            <w:vAlign w:val="center"/>
          </w:tcPr>
          <w:p w14:paraId="6702BDA4"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6F323177"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73A089DA" w14:textId="77777777" w:rsidR="008E5F57" w:rsidRDefault="008E5F57" w:rsidP="00594FAB">
            <w:pPr>
              <w:pStyle w:val="3f9"/>
              <w:spacing w:line="360" w:lineRule="auto"/>
              <w:ind w:left="0"/>
              <w:jc w:val="center"/>
              <w:rPr>
                <w:rFonts w:ascii="Bell MT" w:hAnsi="Bell MT"/>
                <w:rtl/>
              </w:rPr>
            </w:pPr>
            <w:r>
              <w:rPr>
                <w:rFonts w:ascii="Bell MT" w:hAnsi="Bell MT" w:hint="cs"/>
                <w:rtl/>
              </w:rPr>
              <w:t>4</w:t>
            </w:r>
          </w:p>
        </w:tc>
        <w:tc>
          <w:tcPr>
            <w:tcW w:w="7371" w:type="dxa"/>
            <w:tcBorders>
              <w:top w:val="single" w:sz="4" w:space="0" w:color="auto"/>
              <w:bottom w:val="single" w:sz="4" w:space="0" w:color="auto"/>
            </w:tcBorders>
            <w:vAlign w:val="center"/>
          </w:tcPr>
          <w:p w14:paraId="70D5787D" w14:textId="77777777" w:rsidR="008E5F57" w:rsidRDefault="008E5F57" w:rsidP="00594FAB">
            <w:pPr>
              <w:pStyle w:val="3f9"/>
              <w:spacing w:line="360" w:lineRule="auto"/>
              <w:ind w:left="0"/>
              <w:jc w:val="left"/>
              <w:rPr>
                <w:rFonts w:ascii="Bell MT" w:hAnsi="Bell MT"/>
                <w:rtl/>
              </w:rPr>
            </w:pPr>
            <w:r>
              <w:rPr>
                <w:rFonts w:ascii="Bell MT" w:hAnsi="Bell MT" w:hint="cs"/>
                <w:rtl/>
              </w:rPr>
              <w:t>הכנסות המדינה</w:t>
            </w:r>
          </w:p>
        </w:tc>
      </w:tr>
      <w:tr w:rsidR="008E5F57" w14:paraId="04C40D2B" w14:textId="77777777" w:rsidTr="00594FAB">
        <w:trPr>
          <w:cantSplit/>
        </w:trPr>
        <w:tc>
          <w:tcPr>
            <w:tcW w:w="248" w:type="dxa"/>
            <w:tcBorders>
              <w:top w:val="single" w:sz="4" w:space="0" w:color="auto"/>
              <w:bottom w:val="single" w:sz="4" w:space="0" w:color="auto"/>
            </w:tcBorders>
            <w:vAlign w:val="center"/>
          </w:tcPr>
          <w:p w14:paraId="6136A71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08B53D42"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2BFBB1EB" w14:textId="77777777" w:rsidR="008E5F57" w:rsidRDefault="008E5F57" w:rsidP="00594FAB">
            <w:pPr>
              <w:pStyle w:val="3f9"/>
              <w:spacing w:line="360" w:lineRule="auto"/>
              <w:ind w:left="0"/>
              <w:jc w:val="center"/>
              <w:rPr>
                <w:rFonts w:ascii="Bell MT" w:hAnsi="Bell MT"/>
                <w:rtl/>
              </w:rPr>
            </w:pPr>
            <w:r>
              <w:rPr>
                <w:rFonts w:ascii="Bell MT" w:hAnsi="Bell MT" w:hint="cs"/>
                <w:rtl/>
              </w:rPr>
              <w:t>5</w:t>
            </w:r>
          </w:p>
        </w:tc>
        <w:tc>
          <w:tcPr>
            <w:tcW w:w="7371" w:type="dxa"/>
            <w:tcBorders>
              <w:top w:val="single" w:sz="4" w:space="0" w:color="auto"/>
              <w:bottom w:val="single" w:sz="4" w:space="0" w:color="auto"/>
            </w:tcBorders>
            <w:vAlign w:val="center"/>
          </w:tcPr>
          <w:p w14:paraId="71E54CE6" w14:textId="77777777" w:rsidR="008E5F57" w:rsidRDefault="008E5F57" w:rsidP="00594FAB">
            <w:pPr>
              <w:pStyle w:val="3f9"/>
              <w:spacing w:line="360" w:lineRule="auto"/>
              <w:ind w:left="0"/>
              <w:jc w:val="left"/>
              <w:rPr>
                <w:rFonts w:ascii="Bell MT" w:hAnsi="Bell MT"/>
                <w:rtl/>
              </w:rPr>
            </w:pPr>
            <w:r>
              <w:rPr>
                <w:rFonts w:ascii="Bell MT" w:hAnsi="Bell MT" w:hint="cs"/>
                <w:rtl/>
              </w:rPr>
              <w:t>מפעלים עסקיים</w:t>
            </w:r>
          </w:p>
        </w:tc>
      </w:tr>
      <w:tr w:rsidR="008E5F57" w14:paraId="754A42DC" w14:textId="77777777" w:rsidTr="00594FAB">
        <w:trPr>
          <w:cantSplit/>
        </w:trPr>
        <w:tc>
          <w:tcPr>
            <w:tcW w:w="248" w:type="dxa"/>
            <w:tcBorders>
              <w:top w:val="single" w:sz="4" w:space="0" w:color="auto"/>
              <w:bottom w:val="single" w:sz="4" w:space="0" w:color="auto"/>
            </w:tcBorders>
            <w:vAlign w:val="center"/>
          </w:tcPr>
          <w:p w14:paraId="7039D69A"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5EAC3AF"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4A620696" w14:textId="77777777" w:rsidR="008E5F57" w:rsidRDefault="008E5F57" w:rsidP="00594FAB">
            <w:pPr>
              <w:pStyle w:val="3f9"/>
              <w:spacing w:line="360" w:lineRule="auto"/>
              <w:ind w:left="0"/>
              <w:jc w:val="center"/>
              <w:rPr>
                <w:rFonts w:ascii="Bell MT" w:hAnsi="Bell MT"/>
                <w:rtl/>
              </w:rPr>
            </w:pPr>
            <w:r>
              <w:rPr>
                <w:rFonts w:ascii="Bell MT" w:hAnsi="Bell MT" w:hint="cs"/>
                <w:rtl/>
              </w:rPr>
              <w:t>6</w:t>
            </w:r>
          </w:p>
        </w:tc>
        <w:tc>
          <w:tcPr>
            <w:tcW w:w="7371" w:type="dxa"/>
            <w:tcBorders>
              <w:top w:val="single" w:sz="4" w:space="0" w:color="auto"/>
              <w:bottom w:val="single" w:sz="4" w:space="0" w:color="auto"/>
            </w:tcBorders>
            <w:vAlign w:val="center"/>
          </w:tcPr>
          <w:p w14:paraId="2DA385A1" w14:textId="77777777" w:rsidR="008E5F57" w:rsidRDefault="008E5F57" w:rsidP="00594FAB">
            <w:pPr>
              <w:pStyle w:val="3f9"/>
              <w:spacing w:line="360" w:lineRule="auto"/>
              <w:ind w:left="0"/>
              <w:jc w:val="left"/>
              <w:rPr>
                <w:rFonts w:ascii="Bell MT" w:hAnsi="Bell MT"/>
                <w:rtl/>
              </w:rPr>
            </w:pPr>
            <w:r>
              <w:rPr>
                <w:rFonts w:ascii="Bell MT" w:hAnsi="Bell MT" w:hint="cs"/>
                <w:rtl/>
              </w:rPr>
              <w:t>החזר חובות</w:t>
            </w:r>
          </w:p>
        </w:tc>
      </w:tr>
      <w:tr w:rsidR="008E5F57" w14:paraId="17B6298C" w14:textId="77777777" w:rsidTr="00594FAB">
        <w:trPr>
          <w:cantSplit/>
        </w:trPr>
        <w:tc>
          <w:tcPr>
            <w:tcW w:w="248" w:type="dxa"/>
            <w:tcBorders>
              <w:top w:val="single" w:sz="4" w:space="0" w:color="auto"/>
              <w:bottom w:val="threeDEngrave" w:sz="24" w:space="0" w:color="auto"/>
            </w:tcBorders>
            <w:vAlign w:val="center"/>
          </w:tcPr>
          <w:p w14:paraId="3CF3D5C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715DF841"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threeDEngrave" w:sz="24" w:space="0" w:color="auto"/>
            </w:tcBorders>
            <w:vAlign w:val="center"/>
          </w:tcPr>
          <w:p w14:paraId="3D09CD33" w14:textId="77777777" w:rsidR="008E5F57" w:rsidRDefault="008E5F57" w:rsidP="00594FAB">
            <w:pPr>
              <w:pStyle w:val="3f9"/>
              <w:spacing w:line="360" w:lineRule="auto"/>
              <w:ind w:left="0"/>
              <w:jc w:val="center"/>
              <w:rPr>
                <w:rFonts w:ascii="Bell MT" w:hAnsi="Bell MT"/>
                <w:rtl/>
              </w:rPr>
            </w:pPr>
            <w:r>
              <w:rPr>
                <w:rFonts w:ascii="Bell MT" w:hAnsi="Bell MT" w:hint="cs"/>
                <w:rtl/>
              </w:rPr>
              <w:t>7</w:t>
            </w:r>
          </w:p>
        </w:tc>
        <w:tc>
          <w:tcPr>
            <w:tcW w:w="7371" w:type="dxa"/>
            <w:tcBorders>
              <w:top w:val="single" w:sz="4" w:space="0" w:color="auto"/>
              <w:bottom w:val="threeDEngrave" w:sz="24" w:space="0" w:color="auto"/>
            </w:tcBorders>
            <w:vAlign w:val="center"/>
          </w:tcPr>
          <w:p w14:paraId="3C11F378" w14:textId="77777777" w:rsidR="008E5F57" w:rsidRDefault="008E5F57" w:rsidP="00594FAB">
            <w:pPr>
              <w:pStyle w:val="3f9"/>
              <w:spacing w:line="360" w:lineRule="auto"/>
              <w:ind w:left="0"/>
              <w:jc w:val="left"/>
              <w:rPr>
                <w:rFonts w:ascii="Bell MT" w:hAnsi="Bell MT"/>
                <w:rtl/>
              </w:rPr>
            </w:pPr>
            <w:r>
              <w:rPr>
                <w:rFonts w:ascii="Bell MT" w:hAnsi="Bell MT" w:hint="cs"/>
                <w:rtl/>
              </w:rPr>
              <w:t>רזרבות</w:t>
            </w:r>
          </w:p>
        </w:tc>
      </w:tr>
    </w:tbl>
    <w:p w14:paraId="4264A95D" w14:textId="77777777" w:rsidR="008E5F57" w:rsidRPr="00FF53D9" w:rsidRDefault="008E5F57" w:rsidP="008E5F57">
      <w:pPr>
        <w:rPr>
          <w:rtl/>
        </w:rPr>
      </w:pPr>
      <w:bookmarkStart w:id="96" w:name="_Toc372629029"/>
    </w:p>
    <w:p w14:paraId="2AC235E5" w14:textId="77777777" w:rsidR="008E5F57" w:rsidRDefault="008E5F57" w:rsidP="008E5F57">
      <w:pPr>
        <w:bidi w:val="0"/>
        <w:spacing w:before="200" w:after="200" w:line="276" w:lineRule="auto"/>
        <w:rPr>
          <w:rFonts w:eastAsiaTheme="minorHAnsi" w:cs="David"/>
          <w:b/>
          <w:bCs/>
          <w:caps/>
          <w:spacing w:val="10"/>
          <w:rtl/>
        </w:rPr>
      </w:pPr>
      <w:r>
        <w:rPr>
          <w:rFonts w:cs="David"/>
          <w:rtl/>
        </w:rPr>
        <w:br w:type="page"/>
      </w:r>
    </w:p>
    <w:p w14:paraId="779A5540" w14:textId="77777777" w:rsidR="008E5F57" w:rsidRPr="00CE5DCE" w:rsidRDefault="008E5F57" w:rsidP="00A267B0">
      <w:pPr>
        <w:pStyle w:val="43"/>
        <w:ind w:firstLine="0"/>
        <w:rPr>
          <w:rtl/>
        </w:rPr>
      </w:pPr>
      <w:r w:rsidRPr="00CE5DCE">
        <w:rPr>
          <w:rFonts w:hint="cs"/>
          <w:rtl/>
        </w:rPr>
        <w:lastRenderedPageBreak/>
        <w:t>2.10.</w:t>
      </w:r>
      <w:r>
        <w:rPr>
          <w:rFonts w:hint="cs"/>
          <w:rtl/>
        </w:rPr>
        <w:t>1</w:t>
      </w:r>
      <w:r w:rsidRPr="00CE5DCE">
        <w:rPr>
          <w:rFonts w:hint="cs"/>
          <w:rtl/>
        </w:rPr>
        <w:t>.4 טבלת סעיפים</w:t>
      </w:r>
      <w:bookmarkEnd w:id="96"/>
    </w:p>
    <w:tbl>
      <w:tblPr>
        <w:tblStyle w:val="afffd"/>
        <w:bidiVisual/>
        <w:tblW w:w="9604" w:type="dxa"/>
        <w:tblLayout w:type="fixed"/>
        <w:tblLook w:val="04A0" w:firstRow="1" w:lastRow="0" w:firstColumn="1" w:lastColumn="0" w:noHBand="0" w:noVBand="1"/>
      </w:tblPr>
      <w:tblGrid>
        <w:gridCol w:w="248"/>
        <w:gridCol w:w="1560"/>
        <w:gridCol w:w="7796"/>
      </w:tblGrid>
      <w:tr w:rsidR="008E5F57" w14:paraId="296DACB5" w14:textId="77777777" w:rsidTr="00594FAB">
        <w:trPr>
          <w:cantSplit/>
        </w:trPr>
        <w:tc>
          <w:tcPr>
            <w:tcW w:w="248" w:type="dxa"/>
            <w:tcBorders>
              <w:top w:val="threeDEngrave" w:sz="24" w:space="0" w:color="auto"/>
            </w:tcBorders>
            <w:vAlign w:val="center"/>
          </w:tcPr>
          <w:p w14:paraId="76C567E4"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0E2F888C" w14:textId="77777777" w:rsidR="008E5F57" w:rsidRPr="00303CF1"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tcBorders>
            <w:vAlign w:val="center"/>
          </w:tcPr>
          <w:p w14:paraId="509619EE" w14:textId="77777777" w:rsidR="008E5F57" w:rsidRDefault="008E5F57" w:rsidP="00594FAB">
            <w:pPr>
              <w:pStyle w:val="3f9"/>
              <w:spacing w:line="360" w:lineRule="auto"/>
              <w:ind w:left="0"/>
              <w:jc w:val="left"/>
              <w:rPr>
                <w:rFonts w:ascii="Bell MT" w:hAnsi="Bell MT"/>
                <w:rtl/>
              </w:rPr>
            </w:pPr>
            <w:r>
              <w:rPr>
                <w:rFonts w:ascii="Bell MT" w:hAnsi="Bell MT" w:hint="cs"/>
                <w:rtl/>
              </w:rPr>
              <w:t>מספר סעיף</w:t>
            </w:r>
          </w:p>
        </w:tc>
      </w:tr>
      <w:tr w:rsidR="008E5F57" w14:paraId="48565621" w14:textId="77777777" w:rsidTr="00594FAB">
        <w:trPr>
          <w:cantSplit/>
        </w:trPr>
        <w:tc>
          <w:tcPr>
            <w:tcW w:w="248" w:type="dxa"/>
            <w:tcBorders>
              <w:top w:val="single" w:sz="4" w:space="0" w:color="auto"/>
            </w:tcBorders>
            <w:vAlign w:val="center"/>
          </w:tcPr>
          <w:p w14:paraId="6F876F2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39BFE503"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top w:val="single" w:sz="4" w:space="0" w:color="auto"/>
            </w:tcBorders>
            <w:vAlign w:val="center"/>
          </w:tcPr>
          <w:p w14:paraId="11C186A0" w14:textId="77777777" w:rsidR="008E5F57" w:rsidRDefault="008E5F57" w:rsidP="00594FAB">
            <w:pPr>
              <w:pStyle w:val="3f9"/>
              <w:spacing w:line="360" w:lineRule="auto"/>
              <w:ind w:left="0"/>
              <w:jc w:val="left"/>
              <w:rPr>
                <w:rFonts w:ascii="Bell MT" w:hAnsi="Bell MT"/>
                <w:rtl/>
              </w:rPr>
            </w:pPr>
            <w:r>
              <w:rPr>
                <w:rFonts w:ascii="Bell MT" w:hAnsi="Bell MT" w:hint="cs"/>
                <w:rtl/>
              </w:rPr>
              <w:t>שם סעיף</w:t>
            </w:r>
          </w:p>
        </w:tc>
      </w:tr>
      <w:tr w:rsidR="008E5F57" w14:paraId="3A12A37D" w14:textId="77777777" w:rsidTr="00594FAB">
        <w:trPr>
          <w:cantSplit/>
        </w:trPr>
        <w:tc>
          <w:tcPr>
            <w:tcW w:w="248" w:type="dxa"/>
            <w:tcBorders>
              <w:top w:val="single" w:sz="4" w:space="0" w:color="auto"/>
              <w:bottom w:val="threeDEngrave" w:sz="24" w:space="0" w:color="auto"/>
            </w:tcBorders>
            <w:vAlign w:val="center"/>
          </w:tcPr>
          <w:p w14:paraId="33331E0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4B14F8C5"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threeDEngrave" w:sz="24" w:space="0" w:color="auto"/>
            </w:tcBorders>
            <w:vAlign w:val="center"/>
          </w:tcPr>
          <w:p w14:paraId="7E9876CD" w14:textId="77777777" w:rsidR="008E5F57" w:rsidRDefault="008E5F57" w:rsidP="00594FAB">
            <w:pPr>
              <w:pStyle w:val="3f9"/>
              <w:spacing w:line="360" w:lineRule="auto"/>
              <w:ind w:left="0"/>
              <w:jc w:val="left"/>
              <w:rPr>
                <w:rFonts w:ascii="Bell MT" w:hAnsi="Bell MT"/>
                <w:rtl/>
              </w:rPr>
            </w:pPr>
            <w:r>
              <w:rPr>
                <w:rFonts w:ascii="Bell MT" w:hAnsi="Bell MT" w:hint="cs"/>
                <w:rtl/>
              </w:rPr>
              <w:t>קוד סוג סעיף</w:t>
            </w:r>
          </w:p>
        </w:tc>
      </w:tr>
    </w:tbl>
    <w:p w14:paraId="7816C68D" w14:textId="77777777" w:rsidR="008E5F57" w:rsidRPr="00CE5DCE" w:rsidRDefault="008E5F57" w:rsidP="00A267B0">
      <w:pPr>
        <w:pStyle w:val="43"/>
        <w:ind w:firstLine="0"/>
      </w:pPr>
      <w:bookmarkStart w:id="97" w:name="_Toc372629030"/>
      <w:r w:rsidRPr="00CE5DCE">
        <w:rPr>
          <w:rFonts w:hint="cs"/>
          <w:rtl/>
        </w:rPr>
        <w:t>2.10.</w:t>
      </w:r>
      <w:r>
        <w:rPr>
          <w:rFonts w:hint="cs"/>
          <w:rtl/>
        </w:rPr>
        <w:t>1</w:t>
      </w:r>
      <w:r w:rsidRPr="00CE5DCE">
        <w:rPr>
          <w:rFonts w:hint="cs"/>
          <w:rtl/>
        </w:rPr>
        <w:t>.5 טבלת סעיפים בשנה</w:t>
      </w:r>
      <w:bookmarkEnd w:id="97"/>
    </w:p>
    <w:tbl>
      <w:tblPr>
        <w:tblStyle w:val="afffd"/>
        <w:bidiVisual/>
        <w:tblW w:w="9604" w:type="dxa"/>
        <w:tblLayout w:type="fixed"/>
        <w:tblLook w:val="04A0" w:firstRow="1" w:lastRow="0" w:firstColumn="1" w:lastColumn="0" w:noHBand="0" w:noVBand="1"/>
      </w:tblPr>
      <w:tblGrid>
        <w:gridCol w:w="248"/>
        <w:gridCol w:w="1560"/>
        <w:gridCol w:w="7796"/>
      </w:tblGrid>
      <w:tr w:rsidR="008E5F57" w14:paraId="63EBB2AF" w14:textId="77777777" w:rsidTr="00594FAB">
        <w:trPr>
          <w:cantSplit/>
        </w:trPr>
        <w:tc>
          <w:tcPr>
            <w:tcW w:w="248" w:type="dxa"/>
            <w:tcBorders>
              <w:top w:val="threeDEngrave" w:sz="24" w:space="0" w:color="auto"/>
            </w:tcBorders>
            <w:vAlign w:val="center"/>
          </w:tcPr>
          <w:p w14:paraId="1CCC0EC1"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5B5EBB95"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tcBorders>
              <w:top w:val="threeDEngrave" w:sz="24" w:space="0" w:color="auto"/>
            </w:tcBorders>
            <w:vAlign w:val="center"/>
          </w:tcPr>
          <w:p w14:paraId="5C4F292E" w14:textId="77777777" w:rsidR="008E5F57" w:rsidRPr="00D21DE0" w:rsidRDefault="008E5F57" w:rsidP="00594FAB">
            <w:pPr>
              <w:pStyle w:val="3f9"/>
              <w:spacing w:line="360" w:lineRule="auto"/>
              <w:ind w:left="0"/>
              <w:jc w:val="left"/>
              <w:rPr>
                <w:rFonts w:ascii="Bell MT" w:hAnsi="Bell MT"/>
                <w:rtl/>
              </w:rPr>
            </w:pPr>
            <w:r>
              <w:rPr>
                <w:rFonts w:ascii="Bell MT" w:hAnsi="Bell MT" w:hint="cs"/>
                <w:rtl/>
              </w:rPr>
              <w:t>שנה, מספר סעיף</w:t>
            </w:r>
          </w:p>
        </w:tc>
      </w:tr>
      <w:tr w:rsidR="008E5F57" w14:paraId="2D8C805A" w14:textId="77777777" w:rsidTr="00594FAB">
        <w:trPr>
          <w:cantSplit/>
        </w:trPr>
        <w:tc>
          <w:tcPr>
            <w:tcW w:w="248" w:type="dxa"/>
            <w:vAlign w:val="center"/>
          </w:tcPr>
          <w:p w14:paraId="6432CFC5"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0C599D80"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vAlign w:val="center"/>
          </w:tcPr>
          <w:p w14:paraId="64FBDE50" w14:textId="77777777" w:rsidR="008E5F57" w:rsidRDefault="008E5F57" w:rsidP="00594FAB">
            <w:pPr>
              <w:pStyle w:val="3f9"/>
              <w:spacing w:line="360" w:lineRule="auto"/>
              <w:ind w:left="0"/>
              <w:jc w:val="left"/>
              <w:rPr>
                <w:rFonts w:ascii="Bell MT" w:hAnsi="Bell MT"/>
                <w:rtl/>
              </w:rPr>
            </w:pPr>
            <w:r>
              <w:rPr>
                <w:rFonts w:ascii="Bell MT" w:hAnsi="Bell MT" w:hint="cs"/>
                <w:rtl/>
              </w:rPr>
              <w:t>סטאטוס עריכת דפי מעבר: פתוח / סגור</w:t>
            </w:r>
          </w:p>
        </w:tc>
      </w:tr>
      <w:tr w:rsidR="008E5F57" w14:paraId="3F8E0244" w14:textId="77777777" w:rsidTr="00594FAB">
        <w:trPr>
          <w:cantSplit/>
        </w:trPr>
        <w:tc>
          <w:tcPr>
            <w:tcW w:w="248" w:type="dxa"/>
            <w:tcBorders>
              <w:bottom w:val="threeDEngrave" w:sz="24" w:space="0" w:color="auto"/>
            </w:tcBorders>
            <w:vAlign w:val="center"/>
          </w:tcPr>
          <w:p w14:paraId="0224B5A5"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55593037"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599B8D71" w14:textId="77777777" w:rsidR="008E5F57" w:rsidRDefault="008E5F57" w:rsidP="00594FAB">
            <w:pPr>
              <w:pStyle w:val="3f9"/>
              <w:spacing w:line="360" w:lineRule="auto"/>
              <w:ind w:left="0"/>
              <w:jc w:val="left"/>
              <w:rPr>
                <w:rFonts w:ascii="Bell MT" w:hAnsi="Bell MT"/>
                <w:rtl/>
              </w:rPr>
            </w:pPr>
            <w:r>
              <w:rPr>
                <w:rFonts w:ascii="Bell MT" w:hAnsi="Bell MT" w:hint="cs"/>
                <w:rtl/>
              </w:rPr>
              <w:t>מזהה של גרסת הבסיס לדפי מעבר עבור הסעיף</w:t>
            </w:r>
          </w:p>
        </w:tc>
      </w:tr>
    </w:tbl>
    <w:p w14:paraId="45F9B8DA" w14:textId="77777777" w:rsidR="008E5F57" w:rsidRPr="00CE5DCE" w:rsidRDefault="008E5F57" w:rsidP="00A267B0">
      <w:pPr>
        <w:pStyle w:val="43"/>
        <w:ind w:firstLine="0"/>
        <w:rPr>
          <w:rtl/>
        </w:rPr>
      </w:pPr>
      <w:bookmarkStart w:id="98" w:name="_Toc372629031"/>
      <w:r w:rsidRPr="00CE5DCE">
        <w:rPr>
          <w:rFonts w:hint="cs"/>
          <w:rtl/>
        </w:rPr>
        <w:t>2.10.</w:t>
      </w:r>
      <w:r>
        <w:rPr>
          <w:rFonts w:hint="cs"/>
          <w:rtl/>
        </w:rPr>
        <w:t>1</w:t>
      </w:r>
      <w:r w:rsidRPr="00CE5DCE">
        <w:rPr>
          <w:rFonts w:hint="cs"/>
          <w:rtl/>
        </w:rPr>
        <w:t>.6 טבלת קודי תקציב</w:t>
      </w:r>
      <w:bookmarkEnd w:id="98"/>
    </w:p>
    <w:tbl>
      <w:tblPr>
        <w:tblStyle w:val="afffd"/>
        <w:bidiVisual/>
        <w:tblW w:w="9604" w:type="dxa"/>
        <w:tblLayout w:type="fixed"/>
        <w:tblLook w:val="04A0" w:firstRow="1" w:lastRow="0" w:firstColumn="1" w:lastColumn="0" w:noHBand="0" w:noVBand="1"/>
      </w:tblPr>
      <w:tblGrid>
        <w:gridCol w:w="248"/>
        <w:gridCol w:w="1560"/>
        <w:gridCol w:w="708"/>
        <w:gridCol w:w="7088"/>
      </w:tblGrid>
      <w:tr w:rsidR="008E5F57" w14:paraId="142E739E" w14:textId="77777777" w:rsidTr="00594FAB">
        <w:trPr>
          <w:cantSplit/>
        </w:trPr>
        <w:tc>
          <w:tcPr>
            <w:tcW w:w="248" w:type="dxa"/>
            <w:tcBorders>
              <w:top w:val="threeDEngrave" w:sz="24" w:space="0" w:color="auto"/>
              <w:bottom w:val="single" w:sz="4" w:space="0" w:color="auto"/>
            </w:tcBorders>
            <w:vAlign w:val="center"/>
          </w:tcPr>
          <w:p w14:paraId="18356E58"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54D6F611" w14:textId="77777777" w:rsidR="008E5F57" w:rsidRPr="00303CF1"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gridSpan w:val="2"/>
            <w:tcBorders>
              <w:top w:val="threeDEngrave" w:sz="24" w:space="0" w:color="auto"/>
              <w:bottom w:val="single" w:sz="4" w:space="0" w:color="auto"/>
            </w:tcBorders>
            <w:vAlign w:val="center"/>
          </w:tcPr>
          <w:p w14:paraId="55AACAAF" w14:textId="77777777" w:rsidR="008E5F57" w:rsidRDefault="008E5F57" w:rsidP="00594FAB">
            <w:pPr>
              <w:pStyle w:val="3f9"/>
              <w:spacing w:line="360" w:lineRule="auto"/>
              <w:ind w:left="0"/>
              <w:jc w:val="left"/>
              <w:rPr>
                <w:rFonts w:ascii="Bell MT" w:hAnsi="Bell MT"/>
                <w:rtl/>
              </w:rPr>
            </w:pPr>
            <w:r>
              <w:rPr>
                <w:rFonts w:ascii="Bell MT" w:hAnsi="Bell MT" w:hint="cs"/>
                <w:rtl/>
              </w:rPr>
              <w:t>קוד תקציב</w:t>
            </w:r>
          </w:p>
        </w:tc>
      </w:tr>
      <w:tr w:rsidR="008E5F57" w14:paraId="7EAB9F61" w14:textId="77777777" w:rsidTr="00594FAB">
        <w:trPr>
          <w:cantSplit/>
        </w:trPr>
        <w:tc>
          <w:tcPr>
            <w:tcW w:w="248" w:type="dxa"/>
            <w:tcBorders>
              <w:top w:val="single" w:sz="4" w:space="0" w:color="auto"/>
              <w:bottom w:val="single" w:sz="4" w:space="0" w:color="auto"/>
            </w:tcBorders>
            <w:vAlign w:val="center"/>
          </w:tcPr>
          <w:p w14:paraId="5516384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07A11B9"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gridSpan w:val="2"/>
            <w:tcBorders>
              <w:top w:val="single" w:sz="4" w:space="0" w:color="auto"/>
              <w:bottom w:val="single" w:sz="4" w:space="0" w:color="auto"/>
            </w:tcBorders>
            <w:vAlign w:val="center"/>
          </w:tcPr>
          <w:p w14:paraId="7606D1CD"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שם </w:t>
            </w:r>
          </w:p>
        </w:tc>
      </w:tr>
      <w:tr w:rsidR="008E5F57" w14:paraId="00E495AD" w14:textId="77777777" w:rsidTr="00594FAB">
        <w:trPr>
          <w:cantSplit/>
        </w:trPr>
        <w:tc>
          <w:tcPr>
            <w:tcW w:w="248" w:type="dxa"/>
            <w:tcBorders>
              <w:top w:val="single" w:sz="4" w:space="0" w:color="auto"/>
              <w:bottom w:val="single" w:sz="4" w:space="0" w:color="auto"/>
            </w:tcBorders>
            <w:vAlign w:val="center"/>
          </w:tcPr>
          <w:p w14:paraId="190E3A7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1E57BD6"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ערכים</w:t>
            </w:r>
          </w:p>
        </w:tc>
        <w:tc>
          <w:tcPr>
            <w:tcW w:w="708" w:type="dxa"/>
            <w:tcBorders>
              <w:top w:val="single" w:sz="4" w:space="0" w:color="auto"/>
              <w:bottom w:val="single" w:sz="4" w:space="0" w:color="auto"/>
            </w:tcBorders>
            <w:vAlign w:val="center"/>
          </w:tcPr>
          <w:p w14:paraId="6BCC98B5" w14:textId="77777777" w:rsidR="008E5F57" w:rsidRDefault="008E5F57" w:rsidP="00594FAB">
            <w:pPr>
              <w:pStyle w:val="3f9"/>
              <w:spacing w:line="360" w:lineRule="auto"/>
              <w:ind w:left="0"/>
              <w:jc w:val="center"/>
              <w:rPr>
                <w:rFonts w:ascii="Bell MT" w:hAnsi="Bell MT"/>
                <w:rtl/>
              </w:rPr>
            </w:pPr>
            <w:r>
              <w:rPr>
                <w:rFonts w:ascii="Bell MT" w:hAnsi="Bell MT" w:hint="cs"/>
                <w:rtl/>
              </w:rPr>
              <w:t>1</w:t>
            </w:r>
          </w:p>
        </w:tc>
        <w:tc>
          <w:tcPr>
            <w:tcW w:w="7088" w:type="dxa"/>
            <w:tcBorders>
              <w:top w:val="single" w:sz="4" w:space="0" w:color="auto"/>
              <w:bottom w:val="single" w:sz="4" w:space="0" w:color="auto"/>
            </w:tcBorders>
            <w:vAlign w:val="center"/>
          </w:tcPr>
          <w:p w14:paraId="230B3B09" w14:textId="77777777" w:rsidR="008E5F57" w:rsidRDefault="008E5F57" w:rsidP="00594FAB">
            <w:pPr>
              <w:pStyle w:val="3f9"/>
              <w:spacing w:line="360" w:lineRule="auto"/>
              <w:ind w:left="0"/>
              <w:jc w:val="left"/>
              <w:rPr>
                <w:rFonts w:ascii="Bell MT" w:hAnsi="Bell MT"/>
                <w:rtl/>
              </w:rPr>
            </w:pPr>
            <w:r>
              <w:rPr>
                <w:rFonts w:ascii="Bell MT" w:hAnsi="Bell MT" w:hint="cs"/>
                <w:rtl/>
              </w:rPr>
              <w:t>הוצאות תקציב רגיל</w:t>
            </w:r>
          </w:p>
        </w:tc>
      </w:tr>
      <w:tr w:rsidR="008E5F57" w14:paraId="58E07FBA" w14:textId="77777777" w:rsidTr="00594FAB">
        <w:trPr>
          <w:cantSplit/>
        </w:trPr>
        <w:tc>
          <w:tcPr>
            <w:tcW w:w="248" w:type="dxa"/>
            <w:tcBorders>
              <w:top w:val="single" w:sz="4" w:space="0" w:color="auto"/>
              <w:bottom w:val="single" w:sz="4" w:space="0" w:color="auto"/>
            </w:tcBorders>
            <w:vAlign w:val="center"/>
          </w:tcPr>
          <w:p w14:paraId="5C4EB34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241D702"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42E24FF4" w14:textId="77777777" w:rsidR="008E5F57" w:rsidRDefault="008E5F57" w:rsidP="00594FAB">
            <w:pPr>
              <w:pStyle w:val="3f9"/>
              <w:spacing w:line="360" w:lineRule="auto"/>
              <w:ind w:left="0"/>
              <w:jc w:val="center"/>
              <w:rPr>
                <w:rFonts w:ascii="Bell MT" w:hAnsi="Bell MT"/>
                <w:rtl/>
              </w:rPr>
            </w:pPr>
            <w:r>
              <w:rPr>
                <w:rFonts w:ascii="Bell MT" w:hAnsi="Bell MT" w:hint="cs"/>
                <w:rtl/>
              </w:rPr>
              <w:t>2</w:t>
            </w:r>
          </w:p>
        </w:tc>
        <w:tc>
          <w:tcPr>
            <w:tcW w:w="7088" w:type="dxa"/>
            <w:tcBorders>
              <w:top w:val="single" w:sz="4" w:space="0" w:color="auto"/>
              <w:bottom w:val="single" w:sz="4" w:space="0" w:color="auto"/>
            </w:tcBorders>
            <w:vAlign w:val="center"/>
          </w:tcPr>
          <w:p w14:paraId="7F221083" w14:textId="77777777" w:rsidR="008E5F57" w:rsidRDefault="008E5F57" w:rsidP="00594FAB">
            <w:pPr>
              <w:pStyle w:val="3f9"/>
              <w:spacing w:line="360" w:lineRule="auto"/>
              <w:ind w:left="0"/>
              <w:jc w:val="left"/>
              <w:rPr>
                <w:rFonts w:ascii="Bell MT" w:hAnsi="Bell MT"/>
                <w:rtl/>
              </w:rPr>
            </w:pPr>
            <w:r>
              <w:rPr>
                <w:rFonts w:ascii="Bell MT" w:hAnsi="Bell MT" w:hint="cs"/>
                <w:rtl/>
              </w:rPr>
              <w:t>הוצאות תקציב פיתוח</w:t>
            </w:r>
          </w:p>
        </w:tc>
      </w:tr>
      <w:tr w:rsidR="008E5F57" w14:paraId="7C9DD5E7" w14:textId="77777777" w:rsidTr="00594FAB">
        <w:trPr>
          <w:cantSplit/>
        </w:trPr>
        <w:tc>
          <w:tcPr>
            <w:tcW w:w="248" w:type="dxa"/>
            <w:tcBorders>
              <w:top w:val="single" w:sz="4" w:space="0" w:color="auto"/>
              <w:bottom w:val="single" w:sz="4" w:space="0" w:color="auto"/>
            </w:tcBorders>
            <w:vAlign w:val="center"/>
          </w:tcPr>
          <w:p w14:paraId="3790F270"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4EB193CB"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0D7FBC2C" w14:textId="77777777" w:rsidR="008E5F57" w:rsidRDefault="008E5F57" w:rsidP="00594FAB">
            <w:pPr>
              <w:pStyle w:val="3f9"/>
              <w:spacing w:line="360" w:lineRule="auto"/>
              <w:ind w:left="0"/>
              <w:jc w:val="center"/>
              <w:rPr>
                <w:rFonts w:ascii="Bell MT" w:hAnsi="Bell MT"/>
                <w:rtl/>
              </w:rPr>
            </w:pPr>
            <w:r>
              <w:rPr>
                <w:rFonts w:ascii="Bell MT" w:hAnsi="Bell MT" w:hint="cs"/>
                <w:rtl/>
              </w:rPr>
              <w:t>3</w:t>
            </w:r>
          </w:p>
        </w:tc>
        <w:tc>
          <w:tcPr>
            <w:tcW w:w="7088" w:type="dxa"/>
            <w:tcBorders>
              <w:top w:val="single" w:sz="4" w:space="0" w:color="auto"/>
              <w:bottom w:val="single" w:sz="4" w:space="0" w:color="auto"/>
            </w:tcBorders>
            <w:vAlign w:val="center"/>
          </w:tcPr>
          <w:p w14:paraId="7862AD43" w14:textId="77777777" w:rsidR="008E5F57" w:rsidRDefault="008E5F57" w:rsidP="00594FAB">
            <w:pPr>
              <w:pStyle w:val="3f9"/>
              <w:spacing w:line="360" w:lineRule="auto"/>
              <w:ind w:left="0"/>
              <w:jc w:val="left"/>
              <w:rPr>
                <w:rFonts w:ascii="Bell MT" w:hAnsi="Bell MT"/>
                <w:rtl/>
              </w:rPr>
            </w:pPr>
            <w:r>
              <w:rPr>
                <w:rFonts w:ascii="Bell MT" w:hAnsi="Bell MT" w:hint="cs"/>
                <w:rtl/>
              </w:rPr>
              <w:t>הוצאות מפעלים עסקיים בלבד</w:t>
            </w:r>
          </w:p>
        </w:tc>
      </w:tr>
      <w:tr w:rsidR="008E5F57" w14:paraId="3355474A" w14:textId="77777777" w:rsidTr="00594FAB">
        <w:trPr>
          <w:cantSplit/>
        </w:trPr>
        <w:tc>
          <w:tcPr>
            <w:tcW w:w="248" w:type="dxa"/>
            <w:tcBorders>
              <w:top w:val="single" w:sz="4" w:space="0" w:color="auto"/>
              <w:bottom w:val="single" w:sz="4" w:space="0" w:color="auto"/>
            </w:tcBorders>
            <w:vAlign w:val="center"/>
          </w:tcPr>
          <w:p w14:paraId="4E23F4C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4726BDB"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44A08A2C" w14:textId="77777777" w:rsidR="008E5F57" w:rsidRDefault="008E5F57" w:rsidP="00594FAB">
            <w:pPr>
              <w:pStyle w:val="3f9"/>
              <w:spacing w:line="360" w:lineRule="auto"/>
              <w:ind w:left="0"/>
              <w:jc w:val="center"/>
              <w:rPr>
                <w:rFonts w:ascii="Bell MT" w:hAnsi="Bell MT"/>
                <w:rtl/>
              </w:rPr>
            </w:pPr>
            <w:r>
              <w:rPr>
                <w:rFonts w:ascii="Bell MT" w:hAnsi="Bell MT" w:hint="cs"/>
                <w:rtl/>
              </w:rPr>
              <w:t>4</w:t>
            </w:r>
          </w:p>
        </w:tc>
        <w:tc>
          <w:tcPr>
            <w:tcW w:w="7088" w:type="dxa"/>
            <w:tcBorders>
              <w:top w:val="single" w:sz="4" w:space="0" w:color="auto"/>
              <w:bottom w:val="single" w:sz="4" w:space="0" w:color="auto"/>
            </w:tcBorders>
            <w:vAlign w:val="center"/>
          </w:tcPr>
          <w:p w14:paraId="5DE19D1D" w14:textId="77777777" w:rsidR="008E5F57" w:rsidRDefault="008E5F57" w:rsidP="00594FAB">
            <w:pPr>
              <w:pStyle w:val="3f9"/>
              <w:spacing w:line="360" w:lineRule="auto"/>
              <w:ind w:left="0"/>
              <w:jc w:val="left"/>
              <w:rPr>
                <w:rFonts w:ascii="Bell MT" w:hAnsi="Bell MT"/>
                <w:rtl/>
              </w:rPr>
            </w:pPr>
            <w:r>
              <w:rPr>
                <w:rFonts w:ascii="Bell MT" w:hAnsi="Bell MT" w:hint="cs"/>
                <w:rtl/>
              </w:rPr>
              <w:t>הכנסות תקציב רגיל</w:t>
            </w:r>
          </w:p>
        </w:tc>
      </w:tr>
      <w:tr w:rsidR="008E5F57" w14:paraId="2DA1FB01" w14:textId="77777777" w:rsidTr="00594FAB">
        <w:trPr>
          <w:cantSplit/>
        </w:trPr>
        <w:tc>
          <w:tcPr>
            <w:tcW w:w="248" w:type="dxa"/>
            <w:tcBorders>
              <w:top w:val="single" w:sz="4" w:space="0" w:color="auto"/>
              <w:bottom w:val="single" w:sz="4" w:space="0" w:color="auto"/>
            </w:tcBorders>
            <w:vAlign w:val="center"/>
          </w:tcPr>
          <w:p w14:paraId="699CAEFB"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AF1CFDD"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69C034B6" w14:textId="77777777" w:rsidR="008E5F57" w:rsidRDefault="008E5F57" w:rsidP="00594FAB">
            <w:pPr>
              <w:pStyle w:val="3f9"/>
              <w:spacing w:line="360" w:lineRule="auto"/>
              <w:ind w:left="0"/>
              <w:jc w:val="center"/>
              <w:rPr>
                <w:rFonts w:ascii="Bell MT" w:hAnsi="Bell MT"/>
                <w:rtl/>
              </w:rPr>
            </w:pPr>
            <w:r>
              <w:rPr>
                <w:rFonts w:ascii="Bell MT" w:hAnsi="Bell MT" w:hint="cs"/>
                <w:rtl/>
              </w:rPr>
              <w:t>5</w:t>
            </w:r>
          </w:p>
        </w:tc>
        <w:tc>
          <w:tcPr>
            <w:tcW w:w="7088" w:type="dxa"/>
            <w:tcBorders>
              <w:top w:val="single" w:sz="4" w:space="0" w:color="auto"/>
              <w:bottom w:val="single" w:sz="4" w:space="0" w:color="auto"/>
            </w:tcBorders>
            <w:vAlign w:val="center"/>
          </w:tcPr>
          <w:p w14:paraId="0DB32BBF" w14:textId="77777777" w:rsidR="008E5F57" w:rsidRDefault="008E5F57" w:rsidP="00594FAB">
            <w:pPr>
              <w:pStyle w:val="3f9"/>
              <w:spacing w:line="360" w:lineRule="auto"/>
              <w:ind w:left="0"/>
              <w:jc w:val="left"/>
              <w:rPr>
                <w:rFonts w:ascii="Bell MT" w:hAnsi="Bell MT"/>
                <w:rtl/>
              </w:rPr>
            </w:pPr>
            <w:r>
              <w:rPr>
                <w:rFonts w:ascii="Bell MT" w:hAnsi="Bell MT" w:hint="cs"/>
                <w:rtl/>
              </w:rPr>
              <w:t>הכנסות תקציב פיתוח</w:t>
            </w:r>
          </w:p>
        </w:tc>
      </w:tr>
      <w:tr w:rsidR="008E5F57" w14:paraId="0BD90D31" w14:textId="77777777" w:rsidTr="00594FAB">
        <w:trPr>
          <w:cantSplit/>
        </w:trPr>
        <w:tc>
          <w:tcPr>
            <w:tcW w:w="248" w:type="dxa"/>
            <w:tcBorders>
              <w:top w:val="single" w:sz="4" w:space="0" w:color="auto"/>
              <w:bottom w:val="single" w:sz="4" w:space="0" w:color="auto"/>
            </w:tcBorders>
            <w:vAlign w:val="center"/>
          </w:tcPr>
          <w:p w14:paraId="3A272D2E"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0BFD130F"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06D0D5A8" w14:textId="77777777" w:rsidR="008E5F57" w:rsidRDefault="008E5F57" w:rsidP="00594FAB">
            <w:pPr>
              <w:pStyle w:val="3f9"/>
              <w:spacing w:line="360" w:lineRule="auto"/>
              <w:ind w:left="0"/>
              <w:jc w:val="center"/>
              <w:rPr>
                <w:rFonts w:ascii="Bell MT" w:hAnsi="Bell MT"/>
                <w:rtl/>
              </w:rPr>
            </w:pPr>
            <w:r>
              <w:rPr>
                <w:rFonts w:ascii="Bell MT" w:hAnsi="Bell MT" w:hint="cs"/>
                <w:rtl/>
              </w:rPr>
              <w:t>6</w:t>
            </w:r>
          </w:p>
        </w:tc>
        <w:tc>
          <w:tcPr>
            <w:tcW w:w="7088" w:type="dxa"/>
            <w:tcBorders>
              <w:top w:val="single" w:sz="4" w:space="0" w:color="auto"/>
              <w:bottom w:val="single" w:sz="4" w:space="0" w:color="auto"/>
            </w:tcBorders>
            <w:vAlign w:val="center"/>
          </w:tcPr>
          <w:p w14:paraId="14A15225" w14:textId="77777777" w:rsidR="008E5F57" w:rsidRDefault="008E5F57" w:rsidP="00594FAB">
            <w:pPr>
              <w:pStyle w:val="3f9"/>
              <w:spacing w:line="360" w:lineRule="auto"/>
              <w:ind w:left="0"/>
              <w:jc w:val="left"/>
              <w:rPr>
                <w:rFonts w:ascii="Bell MT" w:hAnsi="Bell MT"/>
                <w:rtl/>
              </w:rPr>
            </w:pPr>
            <w:r>
              <w:rPr>
                <w:rFonts w:ascii="Bell MT" w:hAnsi="Bell MT" w:hint="cs"/>
                <w:rtl/>
              </w:rPr>
              <w:t>הכנסות מפעלים עסקיים בלבד</w:t>
            </w:r>
          </w:p>
        </w:tc>
      </w:tr>
      <w:tr w:rsidR="008E5F57" w14:paraId="1154B03C" w14:textId="77777777" w:rsidTr="00594FAB">
        <w:trPr>
          <w:cantSplit/>
        </w:trPr>
        <w:tc>
          <w:tcPr>
            <w:tcW w:w="248" w:type="dxa"/>
            <w:tcBorders>
              <w:top w:val="single" w:sz="4" w:space="0" w:color="auto"/>
              <w:bottom w:val="single" w:sz="4" w:space="0" w:color="auto"/>
            </w:tcBorders>
            <w:vAlign w:val="center"/>
          </w:tcPr>
          <w:p w14:paraId="20DBC9AC"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2AD4A028"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3A10DBC0" w14:textId="77777777" w:rsidR="008E5F57" w:rsidRDefault="008E5F57" w:rsidP="00594FAB">
            <w:pPr>
              <w:pStyle w:val="3f9"/>
              <w:spacing w:line="360" w:lineRule="auto"/>
              <w:ind w:left="0"/>
              <w:jc w:val="center"/>
              <w:rPr>
                <w:rFonts w:ascii="Bell MT" w:hAnsi="Bell MT"/>
                <w:rtl/>
              </w:rPr>
            </w:pPr>
            <w:r>
              <w:rPr>
                <w:rFonts w:ascii="Bell MT" w:hAnsi="Bell MT" w:hint="cs"/>
                <w:rtl/>
              </w:rPr>
              <w:t>7</w:t>
            </w:r>
          </w:p>
        </w:tc>
        <w:tc>
          <w:tcPr>
            <w:tcW w:w="7088" w:type="dxa"/>
            <w:tcBorders>
              <w:top w:val="single" w:sz="4" w:space="0" w:color="auto"/>
              <w:bottom w:val="single" w:sz="4" w:space="0" w:color="auto"/>
            </w:tcBorders>
            <w:vAlign w:val="center"/>
          </w:tcPr>
          <w:p w14:paraId="33CB1796" w14:textId="77777777" w:rsidR="008E5F57" w:rsidRDefault="008E5F57" w:rsidP="00594FAB">
            <w:pPr>
              <w:pStyle w:val="3f9"/>
              <w:spacing w:line="360" w:lineRule="auto"/>
              <w:ind w:left="0"/>
              <w:jc w:val="left"/>
              <w:rPr>
                <w:rFonts w:ascii="Bell MT" w:hAnsi="Bell MT"/>
                <w:rtl/>
              </w:rPr>
            </w:pPr>
            <w:r>
              <w:rPr>
                <w:rFonts w:ascii="Bell MT" w:hAnsi="Bell MT" w:hint="cs"/>
                <w:rtl/>
              </w:rPr>
              <w:t>סעיפים חריגים בתקציב רגיל</w:t>
            </w:r>
          </w:p>
        </w:tc>
      </w:tr>
      <w:tr w:rsidR="008E5F57" w14:paraId="2D5C3F77" w14:textId="77777777" w:rsidTr="00594FAB">
        <w:trPr>
          <w:cantSplit/>
        </w:trPr>
        <w:tc>
          <w:tcPr>
            <w:tcW w:w="248" w:type="dxa"/>
            <w:tcBorders>
              <w:top w:val="single" w:sz="4" w:space="0" w:color="auto"/>
              <w:bottom w:val="single" w:sz="4" w:space="0" w:color="auto"/>
            </w:tcBorders>
            <w:vAlign w:val="center"/>
          </w:tcPr>
          <w:p w14:paraId="78F99FF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1B7BEE4D"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7C71D2C4" w14:textId="77777777" w:rsidR="008E5F57" w:rsidRDefault="008E5F57" w:rsidP="00594FAB">
            <w:pPr>
              <w:pStyle w:val="3f9"/>
              <w:spacing w:line="360" w:lineRule="auto"/>
              <w:ind w:left="0"/>
              <w:jc w:val="center"/>
              <w:rPr>
                <w:rFonts w:ascii="Bell MT" w:hAnsi="Bell MT"/>
                <w:rtl/>
              </w:rPr>
            </w:pPr>
            <w:r>
              <w:rPr>
                <w:rFonts w:ascii="Bell MT" w:hAnsi="Bell MT" w:hint="cs"/>
                <w:rtl/>
              </w:rPr>
              <w:t>8</w:t>
            </w:r>
          </w:p>
        </w:tc>
        <w:tc>
          <w:tcPr>
            <w:tcW w:w="7088" w:type="dxa"/>
            <w:tcBorders>
              <w:top w:val="single" w:sz="4" w:space="0" w:color="auto"/>
              <w:bottom w:val="single" w:sz="4" w:space="0" w:color="auto"/>
            </w:tcBorders>
            <w:vAlign w:val="center"/>
          </w:tcPr>
          <w:p w14:paraId="35AF9E64" w14:textId="77777777" w:rsidR="008E5F57" w:rsidRDefault="008E5F57" w:rsidP="00594FAB">
            <w:pPr>
              <w:pStyle w:val="3f9"/>
              <w:spacing w:line="360" w:lineRule="auto"/>
              <w:ind w:left="0"/>
              <w:jc w:val="left"/>
              <w:rPr>
                <w:rFonts w:ascii="Bell MT" w:hAnsi="Bell MT"/>
                <w:rtl/>
              </w:rPr>
            </w:pPr>
            <w:r>
              <w:rPr>
                <w:rFonts w:ascii="Bell MT" w:hAnsi="Bell MT" w:hint="cs"/>
                <w:rtl/>
              </w:rPr>
              <w:t>סעיפים חריגים בתקציב פיתוח</w:t>
            </w:r>
          </w:p>
        </w:tc>
      </w:tr>
      <w:tr w:rsidR="008E5F57" w14:paraId="59BCBCC5" w14:textId="77777777" w:rsidTr="00594FAB">
        <w:trPr>
          <w:cantSplit/>
        </w:trPr>
        <w:tc>
          <w:tcPr>
            <w:tcW w:w="248" w:type="dxa"/>
            <w:tcBorders>
              <w:top w:val="single" w:sz="4" w:space="0" w:color="auto"/>
              <w:bottom w:val="single" w:sz="4" w:space="0" w:color="auto"/>
            </w:tcBorders>
            <w:vAlign w:val="center"/>
          </w:tcPr>
          <w:p w14:paraId="46FB899A"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ADABCD3"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748AC95C" w14:textId="77777777" w:rsidR="008E5F57" w:rsidRDefault="008E5F57" w:rsidP="00594FAB">
            <w:pPr>
              <w:pStyle w:val="3f9"/>
              <w:spacing w:line="360" w:lineRule="auto"/>
              <w:ind w:left="0"/>
              <w:jc w:val="center"/>
              <w:rPr>
                <w:rFonts w:ascii="Bell MT" w:hAnsi="Bell MT"/>
                <w:rtl/>
              </w:rPr>
            </w:pPr>
            <w:r>
              <w:rPr>
                <w:rFonts w:ascii="Bell MT" w:hAnsi="Bell MT" w:hint="cs"/>
                <w:rtl/>
              </w:rPr>
              <w:t>9</w:t>
            </w:r>
          </w:p>
        </w:tc>
        <w:tc>
          <w:tcPr>
            <w:tcW w:w="7088" w:type="dxa"/>
            <w:tcBorders>
              <w:top w:val="single" w:sz="4" w:space="0" w:color="auto"/>
              <w:bottom w:val="single" w:sz="4" w:space="0" w:color="auto"/>
            </w:tcBorders>
            <w:vAlign w:val="center"/>
          </w:tcPr>
          <w:p w14:paraId="0B5BBF0B" w14:textId="77777777" w:rsidR="008E5F57" w:rsidRDefault="008E5F57" w:rsidP="00594FAB">
            <w:pPr>
              <w:pStyle w:val="3f9"/>
              <w:spacing w:line="360" w:lineRule="auto"/>
              <w:ind w:left="0"/>
              <w:jc w:val="left"/>
              <w:rPr>
                <w:rFonts w:ascii="Bell MT" w:hAnsi="Bell MT"/>
                <w:rtl/>
              </w:rPr>
            </w:pPr>
            <w:r>
              <w:rPr>
                <w:rFonts w:ascii="Bell MT" w:hAnsi="Bell MT" w:hint="cs"/>
                <w:rtl/>
              </w:rPr>
              <w:t>מיונים חריגים</w:t>
            </w:r>
          </w:p>
        </w:tc>
      </w:tr>
      <w:tr w:rsidR="008E5F57" w14:paraId="005658A7" w14:textId="77777777" w:rsidTr="00594FAB">
        <w:trPr>
          <w:cantSplit/>
        </w:trPr>
        <w:tc>
          <w:tcPr>
            <w:tcW w:w="248" w:type="dxa"/>
            <w:tcBorders>
              <w:top w:val="single" w:sz="4" w:space="0" w:color="auto"/>
              <w:bottom w:val="single" w:sz="4" w:space="0" w:color="auto"/>
            </w:tcBorders>
            <w:vAlign w:val="center"/>
          </w:tcPr>
          <w:p w14:paraId="38A2BF1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68A8470"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1B07B2C7" w14:textId="77777777" w:rsidR="008E5F57" w:rsidRDefault="008E5F57" w:rsidP="00594FAB">
            <w:pPr>
              <w:pStyle w:val="3f9"/>
              <w:spacing w:line="360" w:lineRule="auto"/>
              <w:ind w:left="0"/>
              <w:jc w:val="center"/>
              <w:rPr>
                <w:rFonts w:ascii="Bell MT" w:hAnsi="Bell MT"/>
                <w:rtl/>
              </w:rPr>
            </w:pPr>
            <w:r>
              <w:rPr>
                <w:rFonts w:ascii="Bell MT" w:hAnsi="Bell MT" w:hint="cs"/>
                <w:rtl/>
              </w:rPr>
              <w:t>10</w:t>
            </w:r>
          </w:p>
        </w:tc>
        <w:tc>
          <w:tcPr>
            <w:tcW w:w="7088" w:type="dxa"/>
            <w:tcBorders>
              <w:top w:val="single" w:sz="4" w:space="0" w:color="auto"/>
              <w:bottom w:val="single" w:sz="4" w:space="0" w:color="auto"/>
            </w:tcBorders>
            <w:vAlign w:val="center"/>
          </w:tcPr>
          <w:p w14:paraId="116239F6" w14:textId="77777777" w:rsidR="008E5F57" w:rsidRDefault="008E5F57" w:rsidP="00594FAB">
            <w:pPr>
              <w:pStyle w:val="3f9"/>
              <w:spacing w:line="360" w:lineRule="auto"/>
              <w:ind w:left="0"/>
              <w:jc w:val="left"/>
              <w:rPr>
                <w:rFonts w:ascii="Bell MT" w:hAnsi="Bell MT"/>
                <w:rtl/>
              </w:rPr>
            </w:pPr>
            <w:r>
              <w:rPr>
                <w:rFonts w:ascii="Bell MT" w:hAnsi="Bell MT" w:hint="cs"/>
                <w:rtl/>
              </w:rPr>
              <w:t>השתתפויות</w:t>
            </w:r>
          </w:p>
        </w:tc>
      </w:tr>
      <w:tr w:rsidR="008E5F57" w14:paraId="7C9E614E" w14:textId="77777777" w:rsidTr="00594FAB">
        <w:trPr>
          <w:cantSplit/>
        </w:trPr>
        <w:tc>
          <w:tcPr>
            <w:tcW w:w="248" w:type="dxa"/>
            <w:tcBorders>
              <w:top w:val="single" w:sz="4" w:space="0" w:color="auto"/>
              <w:bottom w:val="threeDEngrave" w:sz="24" w:space="0" w:color="auto"/>
            </w:tcBorders>
            <w:vAlign w:val="center"/>
          </w:tcPr>
          <w:p w14:paraId="0B93C0A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3E53AE07"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threeDEngrave" w:sz="24" w:space="0" w:color="auto"/>
            </w:tcBorders>
            <w:vAlign w:val="center"/>
          </w:tcPr>
          <w:p w14:paraId="2B480A17" w14:textId="77777777" w:rsidR="008E5F57" w:rsidRDefault="008E5F57" w:rsidP="00594FAB">
            <w:pPr>
              <w:pStyle w:val="3f9"/>
              <w:spacing w:line="360" w:lineRule="auto"/>
              <w:ind w:left="0"/>
              <w:jc w:val="center"/>
              <w:rPr>
                <w:rFonts w:ascii="Bell MT" w:hAnsi="Bell MT"/>
                <w:rtl/>
              </w:rPr>
            </w:pPr>
            <w:r>
              <w:rPr>
                <w:rFonts w:ascii="Bell MT" w:hAnsi="Bell MT" w:hint="cs"/>
                <w:rtl/>
              </w:rPr>
              <w:t>11</w:t>
            </w:r>
          </w:p>
        </w:tc>
        <w:tc>
          <w:tcPr>
            <w:tcW w:w="7088" w:type="dxa"/>
            <w:tcBorders>
              <w:top w:val="single" w:sz="4" w:space="0" w:color="auto"/>
              <w:bottom w:val="threeDEngrave" w:sz="24" w:space="0" w:color="auto"/>
            </w:tcBorders>
            <w:vAlign w:val="center"/>
          </w:tcPr>
          <w:p w14:paraId="05B7F0D2" w14:textId="77777777" w:rsidR="008E5F57" w:rsidRDefault="008E5F57" w:rsidP="00594FAB">
            <w:pPr>
              <w:pStyle w:val="3f9"/>
              <w:spacing w:line="360" w:lineRule="auto"/>
              <w:ind w:left="0"/>
              <w:jc w:val="left"/>
              <w:rPr>
                <w:rFonts w:ascii="Bell MT" w:hAnsi="Bell MT"/>
                <w:rtl/>
              </w:rPr>
            </w:pPr>
            <w:r>
              <w:rPr>
                <w:rFonts w:ascii="Bell MT" w:hAnsi="Bell MT" w:hint="cs"/>
                <w:rtl/>
              </w:rPr>
              <w:t>הפחתות</w:t>
            </w:r>
          </w:p>
        </w:tc>
      </w:tr>
    </w:tbl>
    <w:p w14:paraId="6307F64E" w14:textId="77777777" w:rsidR="008E5F57" w:rsidRPr="00CE5DCE" w:rsidRDefault="008E5F57" w:rsidP="00A267B0">
      <w:pPr>
        <w:pStyle w:val="43"/>
        <w:ind w:firstLine="0"/>
        <w:rPr>
          <w:rtl/>
        </w:rPr>
      </w:pPr>
      <w:bookmarkStart w:id="99" w:name="_Toc372629032"/>
      <w:r w:rsidRPr="00CE5DCE">
        <w:rPr>
          <w:rFonts w:hint="cs"/>
          <w:rtl/>
        </w:rPr>
        <w:t>2.10.</w:t>
      </w:r>
      <w:r>
        <w:rPr>
          <w:rFonts w:hint="cs"/>
          <w:rtl/>
        </w:rPr>
        <w:t>1</w:t>
      </w:r>
      <w:r w:rsidRPr="00CE5DCE">
        <w:rPr>
          <w:rFonts w:hint="cs"/>
          <w:rtl/>
        </w:rPr>
        <w:t>.7 טבלת עץ המיון הכלכלי</w:t>
      </w:r>
      <w:bookmarkEnd w:id="99"/>
    </w:p>
    <w:tbl>
      <w:tblPr>
        <w:tblStyle w:val="afffd"/>
        <w:bidiVisual/>
        <w:tblW w:w="9604" w:type="dxa"/>
        <w:tblLayout w:type="fixed"/>
        <w:tblLook w:val="04A0" w:firstRow="1" w:lastRow="0" w:firstColumn="1" w:lastColumn="0" w:noHBand="0" w:noVBand="1"/>
      </w:tblPr>
      <w:tblGrid>
        <w:gridCol w:w="248"/>
        <w:gridCol w:w="1560"/>
        <w:gridCol w:w="7796"/>
      </w:tblGrid>
      <w:tr w:rsidR="008E5F57" w14:paraId="1822308A" w14:textId="77777777" w:rsidTr="00594FAB">
        <w:trPr>
          <w:cantSplit/>
        </w:trPr>
        <w:tc>
          <w:tcPr>
            <w:tcW w:w="248" w:type="dxa"/>
            <w:tcBorders>
              <w:top w:val="threeDEngrave" w:sz="24" w:space="0" w:color="auto"/>
            </w:tcBorders>
            <w:vAlign w:val="center"/>
          </w:tcPr>
          <w:p w14:paraId="4380E9AC"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4391556F"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tcBorders>
              <w:top w:val="threeDEngrave" w:sz="24" w:space="0" w:color="auto"/>
            </w:tcBorders>
            <w:vAlign w:val="center"/>
          </w:tcPr>
          <w:p w14:paraId="39875705" w14:textId="77777777" w:rsidR="008E5F57" w:rsidRDefault="008E5F57" w:rsidP="00594FAB">
            <w:pPr>
              <w:pStyle w:val="3f9"/>
              <w:spacing w:line="360" w:lineRule="auto"/>
              <w:ind w:left="0"/>
              <w:jc w:val="left"/>
              <w:rPr>
                <w:rFonts w:ascii="Bell MT" w:hAnsi="Bell MT"/>
                <w:rtl/>
              </w:rPr>
            </w:pPr>
            <w:r>
              <w:rPr>
                <w:rFonts w:ascii="Bell MT" w:hAnsi="Bell MT" w:hint="cs"/>
                <w:rtl/>
              </w:rPr>
              <w:t>קוד מיון כלכלי</w:t>
            </w:r>
          </w:p>
        </w:tc>
      </w:tr>
      <w:tr w:rsidR="008E5F57" w14:paraId="53E85E4D" w14:textId="77777777" w:rsidTr="00594FAB">
        <w:trPr>
          <w:cantSplit/>
        </w:trPr>
        <w:tc>
          <w:tcPr>
            <w:tcW w:w="248" w:type="dxa"/>
            <w:vAlign w:val="center"/>
          </w:tcPr>
          <w:p w14:paraId="72ACC9D0"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69C72CCB"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vAlign w:val="center"/>
          </w:tcPr>
          <w:p w14:paraId="190E47E2" w14:textId="77777777" w:rsidR="008E5F57" w:rsidRDefault="008E5F57" w:rsidP="00594FAB">
            <w:pPr>
              <w:pStyle w:val="3f9"/>
              <w:spacing w:line="360" w:lineRule="auto"/>
              <w:ind w:left="0"/>
              <w:jc w:val="left"/>
              <w:rPr>
                <w:rFonts w:ascii="Bell MT" w:hAnsi="Bell MT"/>
                <w:rtl/>
              </w:rPr>
            </w:pPr>
            <w:r>
              <w:rPr>
                <w:rFonts w:ascii="Bell MT" w:hAnsi="Bell MT" w:hint="cs"/>
                <w:rtl/>
              </w:rPr>
              <w:t>תיאור המיון</w:t>
            </w:r>
          </w:p>
        </w:tc>
      </w:tr>
      <w:tr w:rsidR="008E5F57" w14:paraId="733AC903" w14:textId="77777777" w:rsidTr="00594FAB">
        <w:trPr>
          <w:cantSplit/>
        </w:trPr>
        <w:tc>
          <w:tcPr>
            <w:tcW w:w="248" w:type="dxa"/>
            <w:vAlign w:val="center"/>
          </w:tcPr>
          <w:p w14:paraId="14768877"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225E0490"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0BE1DF28" w14:textId="77777777" w:rsidR="008E5F57" w:rsidRDefault="008E5F57" w:rsidP="00594FAB">
            <w:pPr>
              <w:pStyle w:val="3f9"/>
              <w:spacing w:line="360" w:lineRule="auto"/>
              <w:ind w:left="0"/>
              <w:jc w:val="left"/>
              <w:rPr>
                <w:rFonts w:ascii="Bell MT" w:hAnsi="Bell MT"/>
                <w:rtl/>
              </w:rPr>
            </w:pPr>
            <w:r>
              <w:rPr>
                <w:rFonts w:ascii="Bell MT" w:hAnsi="Bell MT" w:hint="cs"/>
                <w:rtl/>
              </w:rPr>
              <w:t>רמת מיון</w:t>
            </w:r>
          </w:p>
        </w:tc>
      </w:tr>
      <w:tr w:rsidR="008E5F57" w14:paraId="7B5CECBD" w14:textId="77777777" w:rsidTr="00594FAB">
        <w:trPr>
          <w:cantSplit/>
        </w:trPr>
        <w:tc>
          <w:tcPr>
            <w:tcW w:w="248" w:type="dxa"/>
            <w:vAlign w:val="center"/>
          </w:tcPr>
          <w:p w14:paraId="313E5CDF"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407D9654"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2CFCDAA6" w14:textId="77777777" w:rsidR="008E5F57" w:rsidRDefault="008E5F57" w:rsidP="00594FAB">
            <w:pPr>
              <w:pStyle w:val="3f9"/>
              <w:spacing w:line="360" w:lineRule="auto"/>
              <w:ind w:left="0"/>
              <w:jc w:val="left"/>
              <w:rPr>
                <w:rFonts w:ascii="Bell MT" w:hAnsi="Bell MT"/>
                <w:rtl/>
              </w:rPr>
            </w:pPr>
            <w:r>
              <w:rPr>
                <w:rFonts w:ascii="Bell MT" w:hAnsi="Bell MT" w:hint="cs"/>
                <w:rtl/>
              </w:rPr>
              <w:t>קוד מיון האב</w:t>
            </w:r>
          </w:p>
        </w:tc>
      </w:tr>
      <w:tr w:rsidR="008E5F57" w14:paraId="5AE78AA3" w14:textId="77777777" w:rsidTr="00594FAB">
        <w:trPr>
          <w:cantSplit/>
        </w:trPr>
        <w:tc>
          <w:tcPr>
            <w:tcW w:w="248" w:type="dxa"/>
            <w:vAlign w:val="center"/>
          </w:tcPr>
          <w:p w14:paraId="36F31814"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26EF9634"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506201B0" w14:textId="77777777" w:rsidR="008E5F57" w:rsidRDefault="008E5F57" w:rsidP="00594FAB">
            <w:pPr>
              <w:pStyle w:val="3f9"/>
              <w:spacing w:line="360" w:lineRule="auto"/>
              <w:ind w:left="0"/>
              <w:jc w:val="left"/>
              <w:rPr>
                <w:rFonts w:ascii="Bell MT" w:hAnsi="Bell MT"/>
                <w:rtl/>
              </w:rPr>
            </w:pPr>
            <w:r>
              <w:rPr>
                <w:rFonts w:ascii="Bell MT" w:hAnsi="Bell MT" w:hint="cs"/>
                <w:rtl/>
              </w:rPr>
              <w:t>קוד התקציב</w:t>
            </w:r>
          </w:p>
        </w:tc>
      </w:tr>
      <w:tr w:rsidR="008E5F57" w14:paraId="37AB0E42" w14:textId="77777777" w:rsidTr="00594FAB">
        <w:trPr>
          <w:cantSplit/>
        </w:trPr>
        <w:tc>
          <w:tcPr>
            <w:tcW w:w="248" w:type="dxa"/>
            <w:vAlign w:val="center"/>
          </w:tcPr>
          <w:p w14:paraId="7FBE76E9"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48E4D7D5"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0E38E4B8" w14:textId="77777777" w:rsidR="008E5F57" w:rsidRDefault="008E5F57" w:rsidP="00594FAB">
            <w:pPr>
              <w:pStyle w:val="3f9"/>
              <w:spacing w:line="360" w:lineRule="auto"/>
              <w:ind w:left="0"/>
              <w:jc w:val="left"/>
              <w:rPr>
                <w:rFonts w:ascii="Bell MT" w:hAnsi="Bell MT"/>
                <w:rtl/>
              </w:rPr>
            </w:pPr>
            <w:r>
              <w:rPr>
                <w:rFonts w:ascii="Bell MT" w:hAnsi="Bell MT" w:hint="cs"/>
                <w:rtl/>
              </w:rPr>
              <w:t>באיזה סעיפים המיון מותר</w:t>
            </w:r>
          </w:p>
        </w:tc>
      </w:tr>
      <w:tr w:rsidR="008E5F57" w14:paraId="62B4573C" w14:textId="77777777" w:rsidTr="00594FAB">
        <w:trPr>
          <w:cantSplit/>
        </w:trPr>
        <w:tc>
          <w:tcPr>
            <w:tcW w:w="248" w:type="dxa"/>
            <w:tcBorders>
              <w:bottom w:val="threeDEngrave" w:sz="24" w:space="0" w:color="auto"/>
            </w:tcBorders>
            <w:vAlign w:val="center"/>
          </w:tcPr>
          <w:p w14:paraId="384EC248"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408028DC"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0FAC5E8F"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לרשום כמויות למיון הכלכלי</w:t>
            </w:r>
          </w:p>
        </w:tc>
      </w:tr>
    </w:tbl>
    <w:p w14:paraId="3B8376FB" w14:textId="77777777" w:rsidR="008E5F57" w:rsidRDefault="008E5F57" w:rsidP="008E5F57">
      <w:pPr>
        <w:bidi w:val="0"/>
        <w:rPr>
          <w:rtl/>
        </w:rPr>
      </w:pPr>
      <w:r>
        <w:rPr>
          <w:rtl/>
        </w:rPr>
        <w:lastRenderedPageBreak/>
        <w:br w:type="page"/>
      </w:r>
    </w:p>
    <w:p w14:paraId="3D786163" w14:textId="77777777" w:rsidR="008E5F57" w:rsidRPr="00CE5DCE" w:rsidRDefault="008E5F57" w:rsidP="00A267B0">
      <w:pPr>
        <w:pStyle w:val="43"/>
        <w:ind w:firstLine="0"/>
      </w:pPr>
      <w:bookmarkStart w:id="100" w:name="_Toc372629033"/>
      <w:r w:rsidRPr="00CE5DCE">
        <w:rPr>
          <w:rFonts w:hint="cs"/>
          <w:rtl/>
        </w:rPr>
        <w:lastRenderedPageBreak/>
        <w:t>2.10.</w:t>
      </w:r>
      <w:r>
        <w:rPr>
          <w:rFonts w:hint="cs"/>
          <w:rtl/>
        </w:rPr>
        <w:t>1</w:t>
      </w:r>
      <w:r w:rsidRPr="00CE5DCE">
        <w:rPr>
          <w:rFonts w:hint="cs"/>
          <w:rtl/>
        </w:rPr>
        <w:t>.</w:t>
      </w:r>
      <w:r>
        <w:rPr>
          <w:rFonts w:hint="cs"/>
          <w:rtl/>
        </w:rPr>
        <w:t>8</w:t>
      </w:r>
      <w:r w:rsidRPr="00CE5DCE">
        <w:rPr>
          <w:rFonts w:hint="cs"/>
          <w:rtl/>
        </w:rPr>
        <w:t xml:space="preserve"> טבלת סוגי כמויות</w:t>
      </w:r>
      <w:bookmarkEnd w:id="100"/>
    </w:p>
    <w:tbl>
      <w:tblPr>
        <w:tblStyle w:val="afffd"/>
        <w:bidiVisual/>
        <w:tblW w:w="9604" w:type="dxa"/>
        <w:tblLayout w:type="fixed"/>
        <w:tblLook w:val="04A0" w:firstRow="1" w:lastRow="0" w:firstColumn="1" w:lastColumn="0" w:noHBand="0" w:noVBand="1"/>
      </w:tblPr>
      <w:tblGrid>
        <w:gridCol w:w="248"/>
        <w:gridCol w:w="1560"/>
        <w:gridCol w:w="708"/>
        <w:gridCol w:w="7088"/>
      </w:tblGrid>
      <w:tr w:rsidR="008E5F57" w14:paraId="3331F27B" w14:textId="77777777" w:rsidTr="00594FAB">
        <w:tc>
          <w:tcPr>
            <w:tcW w:w="248" w:type="dxa"/>
            <w:tcBorders>
              <w:top w:val="threeDEngrave" w:sz="24" w:space="0" w:color="auto"/>
              <w:bottom w:val="single" w:sz="4" w:space="0" w:color="auto"/>
            </w:tcBorders>
          </w:tcPr>
          <w:p w14:paraId="4E3CE383"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tcPr>
          <w:p w14:paraId="10F0FC8C"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gridSpan w:val="2"/>
            <w:tcBorders>
              <w:top w:val="threeDEngrave" w:sz="24" w:space="0" w:color="auto"/>
              <w:bottom w:val="single" w:sz="4" w:space="0" w:color="auto"/>
            </w:tcBorders>
          </w:tcPr>
          <w:p w14:paraId="0815462D" w14:textId="77777777" w:rsidR="008E5F57" w:rsidRDefault="008E5F57" w:rsidP="00594FAB">
            <w:pPr>
              <w:pStyle w:val="3f9"/>
              <w:spacing w:line="360" w:lineRule="auto"/>
              <w:ind w:left="0"/>
              <w:jc w:val="left"/>
              <w:rPr>
                <w:rFonts w:ascii="Bell MT" w:hAnsi="Bell MT"/>
                <w:rtl/>
              </w:rPr>
            </w:pPr>
            <w:r>
              <w:rPr>
                <w:rFonts w:ascii="Bell MT" w:hAnsi="Bell MT" w:hint="cs"/>
                <w:rtl/>
              </w:rPr>
              <w:t>קוד סוג כמות</w:t>
            </w:r>
          </w:p>
        </w:tc>
      </w:tr>
      <w:tr w:rsidR="008E5F57" w14:paraId="1B6B69D8" w14:textId="77777777" w:rsidTr="00594FAB">
        <w:tc>
          <w:tcPr>
            <w:tcW w:w="248" w:type="dxa"/>
          </w:tcPr>
          <w:p w14:paraId="1E303320" w14:textId="77777777" w:rsidR="008E5F57" w:rsidRPr="00303CF1" w:rsidRDefault="008E5F57" w:rsidP="00594FAB">
            <w:pPr>
              <w:pStyle w:val="3f9"/>
              <w:spacing w:line="360" w:lineRule="auto"/>
              <w:ind w:left="0"/>
              <w:jc w:val="left"/>
              <w:rPr>
                <w:rFonts w:ascii="Bell MT" w:hAnsi="Bell MT"/>
                <w:b/>
                <w:bCs/>
                <w:rtl/>
              </w:rPr>
            </w:pPr>
          </w:p>
        </w:tc>
        <w:tc>
          <w:tcPr>
            <w:tcW w:w="1560" w:type="dxa"/>
          </w:tcPr>
          <w:p w14:paraId="3A260F51"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gridSpan w:val="2"/>
          </w:tcPr>
          <w:p w14:paraId="61267535" w14:textId="77777777" w:rsidR="008E5F57" w:rsidRDefault="008E5F57" w:rsidP="00594FAB">
            <w:pPr>
              <w:pStyle w:val="3f9"/>
              <w:spacing w:line="360" w:lineRule="auto"/>
              <w:ind w:left="0"/>
              <w:jc w:val="left"/>
              <w:rPr>
                <w:rFonts w:ascii="Bell MT" w:hAnsi="Bell MT"/>
                <w:rtl/>
              </w:rPr>
            </w:pPr>
            <w:r>
              <w:rPr>
                <w:rFonts w:ascii="Bell MT" w:hAnsi="Bell MT" w:hint="cs"/>
                <w:rtl/>
              </w:rPr>
              <w:t>שם</w:t>
            </w:r>
          </w:p>
        </w:tc>
      </w:tr>
      <w:tr w:rsidR="008E5F57" w14:paraId="25EB4161" w14:textId="77777777" w:rsidTr="00594FAB">
        <w:trPr>
          <w:cantSplit/>
        </w:trPr>
        <w:tc>
          <w:tcPr>
            <w:tcW w:w="248" w:type="dxa"/>
            <w:tcBorders>
              <w:top w:val="single" w:sz="4" w:space="0" w:color="auto"/>
              <w:bottom w:val="single" w:sz="4" w:space="0" w:color="auto"/>
            </w:tcBorders>
            <w:vAlign w:val="center"/>
          </w:tcPr>
          <w:p w14:paraId="02C8330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55B3A4F"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27D8D892" w14:textId="77777777" w:rsidR="008E5F57" w:rsidRDefault="008E5F57" w:rsidP="00594FAB">
            <w:pPr>
              <w:pStyle w:val="3f9"/>
              <w:spacing w:line="360" w:lineRule="auto"/>
              <w:ind w:left="0"/>
              <w:jc w:val="center"/>
              <w:rPr>
                <w:rFonts w:ascii="Bell MT" w:hAnsi="Bell MT"/>
                <w:rtl/>
              </w:rPr>
            </w:pPr>
            <w:r>
              <w:rPr>
                <w:rFonts w:ascii="Bell MT" w:hAnsi="Bell MT" w:hint="cs"/>
                <w:rtl/>
              </w:rPr>
              <w:t>1</w:t>
            </w:r>
          </w:p>
        </w:tc>
        <w:tc>
          <w:tcPr>
            <w:tcW w:w="7088" w:type="dxa"/>
            <w:tcBorders>
              <w:top w:val="single" w:sz="4" w:space="0" w:color="auto"/>
              <w:bottom w:val="single" w:sz="4" w:space="0" w:color="auto"/>
            </w:tcBorders>
            <w:vAlign w:val="center"/>
          </w:tcPr>
          <w:p w14:paraId="44F92AC9" w14:textId="77777777" w:rsidR="008E5F57" w:rsidRDefault="008E5F57" w:rsidP="00594FAB">
            <w:pPr>
              <w:pStyle w:val="3f9"/>
              <w:spacing w:line="360" w:lineRule="auto"/>
              <w:ind w:left="0"/>
              <w:jc w:val="left"/>
              <w:rPr>
                <w:rFonts w:ascii="Bell MT" w:hAnsi="Bell MT"/>
                <w:rtl/>
              </w:rPr>
            </w:pPr>
            <w:r>
              <w:rPr>
                <w:rFonts w:ascii="Bell MT" w:hAnsi="Bell MT" w:hint="cs"/>
                <w:rtl/>
              </w:rPr>
              <w:t>שיא כ"א</w:t>
            </w:r>
          </w:p>
        </w:tc>
      </w:tr>
      <w:tr w:rsidR="008E5F57" w14:paraId="2FA69F69" w14:textId="77777777" w:rsidTr="00594FAB">
        <w:trPr>
          <w:cantSplit/>
        </w:trPr>
        <w:tc>
          <w:tcPr>
            <w:tcW w:w="248" w:type="dxa"/>
            <w:tcBorders>
              <w:top w:val="single" w:sz="4" w:space="0" w:color="auto"/>
              <w:bottom w:val="single" w:sz="4" w:space="0" w:color="auto"/>
            </w:tcBorders>
            <w:vAlign w:val="center"/>
          </w:tcPr>
          <w:p w14:paraId="4D37F05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60C2C18"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4C04838A" w14:textId="77777777" w:rsidR="008E5F57" w:rsidRDefault="008E5F57" w:rsidP="00594FAB">
            <w:pPr>
              <w:pStyle w:val="3f9"/>
              <w:spacing w:line="360" w:lineRule="auto"/>
              <w:ind w:left="0"/>
              <w:jc w:val="center"/>
              <w:rPr>
                <w:rFonts w:ascii="Bell MT" w:hAnsi="Bell MT"/>
                <w:rtl/>
              </w:rPr>
            </w:pPr>
            <w:r>
              <w:rPr>
                <w:rFonts w:ascii="Bell MT" w:hAnsi="Bell MT" w:hint="cs"/>
                <w:rtl/>
              </w:rPr>
              <w:t>2</w:t>
            </w:r>
          </w:p>
        </w:tc>
        <w:tc>
          <w:tcPr>
            <w:tcW w:w="7088" w:type="dxa"/>
            <w:tcBorders>
              <w:top w:val="single" w:sz="4" w:space="0" w:color="auto"/>
              <w:bottom w:val="single" w:sz="4" w:space="0" w:color="auto"/>
            </w:tcBorders>
            <w:vAlign w:val="center"/>
          </w:tcPr>
          <w:p w14:paraId="6437117C" w14:textId="77777777" w:rsidR="008E5F57" w:rsidRDefault="008E5F57" w:rsidP="00594FAB">
            <w:pPr>
              <w:pStyle w:val="3f9"/>
              <w:spacing w:line="360" w:lineRule="auto"/>
              <w:ind w:left="0"/>
              <w:jc w:val="left"/>
              <w:rPr>
                <w:rFonts w:ascii="Bell MT" w:hAnsi="Bell MT"/>
                <w:rtl/>
              </w:rPr>
            </w:pPr>
            <w:r>
              <w:rPr>
                <w:rFonts w:ascii="Bell MT" w:hAnsi="Bell MT" w:hint="cs"/>
                <w:rtl/>
              </w:rPr>
              <w:t>שעות</w:t>
            </w:r>
          </w:p>
        </w:tc>
      </w:tr>
      <w:tr w:rsidR="008E5F57" w14:paraId="372542C3" w14:textId="77777777" w:rsidTr="00594FAB">
        <w:trPr>
          <w:cantSplit/>
        </w:trPr>
        <w:tc>
          <w:tcPr>
            <w:tcW w:w="248" w:type="dxa"/>
            <w:tcBorders>
              <w:top w:val="single" w:sz="4" w:space="0" w:color="auto"/>
              <w:bottom w:val="single" w:sz="4" w:space="0" w:color="auto"/>
            </w:tcBorders>
            <w:vAlign w:val="center"/>
          </w:tcPr>
          <w:p w14:paraId="263E3F0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D05F9F7"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29535891" w14:textId="77777777" w:rsidR="008E5F57" w:rsidRDefault="008E5F57" w:rsidP="00594FAB">
            <w:pPr>
              <w:pStyle w:val="3f9"/>
              <w:spacing w:line="360" w:lineRule="auto"/>
              <w:ind w:left="0"/>
              <w:jc w:val="center"/>
              <w:rPr>
                <w:rFonts w:ascii="Bell MT" w:hAnsi="Bell MT"/>
                <w:rtl/>
              </w:rPr>
            </w:pPr>
            <w:r>
              <w:rPr>
                <w:rFonts w:ascii="Bell MT" w:hAnsi="Bell MT" w:hint="cs"/>
                <w:rtl/>
              </w:rPr>
              <w:t>3</w:t>
            </w:r>
          </w:p>
        </w:tc>
        <w:tc>
          <w:tcPr>
            <w:tcW w:w="7088" w:type="dxa"/>
            <w:tcBorders>
              <w:top w:val="single" w:sz="4" w:space="0" w:color="auto"/>
              <w:bottom w:val="single" w:sz="4" w:space="0" w:color="auto"/>
            </w:tcBorders>
            <w:vAlign w:val="center"/>
          </w:tcPr>
          <w:p w14:paraId="7D79725D" w14:textId="77777777" w:rsidR="008E5F57" w:rsidRDefault="008E5F57" w:rsidP="00594FAB">
            <w:pPr>
              <w:pStyle w:val="3f9"/>
              <w:spacing w:line="360" w:lineRule="auto"/>
              <w:ind w:left="0"/>
              <w:jc w:val="left"/>
              <w:rPr>
                <w:rFonts w:ascii="Bell MT" w:hAnsi="Bell MT"/>
                <w:rtl/>
              </w:rPr>
            </w:pPr>
            <w:r>
              <w:rPr>
                <w:rFonts w:ascii="Bell MT" w:hAnsi="Bell MT" w:hint="cs"/>
                <w:rtl/>
              </w:rPr>
              <w:t>חודשי עבודה</w:t>
            </w:r>
          </w:p>
        </w:tc>
      </w:tr>
      <w:tr w:rsidR="008E5F57" w14:paraId="1AC7E29A" w14:textId="77777777" w:rsidTr="00594FAB">
        <w:trPr>
          <w:cantSplit/>
        </w:trPr>
        <w:tc>
          <w:tcPr>
            <w:tcW w:w="248" w:type="dxa"/>
            <w:tcBorders>
              <w:top w:val="single" w:sz="4" w:space="0" w:color="auto"/>
              <w:bottom w:val="single" w:sz="4" w:space="0" w:color="auto"/>
            </w:tcBorders>
            <w:vAlign w:val="center"/>
          </w:tcPr>
          <w:p w14:paraId="2B7EF8C0"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4119A349"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0F99F094" w14:textId="77777777" w:rsidR="008E5F57" w:rsidRDefault="008E5F57" w:rsidP="00594FAB">
            <w:pPr>
              <w:pStyle w:val="3f9"/>
              <w:spacing w:line="360" w:lineRule="auto"/>
              <w:ind w:left="0"/>
              <w:jc w:val="center"/>
              <w:rPr>
                <w:rFonts w:ascii="Bell MT" w:hAnsi="Bell MT"/>
                <w:rtl/>
              </w:rPr>
            </w:pPr>
            <w:r>
              <w:rPr>
                <w:rFonts w:ascii="Bell MT" w:hAnsi="Bell MT" w:hint="cs"/>
                <w:rtl/>
              </w:rPr>
              <w:t>4</w:t>
            </w:r>
          </w:p>
        </w:tc>
        <w:tc>
          <w:tcPr>
            <w:tcW w:w="7088" w:type="dxa"/>
            <w:tcBorders>
              <w:top w:val="single" w:sz="4" w:space="0" w:color="auto"/>
              <w:bottom w:val="single" w:sz="4" w:space="0" w:color="auto"/>
            </w:tcBorders>
            <w:vAlign w:val="center"/>
          </w:tcPr>
          <w:p w14:paraId="1FAF1511" w14:textId="77777777" w:rsidR="008E5F57" w:rsidRDefault="008E5F57" w:rsidP="00594FAB">
            <w:pPr>
              <w:pStyle w:val="3f9"/>
              <w:spacing w:line="360" w:lineRule="auto"/>
              <w:ind w:left="0"/>
              <w:jc w:val="left"/>
              <w:rPr>
                <w:rFonts w:ascii="Bell MT" w:hAnsi="Bell MT"/>
                <w:rtl/>
              </w:rPr>
            </w:pPr>
            <w:r>
              <w:rPr>
                <w:rFonts w:ascii="Bell MT" w:hAnsi="Bell MT" w:hint="cs"/>
                <w:rtl/>
              </w:rPr>
              <w:t>רכב (קילומטרים)</w:t>
            </w:r>
          </w:p>
        </w:tc>
      </w:tr>
      <w:tr w:rsidR="008E5F57" w14:paraId="65FF8735" w14:textId="77777777" w:rsidTr="00594FAB">
        <w:trPr>
          <w:cantSplit/>
        </w:trPr>
        <w:tc>
          <w:tcPr>
            <w:tcW w:w="248" w:type="dxa"/>
            <w:tcBorders>
              <w:top w:val="single" w:sz="4" w:space="0" w:color="auto"/>
              <w:bottom w:val="single" w:sz="4" w:space="0" w:color="auto"/>
            </w:tcBorders>
            <w:vAlign w:val="center"/>
          </w:tcPr>
          <w:p w14:paraId="014CF4FB"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005EFC28"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56FC3C22" w14:textId="77777777" w:rsidR="008E5F57" w:rsidRDefault="008E5F57" w:rsidP="00594FAB">
            <w:pPr>
              <w:pStyle w:val="3f9"/>
              <w:spacing w:line="360" w:lineRule="auto"/>
              <w:ind w:left="0"/>
              <w:jc w:val="center"/>
              <w:rPr>
                <w:rFonts w:ascii="Bell MT" w:hAnsi="Bell MT"/>
                <w:rtl/>
              </w:rPr>
            </w:pPr>
            <w:r>
              <w:rPr>
                <w:rFonts w:ascii="Bell MT" w:hAnsi="Bell MT" w:hint="cs"/>
                <w:rtl/>
              </w:rPr>
              <w:t>5</w:t>
            </w:r>
          </w:p>
        </w:tc>
        <w:tc>
          <w:tcPr>
            <w:tcW w:w="7088" w:type="dxa"/>
            <w:tcBorders>
              <w:top w:val="single" w:sz="4" w:space="0" w:color="auto"/>
              <w:bottom w:val="single" w:sz="4" w:space="0" w:color="auto"/>
            </w:tcBorders>
            <w:vAlign w:val="center"/>
          </w:tcPr>
          <w:p w14:paraId="259BD322" w14:textId="77777777" w:rsidR="008E5F57" w:rsidRDefault="008E5F57" w:rsidP="00594FAB">
            <w:pPr>
              <w:pStyle w:val="3f9"/>
              <w:spacing w:line="360" w:lineRule="auto"/>
              <w:ind w:left="0"/>
              <w:jc w:val="left"/>
              <w:rPr>
                <w:rFonts w:ascii="Bell MT" w:hAnsi="Bell MT"/>
                <w:rtl/>
              </w:rPr>
            </w:pPr>
            <w:r>
              <w:rPr>
                <w:rFonts w:ascii="Bell MT" w:hAnsi="Bell MT" w:hint="cs"/>
                <w:rtl/>
              </w:rPr>
              <w:t>עולים (תקופות סיוע)</w:t>
            </w:r>
          </w:p>
        </w:tc>
      </w:tr>
      <w:tr w:rsidR="008E5F57" w14:paraId="2FEC09E6" w14:textId="77777777" w:rsidTr="00594FAB">
        <w:trPr>
          <w:cantSplit/>
        </w:trPr>
        <w:tc>
          <w:tcPr>
            <w:tcW w:w="248" w:type="dxa"/>
            <w:tcBorders>
              <w:top w:val="single" w:sz="4" w:space="0" w:color="auto"/>
              <w:bottom w:val="single" w:sz="4" w:space="0" w:color="auto"/>
            </w:tcBorders>
            <w:vAlign w:val="center"/>
          </w:tcPr>
          <w:p w14:paraId="16F2DD83"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E28BB95"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7BB150E4" w14:textId="77777777" w:rsidR="008E5F57" w:rsidRDefault="008E5F57" w:rsidP="00594FAB">
            <w:pPr>
              <w:pStyle w:val="3f9"/>
              <w:spacing w:line="360" w:lineRule="auto"/>
              <w:ind w:left="0"/>
              <w:jc w:val="center"/>
              <w:rPr>
                <w:rFonts w:ascii="Bell MT" w:hAnsi="Bell MT"/>
                <w:rtl/>
              </w:rPr>
            </w:pPr>
            <w:r>
              <w:rPr>
                <w:rFonts w:ascii="Bell MT" w:hAnsi="Bell MT" w:hint="cs"/>
                <w:rtl/>
              </w:rPr>
              <w:t>6</w:t>
            </w:r>
          </w:p>
        </w:tc>
        <w:tc>
          <w:tcPr>
            <w:tcW w:w="7088" w:type="dxa"/>
            <w:tcBorders>
              <w:top w:val="single" w:sz="4" w:space="0" w:color="auto"/>
              <w:bottom w:val="single" w:sz="4" w:space="0" w:color="auto"/>
            </w:tcBorders>
            <w:vAlign w:val="center"/>
          </w:tcPr>
          <w:p w14:paraId="5C792E24" w14:textId="77777777" w:rsidR="008E5F57" w:rsidRDefault="008E5F57" w:rsidP="00594FAB">
            <w:pPr>
              <w:pStyle w:val="3f9"/>
              <w:spacing w:line="360" w:lineRule="auto"/>
              <w:ind w:left="0"/>
              <w:jc w:val="left"/>
              <w:rPr>
                <w:rFonts w:ascii="Bell MT" w:hAnsi="Bell MT"/>
                <w:rtl/>
              </w:rPr>
            </w:pPr>
            <w:r>
              <w:rPr>
                <w:rFonts w:ascii="Bell MT" w:hAnsi="Bell MT" w:hint="cs"/>
                <w:rtl/>
              </w:rPr>
              <w:t>עולים (אוכלוסייה)</w:t>
            </w:r>
          </w:p>
        </w:tc>
      </w:tr>
      <w:tr w:rsidR="008E5F57" w14:paraId="553D745E" w14:textId="77777777" w:rsidTr="00594FAB">
        <w:trPr>
          <w:cantSplit/>
        </w:trPr>
        <w:tc>
          <w:tcPr>
            <w:tcW w:w="248" w:type="dxa"/>
            <w:tcBorders>
              <w:top w:val="single" w:sz="4" w:space="0" w:color="auto"/>
              <w:bottom w:val="single" w:sz="4" w:space="0" w:color="auto"/>
            </w:tcBorders>
            <w:vAlign w:val="center"/>
          </w:tcPr>
          <w:p w14:paraId="0D4488D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194229C6"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1A4954F8" w14:textId="77777777" w:rsidR="008E5F57" w:rsidRDefault="008E5F57" w:rsidP="00594FAB">
            <w:pPr>
              <w:pStyle w:val="3f9"/>
              <w:spacing w:line="360" w:lineRule="auto"/>
              <w:ind w:left="0"/>
              <w:jc w:val="center"/>
              <w:rPr>
                <w:rFonts w:ascii="Bell MT" w:hAnsi="Bell MT"/>
                <w:rtl/>
              </w:rPr>
            </w:pPr>
            <w:r>
              <w:rPr>
                <w:rFonts w:ascii="Bell MT" w:hAnsi="Bell MT" w:hint="cs"/>
                <w:rtl/>
              </w:rPr>
              <w:t>7</w:t>
            </w:r>
          </w:p>
        </w:tc>
        <w:tc>
          <w:tcPr>
            <w:tcW w:w="7088" w:type="dxa"/>
            <w:tcBorders>
              <w:top w:val="single" w:sz="4" w:space="0" w:color="auto"/>
              <w:bottom w:val="single" w:sz="4" w:space="0" w:color="auto"/>
            </w:tcBorders>
            <w:vAlign w:val="center"/>
          </w:tcPr>
          <w:p w14:paraId="0A4D5EE0" w14:textId="77777777" w:rsidR="008E5F57" w:rsidRDefault="008E5F57" w:rsidP="00594FAB">
            <w:pPr>
              <w:pStyle w:val="3f9"/>
              <w:spacing w:line="360" w:lineRule="auto"/>
              <w:ind w:left="0"/>
              <w:jc w:val="left"/>
              <w:rPr>
                <w:rFonts w:ascii="Bell MT" w:hAnsi="Bell MT"/>
                <w:rtl/>
              </w:rPr>
            </w:pPr>
            <w:r>
              <w:rPr>
                <w:rFonts w:ascii="Bell MT" w:hAnsi="Bell MT" w:hint="cs"/>
                <w:rtl/>
              </w:rPr>
              <w:t>משרות שאינן שיא כ"א</w:t>
            </w:r>
          </w:p>
        </w:tc>
      </w:tr>
      <w:tr w:rsidR="008E5F57" w14:paraId="469729F1" w14:textId="77777777" w:rsidTr="00594FAB">
        <w:trPr>
          <w:cantSplit/>
        </w:trPr>
        <w:tc>
          <w:tcPr>
            <w:tcW w:w="248" w:type="dxa"/>
            <w:tcBorders>
              <w:top w:val="single" w:sz="4" w:space="0" w:color="auto"/>
              <w:bottom w:val="single" w:sz="4" w:space="0" w:color="auto"/>
            </w:tcBorders>
            <w:vAlign w:val="center"/>
          </w:tcPr>
          <w:p w14:paraId="31A60E72"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4A84EC27"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68646B9B" w14:textId="77777777" w:rsidR="008E5F57" w:rsidRDefault="008E5F57" w:rsidP="00594FAB">
            <w:pPr>
              <w:pStyle w:val="3f9"/>
              <w:spacing w:line="360" w:lineRule="auto"/>
              <w:ind w:left="0"/>
              <w:jc w:val="center"/>
              <w:rPr>
                <w:rFonts w:ascii="Bell MT" w:hAnsi="Bell MT"/>
                <w:rtl/>
              </w:rPr>
            </w:pPr>
            <w:r>
              <w:rPr>
                <w:rFonts w:ascii="Bell MT" w:hAnsi="Bell MT" w:hint="cs"/>
                <w:rtl/>
              </w:rPr>
              <w:t>10</w:t>
            </w:r>
          </w:p>
        </w:tc>
        <w:tc>
          <w:tcPr>
            <w:tcW w:w="7088" w:type="dxa"/>
            <w:tcBorders>
              <w:top w:val="single" w:sz="4" w:space="0" w:color="auto"/>
              <w:bottom w:val="single" w:sz="4" w:space="0" w:color="auto"/>
            </w:tcBorders>
            <w:vAlign w:val="center"/>
          </w:tcPr>
          <w:p w14:paraId="6F811889" w14:textId="77777777" w:rsidR="008E5F57" w:rsidRDefault="008E5F57" w:rsidP="00594FAB">
            <w:pPr>
              <w:pStyle w:val="3f9"/>
              <w:spacing w:line="360" w:lineRule="auto"/>
              <w:ind w:left="0"/>
              <w:jc w:val="left"/>
              <w:rPr>
                <w:rFonts w:ascii="Bell MT" w:hAnsi="Bell MT"/>
                <w:rtl/>
              </w:rPr>
            </w:pPr>
            <w:r>
              <w:rPr>
                <w:rFonts w:ascii="Bell MT" w:hAnsi="Bell MT" w:hint="cs"/>
                <w:rtl/>
              </w:rPr>
              <w:t>כלי רכב</w:t>
            </w:r>
          </w:p>
        </w:tc>
      </w:tr>
      <w:tr w:rsidR="008E5F57" w14:paraId="5FCB0B8C" w14:textId="77777777" w:rsidTr="00594FAB">
        <w:trPr>
          <w:cantSplit/>
        </w:trPr>
        <w:tc>
          <w:tcPr>
            <w:tcW w:w="248" w:type="dxa"/>
            <w:tcBorders>
              <w:top w:val="single" w:sz="4" w:space="0" w:color="auto"/>
              <w:bottom w:val="single" w:sz="4" w:space="0" w:color="auto"/>
            </w:tcBorders>
            <w:vAlign w:val="center"/>
          </w:tcPr>
          <w:p w14:paraId="3030EB3A"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FBCE064"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6BF951BD" w14:textId="77777777" w:rsidR="008E5F57" w:rsidRDefault="008E5F57" w:rsidP="00594FAB">
            <w:pPr>
              <w:pStyle w:val="3f9"/>
              <w:spacing w:line="360" w:lineRule="auto"/>
              <w:ind w:left="0"/>
              <w:jc w:val="center"/>
              <w:rPr>
                <w:rFonts w:ascii="Bell MT" w:hAnsi="Bell MT"/>
                <w:rtl/>
              </w:rPr>
            </w:pPr>
            <w:r>
              <w:rPr>
                <w:rFonts w:ascii="Bell MT" w:hAnsi="Bell MT" w:hint="cs"/>
                <w:rtl/>
              </w:rPr>
              <w:t>50</w:t>
            </w:r>
          </w:p>
        </w:tc>
        <w:tc>
          <w:tcPr>
            <w:tcW w:w="7088" w:type="dxa"/>
            <w:tcBorders>
              <w:top w:val="single" w:sz="4" w:space="0" w:color="auto"/>
              <w:bottom w:val="single" w:sz="4" w:space="0" w:color="auto"/>
            </w:tcBorders>
            <w:vAlign w:val="center"/>
          </w:tcPr>
          <w:p w14:paraId="56C1B1B3" w14:textId="77777777" w:rsidR="008E5F57" w:rsidRDefault="008E5F57" w:rsidP="00594FAB">
            <w:pPr>
              <w:pStyle w:val="3f9"/>
              <w:spacing w:line="360" w:lineRule="auto"/>
              <w:ind w:left="0"/>
              <w:jc w:val="left"/>
              <w:rPr>
                <w:rFonts w:ascii="Bell MT" w:hAnsi="Bell MT"/>
                <w:rtl/>
              </w:rPr>
            </w:pPr>
            <w:r>
              <w:rPr>
                <w:rFonts w:ascii="Bell MT" w:hAnsi="Bell MT" w:hint="cs"/>
                <w:rtl/>
              </w:rPr>
              <w:t>שקלול עלות החזקת רכב</w:t>
            </w:r>
          </w:p>
        </w:tc>
      </w:tr>
      <w:tr w:rsidR="008E5F57" w14:paraId="0CEDFD74" w14:textId="77777777" w:rsidTr="00594FAB">
        <w:trPr>
          <w:cantSplit/>
        </w:trPr>
        <w:tc>
          <w:tcPr>
            <w:tcW w:w="248" w:type="dxa"/>
            <w:tcBorders>
              <w:top w:val="single" w:sz="4" w:space="0" w:color="auto"/>
              <w:bottom w:val="threeDEngrave" w:sz="24" w:space="0" w:color="auto"/>
            </w:tcBorders>
            <w:vAlign w:val="center"/>
          </w:tcPr>
          <w:p w14:paraId="0B86ECCE"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52374060"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threeDEngrave" w:sz="24" w:space="0" w:color="auto"/>
            </w:tcBorders>
            <w:vAlign w:val="center"/>
          </w:tcPr>
          <w:p w14:paraId="2CAD7CCA" w14:textId="77777777" w:rsidR="008E5F57" w:rsidRDefault="008E5F57" w:rsidP="00594FAB">
            <w:pPr>
              <w:pStyle w:val="3f9"/>
              <w:spacing w:line="360" w:lineRule="auto"/>
              <w:ind w:left="0"/>
              <w:jc w:val="center"/>
              <w:rPr>
                <w:rFonts w:ascii="Bell MT" w:hAnsi="Bell MT"/>
                <w:rtl/>
              </w:rPr>
            </w:pPr>
            <w:r>
              <w:rPr>
                <w:rFonts w:ascii="Bell MT" w:hAnsi="Bell MT" w:hint="cs"/>
                <w:rtl/>
              </w:rPr>
              <w:t>9999</w:t>
            </w:r>
          </w:p>
        </w:tc>
        <w:tc>
          <w:tcPr>
            <w:tcW w:w="7088" w:type="dxa"/>
            <w:tcBorders>
              <w:top w:val="single" w:sz="4" w:space="0" w:color="auto"/>
              <w:bottom w:val="threeDEngrave" w:sz="24" w:space="0" w:color="auto"/>
            </w:tcBorders>
            <w:vAlign w:val="center"/>
          </w:tcPr>
          <w:p w14:paraId="16992A07" w14:textId="77777777" w:rsidR="008E5F57" w:rsidRDefault="008E5F57" w:rsidP="00594FAB">
            <w:pPr>
              <w:pStyle w:val="3f9"/>
              <w:spacing w:line="360" w:lineRule="auto"/>
              <w:ind w:left="0"/>
              <w:jc w:val="left"/>
              <w:rPr>
                <w:rFonts w:ascii="Bell MT" w:hAnsi="Bell MT"/>
                <w:rtl/>
              </w:rPr>
            </w:pPr>
            <w:r>
              <w:rPr>
                <w:rFonts w:ascii="Bell MT" w:hAnsi="Bell MT" w:hint="cs"/>
                <w:rtl/>
              </w:rPr>
              <w:t>כמויות שונות</w:t>
            </w:r>
          </w:p>
        </w:tc>
      </w:tr>
    </w:tbl>
    <w:p w14:paraId="2120F361" w14:textId="77777777" w:rsidR="008E5F57" w:rsidRPr="00CE5DCE" w:rsidRDefault="008E5F57" w:rsidP="00A267B0">
      <w:pPr>
        <w:pStyle w:val="43"/>
        <w:ind w:firstLine="0"/>
      </w:pPr>
      <w:bookmarkStart w:id="101" w:name="_Toc372629034"/>
      <w:r w:rsidRPr="00CE5DCE">
        <w:rPr>
          <w:rFonts w:hint="cs"/>
          <w:rtl/>
        </w:rPr>
        <w:t>2.10.</w:t>
      </w:r>
      <w:r>
        <w:rPr>
          <w:rFonts w:hint="cs"/>
          <w:rtl/>
        </w:rPr>
        <w:t>1</w:t>
      </w:r>
      <w:r w:rsidRPr="00CE5DCE">
        <w:rPr>
          <w:rFonts w:hint="cs"/>
          <w:rtl/>
        </w:rPr>
        <w:t>.</w:t>
      </w:r>
      <w:r>
        <w:rPr>
          <w:rFonts w:hint="cs"/>
          <w:rtl/>
        </w:rPr>
        <w:t>9</w:t>
      </w:r>
      <w:r w:rsidRPr="00CE5DCE">
        <w:rPr>
          <w:rFonts w:hint="cs"/>
          <w:rtl/>
        </w:rPr>
        <w:t xml:space="preserve"> טבלת יחידות כמות</w:t>
      </w:r>
      <w:bookmarkEnd w:id="101"/>
    </w:p>
    <w:tbl>
      <w:tblPr>
        <w:tblStyle w:val="afffd"/>
        <w:bidiVisual/>
        <w:tblW w:w="9604" w:type="dxa"/>
        <w:tblLayout w:type="fixed"/>
        <w:tblLook w:val="04A0" w:firstRow="1" w:lastRow="0" w:firstColumn="1" w:lastColumn="0" w:noHBand="0" w:noVBand="1"/>
      </w:tblPr>
      <w:tblGrid>
        <w:gridCol w:w="248"/>
        <w:gridCol w:w="1560"/>
        <w:gridCol w:w="7796"/>
      </w:tblGrid>
      <w:tr w:rsidR="008E5F57" w14:paraId="03378E58" w14:textId="77777777" w:rsidTr="00594FAB">
        <w:trPr>
          <w:cantSplit/>
        </w:trPr>
        <w:tc>
          <w:tcPr>
            <w:tcW w:w="248" w:type="dxa"/>
            <w:tcBorders>
              <w:top w:val="threeDEngrave" w:sz="24" w:space="0" w:color="auto"/>
            </w:tcBorders>
            <w:vAlign w:val="center"/>
          </w:tcPr>
          <w:p w14:paraId="08259879"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25571155"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tcBorders>
              <w:top w:val="threeDEngrave" w:sz="24" w:space="0" w:color="auto"/>
            </w:tcBorders>
            <w:vAlign w:val="center"/>
          </w:tcPr>
          <w:p w14:paraId="1840A646" w14:textId="77777777" w:rsidR="008E5F57" w:rsidRDefault="008E5F57" w:rsidP="00594FAB">
            <w:pPr>
              <w:pStyle w:val="3f9"/>
              <w:spacing w:line="360" w:lineRule="auto"/>
              <w:ind w:left="0"/>
              <w:jc w:val="left"/>
              <w:rPr>
                <w:rFonts w:ascii="Bell MT" w:hAnsi="Bell MT"/>
                <w:rtl/>
              </w:rPr>
            </w:pPr>
            <w:r>
              <w:rPr>
                <w:rFonts w:ascii="Bell MT" w:hAnsi="Bell MT" w:hint="cs"/>
                <w:rtl/>
              </w:rPr>
              <w:t>קוד יחידת כמות</w:t>
            </w:r>
          </w:p>
        </w:tc>
      </w:tr>
      <w:tr w:rsidR="008E5F57" w14:paraId="7E91AC66" w14:textId="77777777" w:rsidTr="00594FAB">
        <w:trPr>
          <w:cantSplit/>
        </w:trPr>
        <w:tc>
          <w:tcPr>
            <w:tcW w:w="248" w:type="dxa"/>
            <w:tcBorders>
              <w:bottom w:val="single" w:sz="4" w:space="0" w:color="auto"/>
            </w:tcBorders>
            <w:vAlign w:val="center"/>
          </w:tcPr>
          <w:p w14:paraId="055C8151"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48D9AE82"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tcBorders>
              <w:bottom w:val="single" w:sz="4" w:space="0" w:color="auto"/>
            </w:tcBorders>
            <w:vAlign w:val="center"/>
          </w:tcPr>
          <w:p w14:paraId="620896E5" w14:textId="77777777" w:rsidR="008E5F57" w:rsidRDefault="008E5F57" w:rsidP="00594FAB">
            <w:pPr>
              <w:pStyle w:val="3f9"/>
              <w:spacing w:line="360" w:lineRule="auto"/>
              <w:ind w:left="0"/>
              <w:jc w:val="left"/>
              <w:rPr>
                <w:rFonts w:ascii="Bell MT" w:hAnsi="Bell MT"/>
                <w:rtl/>
              </w:rPr>
            </w:pPr>
            <w:r>
              <w:rPr>
                <w:rFonts w:ascii="Bell MT" w:hAnsi="Bell MT" w:hint="cs"/>
                <w:rtl/>
              </w:rPr>
              <w:t>שם</w:t>
            </w:r>
          </w:p>
        </w:tc>
      </w:tr>
      <w:tr w:rsidR="008E5F57" w14:paraId="0DCDCBBA" w14:textId="77777777" w:rsidTr="00594FAB">
        <w:trPr>
          <w:cantSplit/>
        </w:trPr>
        <w:tc>
          <w:tcPr>
            <w:tcW w:w="248" w:type="dxa"/>
            <w:tcBorders>
              <w:bottom w:val="threeDEngrave" w:sz="24" w:space="0" w:color="auto"/>
            </w:tcBorders>
            <w:vAlign w:val="center"/>
          </w:tcPr>
          <w:p w14:paraId="358FC3C2"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6755C94F"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6118C1C0" w14:textId="77777777" w:rsidR="008E5F57" w:rsidRDefault="008E5F57" w:rsidP="00594FAB">
            <w:pPr>
              <w:pStyle w:val="3f9"/>
              <w:spacing w:line="360" w:lineRule="auto"/>
              <w:ind w:left="0"/>
              <w:jc w:val="left"/>
              <w:rPr>
                <w:rFonts w:ascii="Bell MT" w:hAnsi="Bell MT"/>
                <w:rtl/>
              </w:rPr>
            </w:pPr>
            <w:r>
              <w:rPr>
                <w:rFonts w:ascii="Bell MT" w:hAnsi="Bell MT" w:hint="cs"/>
                <w:rtl/>
              </w:rPr>
              <w:t>קוד סוג כמות</w:t>
            </w:r>
          </w:p>
        </w:tc>
      </w:tr>
    </w:tbl>
    <w:p w14:paraId="2B0D6468" w14:textId="77777777" w:rsidR="008E5F57" w:rsidRPr="00CE5DCE" w:rsidRDefault="008E5F57" w:rsidP="00A267B0">
      <w:pPr>
        <w:pStyle w:val="43"/>
        <w:ind w:firstLine="0"/>
      </w:pPr>
      <w:bookmarkStart w:id="102" w:name="_Toc372629035"/>
      <w:r w:rsidRPr="00CE5DCE">
        <w:rPr>
          <w:rFonts w:hint="cs"/>
          <w:rtl/>
        </w:rPr>
        <w:t>2.10.</w:t>
      </w:r>
      <w:r>
        <w:rPr>
          <w:rFonts w:hint="cs"/>
          <w:rtl/>
        </w:rPr>
        <w:t>1</w:t>
      </w:r>
      <w:r w:rsidRPr="00CE5DCE">
        <w:rPr>
          <w:rFonts w:hint="cs"/>
          <w:rtl/>
        </w:rPr>
        <w:t>.</w:t>
      </w:r>
      <w:r>
        <w:rPr>
          <w:rFonts w:hint="cs"/>
          <w:rtl/>
        </w:rPr>
        <w:t>11</w:t>
      </w:r>
      <w:r w:rsidRPr="00CE5DCE">
        <w:rPr>
          <w:rFonts w:hint="cs"/>
          <w:rtl/>
        </w:rPr>
        <w:t xml:space="preserve"> טבלת קודי הצמדות</w:t>
      </w:r>
      <w:bookmarkEnd w:id="102"/>
    </w:p>
    <w:tbl>
      <w:tblPr>
        <w:tblStyle w:val="afffd"/>
        <w:bidiVisual/>
        <w:tblW w:w="9604" w:type="dxa"/>
        <w:tblLayout w:type="fixed"/>
        <w:tblLook w:val="04A0" w:firstRow="1" w:lastRow="0" w:firstColumn="1" w:lastColumn="0" w:noHBand="0" w:noVBand="1"/>
      </w:tblPr>
      <w:tblGrid>
        <w:gridCol w:w="248"/>
        <w:gridCol w:w="1560"/>
        <w:gridCol w:w="7796"/>
      </w:tblGrid>
      <w:tr w:rsidR="008E5F57" w14:paraId="61A53BF9" w14:textId="77777777" w:rsidTr="00594FAB">
        <w:trPr>
          <w:cantSplit/>
        </w:trPr>
        <w:tc>
          <w:tcPr>
            <w:tcW w:w="248" w:type="dxa"/>
            <w:tcBorders>
              <w:top w:val="threeDEngrave" w:sz="24" w:space="0" w:color="auto"/>
            </w:tcBorders>
            <w:vAlign w:val="center"/>
          </w:tcPr>
          <w:p w14:paraId="3BD1A859"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75342B81"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tcBorders>
              <w:top w:val="threeDEngrave" w:sz="24" w:space="0" w:color="auto"/>
            </w:tcBorders>
            <w:vAlign w:val="center"/>
          </w:tcPr>
          <w:p w14:paraId="6D75F783" w14:textId="77777777" w:rsidR="008E5F57" w:rsidRDefault="008E5F57" w:rsidP="00594FAB">
            <w:pPr>
              <w:pStyle w:val="3f9"/>
              <w:spacing w:line="360" w:lineRule="auto"/>
              <w:ind w:left="0"/>
              <w:jc w:val="left"/>
              <w:rPr>
                <w:rFonts w:ascii="Bell MT" w:hAnsi="Bell MT"/>
                <w:rtl/>
              </w:rPr>
            </w:pPr>
            <w:r>
              <w:rPr>
                <w:rFonts w:ascii="Bell MT" w:hAnsi="Bell MT" w:hint="cs"/>
                <w:rtl/>
              </w:rPr>
              <w:t>קוד הצמדה</w:t>
            </w:r>
          </w:p>
        </w:tc>
      </w:tr>
      <w:tr w:rsidR="008E5F57" w14:paraId="13A69204" w14:textId="77777777" w:rsidTr="00594FAB">
        <w:trPr>
          <w:cantSplit/>
        </w:trPr>
        <w:tc>
          <w:tcPr>
            <w:tcW w:w="248" w:type="dxa"/>
            <w:tcBorders>
              <w:bottom w:val="threeDEngrave" w:sz="24" w:space="0" w:color="auto"/>
            </w:tcBorders>
            <w:vAlign w:val="center"/>
          </w:tcPr>
          <w:p w14:paraId="1AFAA224"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1C2AFB06"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tcBorders>
              <w:bottom w:val="threeDEngrave" w:sz="24" w:space="0" w:color="auto"/>
            </w:tcBorders>
            <w:vAlign w:val="center"/>
          </w:tcPr>
          <w:p w14:paraId="37ECD4A5" w14:textId="77777777" w:rsidR="008E5F57" w:rsidRDefault="008E5F57" w:rsidP="00594FAB">
            <w:pPr>
              <w:pStyle w:val="3f9"/>
              <w:spacing w:line="360" w:lineRule="auto"/>
              <w:ind w:left="0"/>
              <w:jc w:val="left"/>
              <w:rPr>
                <w:rFonts w:ascii="Bell MT" w:hAnsi="Bell MT"/>
                <w:rtl/>
              </w:rPr>
            </w:pPr>
            <w:r>
              <w:rPr>
                <w:rFonts w:ascii="Bell MT" w:hAnsi="Bell MT" w:hint="cs"/>
                <w:rtl/>
              </w:rPr>
              <w:t>שם</w:t>
            </w:r>
          </w:p>
        </w:tc>
      </w:tr>
    </w:tbl>
    <w:p w14:paraId="783C4F48" w14:textId="77777777" w:rsidR="008E5F57" w:rsidRDefault="008E5F57" w:rsidP="008E5F57">
      <w:pPr>
        <w:rPr>
          <w:rtl/>
        </w:rPr>
      </w:pPr>
    </w:p>
    <w:p w14:paraId="3CBA8753" w14:textId="77777777" w:rsidR="008E5F57" w:rsidRDefault="008E5F57" w:rsidP="008E5F57">
      <w:pPr>
        <w:bidi w:val="0"/>
        <w:rPr>
          <w:b/>
          <w:bCs/>
          <w:i/>
          <w:rtl/>
        </w:rPr>
      </w:pPr>
      <w:r>
        <w:rPr>
          <w:rtl/>
        </w:rPr>
        <w:br w:type="page"/>
      </w:r>
    </w:p>
    <w:p w14:paraId="5AE652E4" w14:textId="77777777" w:rsidR="008E5F57" w:rsidRPr="00FF53D9" w:rsidRDefault="008E5F57" w:rsidP="00A267B0">
      <w:pPr>
        <w:pStyle w:val="30"/>
        <w:rPr>
          <w:rtl/>
        </w:rPr>
      </w:pPr>
      <w:bookmarkStart w:id="103" w:name="_Toc372629036"/>
      <w:bookmarkStart w:id="104" w:name="_Toc390242609"/>
      <w:r w:rsidRPr="00FF53D9">
        <w:rPr>
          <w:rFonts w:hint="cs"/>
          <w:rtl/>
        </w:rPr>
        <w:lastRenderedPageBreak/>
        <w:t>2.10.</w:t>
      </w:r>
      <w:r>
        <w:rPr>
          <w:rFonts w:hint="cs"/>
          <w:rtl/>
        </w:rPr>
        <w:t>2</w:t>
      </w:r>
      <w:r>
        <w:rPr>
          <w:rFonts w:hint="cs"/>
          <w:rtl/>
        </w:rPr>
        <w:tab/>
      </w:r>
      <w:r w:rsidRPr="00FF53D9">
        <w:rPr>
          <w:rFonts w:hint="cs"/>
          <w:rtl/>
        </w:rPr>
        <w:t>גרסאות תקציב</w:t>
      </w:r>
      <w:bookmarkEnd w:id="103"/>
      <w:bookmarkEnd w:id="104"/>
    </w:p>
    <w:p w14:paraId="5106E991" w14:textId="77777777" w:rsidR="008E5F57" w:rsidRDefault="008E5F57" w:rsidP="008E5F57">
      <w:pPr>
        <w:rPr>
          <w:rtl/>
        </w:rPr>
      </w:pPr>
    </w:p>
    <w:p w14:paraId="113B395E" w14:textId="77777777" w:rsidR="008E5F57" w:rsidRPr="005408CE" w:rsidRDefault="008E5F57" w:rsidP="008E5F57">
      <w:pPr>
        <w:rPr>
          <w:rtl/>
        </w:rPr>
      </w:pPr>
      <w:r>
        <w:object w:dxaOrig="9679" w:dyaOrig="11247" w14:anchorId="56ED3D84">
          <v:shape id="_x0000_i1028" type="#_x0000_t75" style="width:482.25pt;height:561.75pt" o:ole="">
            <v:imagedata r:id="rId29" o:title=""/>
          </v:shape>
          <o:OLEObject Type="Embed" ProgID="Visio.Drawing.11" ShapeID="_x0000_i1028" DrawAspect="Content" ObjectID="_1480835015" r:id="rId30"/>
        </w:object>
      </w:r>
    </w:p>
    <w:p w14:paraId="28148EE3" w14:textId="77777777" w:rsidR="008E5F57" w:rsidRPr="00FF53D9" w:rsidRDefault="008E5F57" w:rsidP="00A267B0">
      <w:pPr>
        <w:pStyle w:val="43"/>
        <w:ind w:firstLine="0"/>
        <w:rPr>
          <w:rtl/>
        </w:rPr>
      </w:pPr>
      <w:r>
        <w:rPr>
          <w:sz w:val="26"/>
          <w:rtl/>
        </w:rPr>
        <w:br w:type="page"/>
      </w:r>
      <w:bookmarkStart w:id="105" w:name="_Toc372629037"/>
      <w:r w:rsidRPr="00FF53D9">
        <w:rPr>
          <w:rFonts w:hint="cs"/>
          <w:rtl/>
        </w:rPr>
        <w:lastRenderedPageBreak/>
        <w:t>2.10.</w:t>
      </w:r>
      <w:r>
        <w:rPr>
          <w:rFonts w:hint="cs"/>
          <w:rtl/>
        </w:rPr>
        <w:t>2</w:t>
      </w:r>
      <w:r w:rsidRPr="00FF53D9">
        <w:rPr>
          <w:rFonts w:hint="cs"/>
          <w:rtl/>
        </w:rPr>
        <w:t>.1 נתוני גרסאות התקציב</w:t>
      </w:r>
      <w:bookmarkEnd w:id="105"/>
    </w:p>
    <w:p w14:paraId="37BA55BC" w14:textId="77777777" w:rsidR="008E5F57" w:rsidRDefault="008E5F57" w:rsidP="008E5F57">
      <w:pPr>
        <w:pStyle w:val="3f9"/>
        <w:spacing w:line="360" w:lineRule="auto"/>
        <w:ind w:left="0"/>
        <w:jc w:val="left"/>
        <w:rPr>
          <w:rFonts w:ascii="Bell MT" w:hAnsi="Bell MT"/>
          <w:rtl/>
        </w:rPr>
      </w:pPr>
    </w:p>
    <w:p w14:paraId="0277DAC7" w14:textId="77777777" w:rsidR="008E5F57" w:rsidRDefault="008E5F57" w:rsidP="008E5F57">
      <w:pPr>
        <w:pStyle w:val="3f9"/>
        <w:spacing w:line="360" w:lineRule="auto"/>
        <w:ind w:left="0"/>
        <w:jc w:val="left"/>
        <w:rPr>
          <w:rFonts w:ascii="Bell MT" w:hAnsi="Bell MT"/>
          <w:rtl/>
        </w:rPr>
      </w:pPr>
      <w:r>
        <w:rPr>
          <w:rFonts w:ascii="Bell MT" w:hAnsi="Bell MT" w:hint="cs"/>
          <w:rtl/>
        </w:rPr>
        <w:t xml:space="preserve">גרסת תקציב מכילה מקבץ של סכומים וכמויות לשנת בניה וסעיף ספציפי. </w:t>
      </w:r>
    </w:p>
    <w:p w14:paraId="4B10B0BA" w14:textId="77777777" w:rsidR="008E5F57" w:rsidRDefault="008E5F57" w:rsidP="008E5F57">
      <w:pPr>
        <w:pStyle w:val="3f9"/>
        <w:spacing w:line="360" w:lineRule="auto"/>
        <w:ind w:left="0"/>
        <w:jc w:val="left"/>
        <w:rPr>
          <w:rFonts w:ascii="Bell MT" w:hAnsi="Bell MT"/>
          <w:rtl/>
        </w:rPr>
      </w:pPr>
      <w:r>
        <w:rPr>
          <w:rFonts w:ascii="Bell MT" w:hAnsi="Bell MT" w:hint="cs"/>
          <w:rtl/>
        </w:rPr>
        <w:t>במערכת הקיימת קוד הגרסה המשורשר הינו: (מס' רץ) || (שנת התקציב) || סוג גרסה) || (שנת בנייה).</w:t>
      </w:r>
    </w:p>
    <w:p w14:paraId="5A589E65" w14:textId="77777777" w:rsidR="008E5F57" w:rsidRDefault="008E5F57" w:rsidP="008E5F57">
      <w:pPr>
        <w:pStyle w:val="3f9"/>
        <w:spacing w:line="360" w:lineRule="auto"/>
        <w:ind w:left="0"/>
        <w:jc w:val="left"/>
        <w:rPr>
          <w:rFonts w:ascii="Bell MT" w:hAnsi="Bell MT"/>
          <w:rtl/>
        </w:rPr>
      </w:pPr>
      <w:r>
        <w:rPr>
          <w:rFonts w:ascii="Bell MT" w:hAnsi="Bell MT" w:hint="cs"/>
          <w:rtl/>
        </w:rPr>
        <w:t>השדות המרכיבים את קוד הגרסה המשורשר הינם המפתח הייחודי של כל גרסת תקציב.</w:t>
      </w:r>
    </w:p>
    <w:p w14:paraId="14C17CD5" w14:textId="77777777" w:rsidR="008E5F57" w:rsidRDefault="008E5F57" w:rsidP="008E5F57">
      <w:pPr>
        <w:pStyle w:val="3f9"/>
        <w:spacing w:line="360" w:lineRule="auto"/>
        <w:ind w:left="0"/>
        <w:jc w:val="left"/>
        <w:rPr>
          <w:rFonts w:ascii="Bell MT" w:hAnsi="Bell MT"/>
          <w:rtl/>
        </w:rPr>
      </w:pPr>
      <w:r>
        <w:rPr>
          <w:rFonts w:ascii="Bell MT" w:hAnsi="Bell MT" w:hint="cs"/>
          <w:rtl/>
        </w:rPr>
        <w:t xml:space="preserve">לדוגמה: </w:t>
      </w:r>
      <w:r>
        <w:rPr>
          <w:rFonts w:ascii="Bell MT" w:hAnsi="Bell MT"/>
        </w:rPr>
        <w:t>2011-M-2010-1</w:t>
      </w:r>
      <w:r>
        <w:rPr>
          <w:rFonts w:ascii="Bell MT" w:hAnsi="Bell MT" w:hint="cs"/>
          <w:rtl/>
        </w:rPr>
        <w:t xml:space="preserve"> דפי מעבר לשנת הבניה  2011 שנבנו בשנת התקציב 2010.</w:t>
      </w:r>
    </w:p>
    <w:p w14:paraId="5DDEBFAF" w14:textId="77777777" w:rsidR="008E5F57" w:rsidRDefault="008E5F57" w:rsidP="008E5F57">
      <w:pPr>
        <w:pStyle w:val="3f9"/>
        <w:spacing w:line="360" w:lineRule="auto"/>
        <w:ind w:left="0"/>
        <w:jc w:val="left"/>
        <w:rPr>
          <w:rFonts w:ascii="Bell MT" w:hAnsi="Bell MT"/>
          <w:rtl/>
        </w:rPr>
      </w:pPr>
      <w:r>
        <w:rPr>
          <w:rFonts w:ascii="Bell MT" w:hAnsi="Bell MT"/>
        </w:rPr>
        <w:t>2011-H-2010-2</w:t>
      </w:r>
      <w:r>
        <w:rPr>
          <w:rFonts w:ascii="Bell MT" w:hAnsi="Bell MT" w:hint="cs"/>
          <w:rtl/>
        </w:rPr>
        <w:t xml:space="preserve"> גרסת חוק שנייה לשנת הבניה 2011 שנבנתה בשנת התקציב 2010.</w:t>
      </w:r>
    </w:p>
    <w:p w14:paraId="456C8147" w14:textId="77777777" w:rsidR="008E5F57" w:rsidRDefault="008E5F57" w:rsidP="008E5F57">
      <w:pPr>
        <w:pStyle w:val="3f9"/>
        <w:spacing w:line="360" w:lineRule="auto"/>
        <w:ind w:left="0"/>
        <w:jc w:val="left"/>
        <w:rPr>
          <w:rFonts w:ascii="Bell MT" w:hAnsi="Bell MT"/>
          <w:rtl/>
        </w:rPr>
      </w:pPr>
    </w:p>
    <w:p w14:paraId="6EA85F6D" w14:textId="77777777" w:rsidR="008E5F57" w:rsidRDefault="008E5F57" w:rsidP="008E5F57">
      <w:pPr>
        <w:pStyle w:val="3f9"/>
        <w:spacing w:line="360" w:lineRule="auto"/>
        <w:ind w:left="0"/>
        <w:jc w:val="left"/>
        <w:rPr>
          <w:rFonts w:ascii="Bell MT" w:hAnsi="Bell MT"/>
          <w:rtl/>
        </w:rPr>
      </w:pPr>
      <w:r>
        <w:rPr>
          <w:rFonts w:ascii="Bell MT" w:hAnsi="Bell MT" w:hint="cs"/>
          <w:rtl/>
        </w:rPr>
        <w:t>לכל סעיף (בגרסה) משויכת שורה אחת או יותר המייצגת נושא תקצוב.</w:t>
      </w:r>
    </w:p>
    <w:p w14:paraId="4C61C23F" w14:textId="77777777" w:rsidR="008E5F57" w:rsidRDefault="008E5F57" w:rsidP="008E5F57">
      <w:pPr>
        <w:pStyle w:val="3f9"/>
        <w:spacing w:line="360" w:lineRule="auto"/>
        <w:ind w:left="0"/>
        <w:jc w:val="left"/>
        <w:rPr>
          <w:rFonts w:ascii="Bell MT" w:hAnsi="Bell MT"/>
          <w:rtl/>
        </w:rPr>
      </w:pPr>
      <w:r>
        <w:rPr>
          <w:rFonts w:ascii="Bell MT" w:hAnsi="Bell MT" w:hint="cs"/>
          <w:rtl/>
        </w:rPr>
        <w:t>בכל שורה נרשמים סכומים בטורי התקציב בשיוך לקוד מיון כלכלי, התפלגות ההצמדות, וכמויות.</w:t>
      </w:r>
    </w:p>
    <w:p w14:paraId="5D65C938" w14:textId="77777777" w:rsidR="008E5F57" w:rsidRDefault="008E5F57" w:rsidP="008E5F57">
      <w:pPr>
        <w:pStyle w:val="3f9"/>
        <w:spacing w:line="360" w:lineRule="auto"/>
        <w:ind w:left="0"/>
        <w:jc w:val="left"/>
        <w:rPr>
          <w:rFonts w:ascii="Bell MT" w:hAnsi="Bell MT"/>
          <w:rtl/>
        </w:rPr>
      </w:pPr>
    </w:p>
    <w:p w14:paraId="24E55D7C" w14:textId="77777777" w:rsidR="008E5F57" w:rsidRDefault="008E5F57" w:rsidP="008E5F57">
      <w:pPr>
        <w:pStyle w:val="3f9"/>
        <w:spacing w:line="360" w:lineRule="auto"/>
        <w:ind w:left="0"/>
        <w:jc w:val="left"/>
        <w:rPr>
          <w:rFonts w:ascii="Bell MT" w:hAnsi="Bell MT"/>
          <w:rtl/>
        </w:rPr>
      </w:pPr>
      <w:r>
        <w:rPr>
          <w:rFonts w:ascii="Bell MT" w:hAnsi="Bell MT" w:hint="cs"/>
          <w:rtl/>
        </w:rPr>
        <w:t xml:space="preserve">המערכת הקיימת נותנת פתרון דינאמי לגרסאות מחושבות (ראה בהמשך עצי תלות וקידום מחירים). </w:t>
      </w:r>
    </w:p>
    <w:p w14:paraId="0E40265B" w14:textId="77777777" w:rsidR="008E5F57" w:rsidRDefault="008E5F57" w:rsidP="008E5F57">
      <w:pPr>
        <w:pStyle w:val="3f9"/>
        <w:spacing w:line="360" w:lineRule="auto"/>
        <w:ind w:left="0"/>
        <w:jc w:val="left"/>
        <w:rPr>
          <w:rFonts w:ascii="Bell MT" w:hAnsi="Bell MT"/>
          <w:rtl/>
        </w:rPr>
      </w:pPr>
      <w:r>
        <w:rPr>
          <w:rFonts w:ascii="Bell MT" w:hAnsi="Bell MT" w:hint="cs"/>
          <w:rtl/>
        </w:rPr>
        <w:t>לצורך כך קיימות במערכת גרסאות פיזיות וגרסאות לוגיות / מחושבות:</w:t>
      </w:r>
    </w:p>
    <w:p w14:paraId="4E0C2F66" w14:textId="77777777" w:rsidR="008E5F57" w:rsidRDefault="008E5F57" w:rsidP="008E5F57">
      <w:pPr>
        <w:pStyle w:val="3f9"/>
        <w:spacing w:line="360" w:lineRule="auto"/>
        <w:ind w:left="0"/>
        <w:jc w:val="left"/>
        <w:rPr>
          <w:rFonts w:ascii="Bell MT" w:hAnsi="Bell MT"/>
          <w:rtl/>
        </w:rPr>
      </w:pPr>
      <w:r>
        <w:rPr>
          <w:rFonts w:ascii="Bell MT" w:hAnsi="Bell MT" w:hint="cs"/>
          <w:rtl/>
        </w:rPr>
        <w:t>גרסה פיזית הינה גרסה אשר נתוניה נשמרים בבסיס הנתונים.</w:t>
      </w:r>
    </w:p>
    <w:p w14:paraId="44833AB0" w14:textId="77777777" w:rsidR="008E5F57" w:rsidRDefault="008E5F57" w:rsidP="008E5F57">
      <w:pPr>
        <w:pStyle w:val="3f9"/>
        <w:spacing w:line="360" w:lineRule="auto"/>
        <w:ind w:left="0"/>
        <w:jc w:val="left"/>
        <w:rPr>
          <w:rFonts w:ascii="Bell MT" w:hAnsi="Bell MT"/>
          <w:rtl/>
        </w:rPr>
      </w:pPr>
      <w:r>
        <w:rPr>
          <w:rFonts w:ascii="Bell MT" w:hAnsi="Bell MT" w:hint="cs"/>
          <w:rtl/>
        </w:rPr>
        <w:t>גרסה מחושבת / לוגית הינה גרסה שנתוניה אינם נשמרים בבסיס הנתונים ומחושבים ע"י המערכת. כל שינוי בגרסה מתבטא בכל הגרסאות התלויות בה.</w:t>
      </w:r>
    </w:p>
    <w:p w14:paraId="796F5B95" w14:textId="77777777" w:rsidR="008E5F57" w:rsidRDefault="008E5F57" w:rsidP="008E5F57">
      <w:pPr>
        <w:pStyle w:val="3f9"/>
        <w:spacing w:line="360" w:lineRule="auto"/>
        <w:ind w:left="0"/>
        <w:jc w:val="left"/>
        <w:rPr>
          <w:rFonts w:ascii="Bell MT" w:hAnsi="Bell MT"/>
          <w:rtl/>
        </w:rPr>
      </w:pPr>
    </w:p>
    <w:p w14:paraId="401967AD" w14:textId="77777777" w:rsidR="008E5F57" w:rsidRDefault="008E5F57" w:rsidP="008E5F57">
      <w:pPr>
        <w:pStyle w:val="3f9"/>
        <w:spacing w:line="360" w:lineRule="auto"/>
        <w:ind w:left="0"/>
        <w:jc w:val="left"/>
        <w:rPr>
          <w:rFonts w:ascii="Bell MT" w:hAnsi="Bell MT"/>
          <w:rtl/>
        </w:rPr>
      </w:pPr>
      <w:r>
        <w:rPr>
          <w:rFonts w:ascii="Bell MT" w:hAnsi="Bell MT" w:hint="cs"/>
          <w:rtl/>
        </w:rPr>
        <w:t>מקור הגרסאות הפיזיות הינן בגרסאות ידניות, שנתוניהן הוקלדו במערכת (כגון: גרסת דפי מעבר, גרסה מאפס, גרסת התאמות), ובגרסאות שנמשכו ממערכת התקציב (תקציב או ביצוע שנים קודמות).</w:t>
      </w:r>
    </w:p>
    <w:p w14:paraId="29AB3E20" w14:textId="77777777" w:rsidR="008E5F57" w:rsidRDefault="008E5F57" w:rsidP="008E5F57">
      <w:pPr>
        <w:bidi w:val="0"/>
        <w:spacing w:before="200" w:after="200" w:line="276" w:lineRule="auto"/>
        <w:rPr>
          <w:rFonts w:ascii="Bell MT" w:hAnsi="Bell MT" w:cs="David"/>
          <w:rtl/>
        </w:rPr>
      </w:pPr>
      <w:r>
        <w:rPr>
          <w:rFonts w:ascii="Bell MT" w:hAnsi="Bell MT"/>
          <w:rtl/>
        </w:rPr>
        <w:br w:type="page"/>
      </w:r>
    </w:p>
    <w:p w14:paraId="297B2925" w14:textId="77777777" w:rsidR="008E5F57" w:rsidRPr="00AC014B" w:rsidRDefault="008E5F57" w:rsidP="00A267B0">
      <w:pPr>
        <w:pStyle w:val="43"/>
        <w:ind w:firstLine="0"/>
      </w:pPr>
      <w:bookmarkStart w:id="106" w:name="_Toc372629038"/>
      <w:r w:rsidRPr="00AC014B">
        <w:rPr>
          <w:rFonts w:hint="cs"/>
          <w:rtl/>
        </w:rPr>
        <w:lastRenderedPageBreak/>
        <w:t>2.10.</w:t>
      </w:r>
      <w:r>
        <w:rPr>
          <w:rFonts w:hint="cs"/>
          <w:rtl/>
        </w:rPr>
        <w:t>2</w:t>
      </w:r>
      <w:r w:rsidRPr="00AC014B">
        <w:rPr>
          <w:rFonts w:hint="cs"/>
          <w:rtl/>
        </w:rPr>
        <w:t>.2 טבלת סוגי גרסאות</w:t>
      </w:r>
      <w:bookmarkEnd w:id="106"/>
    </w:p>
    <w:tbl>
      <w:tblPr>
        <w:tblStyle w:val="afffd"/>
        <w:bidiVisual/>
        <w:tblW w:w="9604" w:type="dxa"/>
        <w:tblLayout w:type="fixed"/>
        <w:tblLook w:val="04A0" w:firstRow="1" w:lastRow="0" w:firstColumn="1" w:lastColumn="0" w:noHBand="0" w:noVBand="1"/>
      </w:tblPr>
      <w:tblGrid>
        <w:gridCol w:w="248"/>
        <w:gridCol w:w="1560"/>
        <w:gridCol w:w="1134"/>
        <w:gridCol w:w="6662"/>
      </w:tblGrid>
      <w:tr w:rsidR="008E5F57" w14:paraId="114B5728" w14:textId="77777777" w:rsidTr="00594FAB">
        <w:trPr>
          <w:cantSplit/>
        </w:trPr>
        <w:tc>
          <w:tcPr>
            <w:tcW w:w="248" w:type="dxa"/>
            <w:tcBorders>
              <w:top w:val="threeDEngrave" w:sz="24" w:space="0" w:color="auto"/>
              <w:bottom w:val="single" w:sz="4" w:space="0" w:color="auto"/>
            </w:tcBorders>
            <w:vAlign w:val="center"/>
          </w:tcPr>
          <w:p w14:paraId="74E629E9"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3CE2B5B3"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gridSpan w:val="2"/>
            <w:tcBorders>
              <w:top w:val="threeDEngrave" w:sz="24" w:space="0" w:color="auto"/>
              <w:bottom w:val="single" w:sz="4" w:space="0" w:color="auto"/>
            </w:tcBorders>
            <w:vAlign w:val="center"/>
          </w:tcPr>
          <w:p w14:paraId="606156C9" w14:textId="77777777" w:rsidR="008E5F57" w:rsidRDefault="008E5F57" w:rsidP="00594FAB">
            <w:pPr>
              <w:pStyle w:val="3f9"/>
              <w:spacing w:line="360" w:lineRule="auto"/>
              <w:ind w:left="0"/>
              <w:jc w:val="left"/>
              <w:rPr>
                <w:rFonts w:ascii="Bell MT" w:hAnsi="Bell MT"/>
                <w:rtl/>
              </w:rPr>
            </w:pPr>
            <w:r>
              <w:rPr>
                <w:rFonts w:ascii="Bell MT" w:hAnsi="Bell MT" w:hint="cs"/>
                <w:rtl/>
              </w:rPr>
              <w:t>קוד סוג גרסה</w:t>
            </w:r>
          </w:p>
        </w:tc>
      </w:tr>
      <w:tr w:rsidR="008E5F57" w14:paraId="25F9F35B" w14:textId="77777777" w:rsidTr="00594FAB">
        <w:trPr>
          <w:cantSplit/>
        </w:trPr>
        <w:tc>
          <w:tcPr>
            <w:tcW w:w="248" w:type="dxa"/>
            <w:tcBorders>
              <w:top w:val="single" w:sz="4" w:space="0" w:color="auto"/>
              <w:bottom w:val="single" w:sz="4" w:space="0" w:color="auto"/>
            </w:tcBorders>
            <w:vAlign w:val="center"/>
          </w:tcPr>
          <w:p w14:paraId="125B4FDB"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413527C"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ערכים לסוג גרסה</w:t>
            </w:r>
          </w:p>
        </w:tc>
        <w:tc>
          <w:tcPr>
            <w:tcW w:w="1134" w:type="dxa"/>
            <w:tcBorders>
              <w:top w:val="single" w:sz="4" w:space="0" w:color="auto"/>
              <w:bottom w:val="single" w:sz="4" w:space="0" w:color="auto"/>
            </w:tcBorders>
            <w:vAlign w:val="center"/>
          </w:tcPr>
          <w:p w14:paraId="0450354B" w14:textId="77777777" w:rsidR="008E5F57" w:rsidRDefault="008E5F57" w:rsidP="00594FAB">
            <w:pPr>
              <w:pStyle w:val="3f9"/>
              <w:spacing w:line="360" w:lineRule="auto"/>
              <w:ind w:left="0"/>
              <w:jc w:val="center"/>
              <w:rPr>
                <w:rFonts w:ascii="Bell MT" w:hAnsi="Bell MT"/>
                <w:rtl/>
              </w:rPr>
            </w:pPr>
            <w:r>
              <w:rPr>
                <w:rFonts w:ascii="Bell MT" w:hAnsi="Bell MT"/>
              </w:rPr>
              <w:t>M</w:t>
            </w:r>
          </w:p>
        </w:tc>
        <w:tc>
          <w:tcPr>
            <w:tcW w:w="6662" w:type="dxa"/>
            <w:tcBorders>
              <w:top w:val="single" w:sz="4" w:space="0" w:color="auto"/>
              <w:bottom w:val="single" w:sz="4" w:space="0" w:color="auto"/>
            </w:tcBorders>
            <w:vAlign w:val="center"/>
          </w:tcPr>
          <w:p w14:paraId="14193459" w14:textId="77777777" w:rsidR="008E5F57" w:rsidRDefault="008E5F57" w:rsidP="00594FAB">
            <w:pPr>
              <w:pStyle w:val="3f9"/>
              <w:spacing w:line="360" w:lineRule="auto"/>
              <w:ind w:left="0"/>
              <w:jc w:val="left"/>
              <w:rPr>
                <w:rFonts w:ascii="Bell MT" w:hAnsi="Bell MT"/>
                <w:rtl/>
              </w:rPr>
            </w:pPr>
            <w:r>
              <w:rPr>
                <w:rFonts w:ascii="Bell MT" w:hAnsi="Bell MT" w:hint="cs"/>
                <w:rtl/>
              </w:rPr>
              <w:t>דפי מעבר</w:t>
            </w:r>
          </w:p>
        </w:tc>
      </w:tr>
      <w:tr w:rsidR="008E5F57" w14:paraId="315B86F9" w14:textId="77777777" w:rsidTr="00594FAB">
        <w:trPr>
          <w:cantSplit/>
        </w:trPr>
        <w:tc>
          <w:tcPr>
            <w:tcW w:w="248" w:type="dxa"/>
            <w:tcBorders>
              <w:top w:val="single" w:sz="4" w:space="0" w:color="auto"/>
              <w:bottom w:val="single" w:sz="4" w:space="0" w:color="auto"/>
            </w:tcBorders>
            <w:vAlign w:val="center"/>
          </w:tcPr>
          <w:p w14:paraId="00F9A64E"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046DB350"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7F84C7A5" w14:textId="77777777" w:rsidR="008E5F57" w:rsidRDefault="008E5F57" w:rsidP="00594FAB">
            <w:pPr>
              <w:pStyle w:val="3f9"/>
              <w:spacing w:line="360" w:lineRule="auto"/>
              <w:ind w:left="0"/>
              <w:jc w:val="center"/>
              <w:rPr>
                <w:rFonts w:ascii="Bell MT" w:hAnsi="Bell MT"/>
              </w:rPr>
            </w:pPr>
            <w:r>
              <w:rPr>
                <w:rFonts w:ascii="Bell MT" w:hAnsi="Bell MT"/>
              </w:rPr>
              <w:t>AM</w:t>
            </w:r>
          </w:p>
        </w:tc>
        <w:tc>
          <w:tcPr>
            <w:tcW w:w="6662" w:type="dxa"/>
            <w:tcBorders>
              <w:top w:val="single" w:sz="4" w:space="0" w:color="auto"/>
              <w:bottom w:val="single" w:sz="4" w:space="0" w:color="auto"/>
            </w:tcBorders>
            <w:vAlign w:val="center"/>
          </w:tcPr>
          <w:p w14:paraId="23EC0A80" w14:textId="77777777" w:rsidR="008E5F57" w:rsidRDefault="008E5F57" w:rsidP="00594FAB">
            <w:pPr>
              <w:pStyle w:val="3f9"/>
              <w:spacing w:line="360" w:lineRule="auto"/>
              <w:ind w:left="0"/>
              <w:jc w:val="left"/>
              <w:rPr>
                <w:rFonts w:ascii="Bell MT" w:hAnsi="Bell MT"/>
                <w:rtl/>
              </w:rPr>
            </w:pPr>
            <w:r>
              <w:rPr>
                <w:rFonts w:ascii="Bell MT" w:hAnsi="Bell MT" w:hint="cs"/>
                <w:rtl/>
              </w:rPr>
              <w:t>גרסת ארכיב לדפי מעבר (היסטורי)</w:t>
            </w:r>
          </w:p>
        </w:tc>
      </w:tr>
      <w:tr w:rsidR="008E5F57" w14:paraId="41E72FB5" w14:textId="77777777" w:rsidTr="00594FAB">
        <w:trPr>
          <w:cantSplit/>
        </w:trPr>
        <w:tc>
          <w:tcPr>
            <w:tcW w:w="248" w:type="dxa"/>
            <w:tcBorders>
              <w:top w:val="single" w:sz="4" w:space="0" w:color="auto"/>
              <w:bottom w:val="single" w:sz="4" w:space="0" w:color="auto"/>
            </w:tcBorders>
            <w:vAlign w:val="center"/>
          </w:tcPr>
          <w:p w14:paraId="1F55DA52"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BA549CA"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4F0CA798" w14:textId="77777777" w:rsidR="008E5F57" w:rsidRDefault="008E5F57" w:rsidP="00594FAB">
            <w:pPr>
              <w:pStyle w:val="3f9"/>
              <w:spacing w:line="360" w:lineRule="auto"/>
              <w:ind w:left="0"/>
              <w:jc w:val="center"/>
              <w:rPr>
                <w:rFonts w:ascii="Bell MT" w:hAnsi="Bell MT"/>
              </w:rPr>
            </w:pPr>
            <w:r>
              <w:rPr>
                <w:rFonts w:ascii="Bell MT" w:hAnsi="Bell MT"/>
              </w:rPr>
              <w:t>MBS</w:t>
            </w:r>
          </w:p>
        </w:tc>
        <w:tc>
          <w:tcPr>
            <w:tcW w:w="6662" w:type="dxa"/>
            <w:tcBorders>
              <w:top w:val="single" w:sz="4" w:space="0" w:color="auto"/>
              <w:bottom w:val="single" w:sz="4" w:space="0" w:color="auto"/>
            </w:tcBorders>
            <w:vAlign w:val="center"/>
          </w:tcPr>
          <w:p w14:paraId="33864A8F" w14:textId="77777777" w:rsidR="008E5F57" w:rsidRDefault="008E5F57" w:rsidP="00594FAB">
            <w:pPr>
              <w:pStyle w:val="3f9"/>
              <w:spacing w:line="360" w:lineRule="auto"/>
              <w:ind w:left="0"/>
              <w:jc w:val="left"/>
              <w:rPr>
                <w:rFonts w:ascii="Bell MT" w:hAnsi="Bell MT"/>
                <w:rtl/>
              </w:rPr>
            </w:pPr>
            <w:r>
              <w:rPr>
                <w:rFonts w:ascii="Bell MT" w:hAnsi="Bell MT" w:hint="cs"/>
                <w:rtl/>
              </w:rPr>
              <w:t>דפי מעבר + גרסת בסיס לדפי מעבר</w:t>
            </w:r>
          </w:p>
        </w:tc>
      </w:tr>
      <w:tr w:rsidR="008E5F57" w14:paraId="2BE8A29F" w14:textId="77777777" w:rsidTr="00594FAB">
        <w:trPr>
          <w:cantSplit/>
        </w:trPr>
        <w:tc>
          <w:tcPr>
            <w:tcW w:w="248" w:type="dxa"/>
            <w:tcBorders>
              <w:top w:val="single" w:sz="4" w:space="0" w:color="auto"/>
              <w:bottom w:val="single" w:sz="4" w:space="0" w:color="auto"/>
            </w:tcBorders>
            <w:vAlign w:val="center"/>
          </w:tcPr>
          <w:p w14:paraId="5D1E11D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659F2BD6"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26619C91" w14:textId="77777777" w:rsidR="008E5F57" w:rsidRDefault="008E5F57" w:rsidP="00594FAB">
            <w:pPr>
              <w:pStyle w:val="3f9"/>
              <w:spacing w:line="360" w:lineRule="auto"/>
              <w:ind w:left="0"/>
              <w:jc w:val="center"/>
              <w:rPr>
                <w:rFonts w:ascii="Bell MT" w:hAnsi="Bell MT"/>
              </w:rPr>
            </w:pPr>
            <w:r>
              <w:rPr>
                <w:rFonts w:ascii="Bell MT" w:hAnsi="Bell MT"/>
              </w:rPr>
              <w:t>Z</w:t>
            </w:r>
          </w:p>
        </w:tc>
        <w:tc>
          <w:tcPr>
            <w:tcW w:w="6662" w:type="dxa"/>
            <w:tcBorders>
              <w:top w:val="single" w:sz="4" w:space="0" w:color="auto"/>
              <w:bottom w:val="single" w:sz="4" w:space="0" w:color="auto"/>
            </w:tcBorders>
            <w:vAlign w:val="center"/>
          </w:tcPr>
          <w:p w14:paraId="09C028C4" w14:textId="77777777" w:rsidR="008E5F57" w:rsidRDefault="008E5F57" w:rsidP="00594FAB">
            <w:pPr>
              <w:pStyle w:val="3f9"/>
              <w:spacing w:line="360" w:lineRule="auto"/>
              <w:ind w:left="0"/>
              <w:jc w:val="left"/>
              <w:rPr>
                <w:rFonts w:ascii="Bell MT" w:hAnsi="Bell MT"/>
                <w:rtl/>
              </w:rPr>
            </w:pPr>
            <w:r>
              <w:rPr>
                <w:rFonts w:ascii="Bell MT" w:hAnsi="Bell MT" w:hint="cs"/>
                <w:rtl/>
              </w:rPr>
              <w:t>סעיפים מאפס</w:t>
            </w:r>
          </w:p>
        </w:tc>
      </w:tr>
      <w:tr w:rsidR="008E5F57" w14:paraId="1FE6AFCA" w14:textId="77777777" w:rsidTr="00594FAB">
        <w:trPr>
          <w:cantSplit/>
        </w:trPr>
        <w:tc>
          <w:tcPr>
            <w:tcW w:w="248" w:type="dxa"/>
            <w:tcBorders>
              <w:top w:val="single" w:sz="4" w:space="0" w:color="auto"/>
              <w:bottom w:val="single" w:sz="4" w:space="0" w:color="auto"/>
            </w:tcBorders>
            <w:vAlign w:val="center"/>
          </w:tcPr>
          <w:p w14:paraId="16B3892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00A24DE8"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6D93667D" w14:textId="77777777" w:rsidR="008E5F57" w:rsidRDefault="008E5F57" w:rsidP="00594FAB">
            <w:pPr>
              <w:pStyle w:val="3f9"/>
              <w:spacing w:line="360" w:lineRule="auto"/>
              <w:ind w:left="0"/>
              <w:jc w:val="center"/>
              <w:rPr>
                <w:rFonts w:ascii="Bell MT" w:hAnsi="Bell MT"/>
              </w:rPr>
            </w:pPr>
            <w:r>
              <w:rPr>
                <w:rFonts w:ascii="Bell MT" w:hAnsi="Bell MT"/>
              </w:rPr>
              <w:t>C</w:t>
            </w:r>
          </w:p>
        </w:tc>
        <w:tc>
          <w:tcPr>
            <w:tcW w:w="6662" w:type="dxa"/>
            <w:tcBorders>
              <w:top w:val="single" w:sz="4" w:space="0" w:color="auto"/>
              <w:bottom w:val="single" w:sz="4" w:space="0" w:color="auto"/>
            </w:tcBorders>
            <w:vAlign w:val="center"/>
          </w:tcPr>
          <w:p w14:paraId="4ACFC5DE" w14:textId="77777777" w:rsidR="008E5F57" w:rsidRDefault="008E5F57" w:rsidP="00594FAB">
            <w:pPr>
              <w:pStyle w:val="3f9"/>
              <w:spacing w:line="360" w:lineRule="auto"/>
              <w:ind w:left="0"/>
              <w:jc w:val="left"/>
              <w:rPr>
                <w:rFonts w:ascii="Bell MT" w:hAnsi="Bell MT"/>
                <w:rtl/>
              </w:rPr>
            </w:pPr>
            <w:r>
              <w:rPr>
                <w:rFonts w:ascii="Bell MT" w:hAnsi="Bell MT" w:hint="cs"/>
                <w:rtl/>
              </w:rPr>
              <w:t>התאמות</w:t>
            </w:r>
          </w:p>
        </w:tc>
      </w:tr>
      <w:tr w:rsidR="008E5F57" w14:paraId="62A1AD3E" w14:textId="77777777" w:rsidTr="00594FAB">
        <w:trPr>
          <w:cantSplit/>
        </w:trPr>
        <w:tc>
          <w:tcPr>
            <w:tcW w:w="248" w:type="dxa"/>
            <w:tcBorders>
              <w:top w:val="single" w:sz="4" w:space="0" w:color="auto"/>
              <w:bottom w:val="single" w:sz="4" w:space="0" w:color="auto"/>
            </w:tcBorders>
            <w:vAlign w:val="center"/>
          </w:tcPr>
          <w:p w14:paraId="6FF29F90"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49E04695"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3C0091EE" w14:textId="77777777" w:rsidR="008E5F57" w:rsidRDefault="008E5F57" w:rsidP="00594FAB">
            <w:pPr>
              <w:pStyle w:val="3f9"/>
              <w:spacing w:line="360" w:lineRule="auto"/>
              <w:ind w:left="0"/>
              <w:jc w:val="center"/>
              <w:rPr>
                <w:rFonts w:ascii="Bell MT" w:hAnsi="Bell MT"/>
              </w:rPr>
            </w:pPr>
            <w:r>
              <w:rPr>
                <w:rFonts w:ascii="Bell MT" w:hAnsi="Bell MT"/>
              </w:rPr>
              <w:t>G</w:t>
            </w:r>
          </w:p>
        </w:tc>
        <w:tc>
          <w:tcPr>
            <w:tcW w:w="6662" w:type="dxa"/>
            <w:tcBorders>
              <w:top w:val="single" w:sz="4" w:space="0" w:color="auto"/>
              <w:bottom w:val="single" w:sz="4" w:space="0" w:color="auto"/>
            </w:tcBorders>
            <w:vAlign w:val="center"/>
          </w:tcPr>
          <w:p w14:paraId="7CEB1C18" w14:textId="77777777" w:rsidR="008E5F57" w:rsidRDefault="008E5F57" w:rsidP="00594FAB">
            <w:pPr>
              <w:pStyle w:val="3f9"/>
              <w:spacing w:line="360" w:lineRule="auto"/>
              <w:ind w:left="0"/>
              <w:jc w:val="left"/>
              <w:rPr>
                <w:rFonts w:ascii="Bell MT" w:hAnsi="Bell MT"/>
                <w:rtl/>
              </w:rPr>
            </w:pPr>
            <w:r>
              <w:rPr>
                <w:rFonts w:ascii="Bell MT" w:hAnsi="Bell MT" w:hint="cs"/>
                <w:rtl/>
              </w:rPr>
              <w:t>ממשלה</w:t>
            </w:r>
          </w:p>
        </w:tc>
      </w:tr>
      <w:tr w:rsidR="008E5F57" w14:paraId="4317A834" w14:textId="77777777" w:rsidTr="00594FAB">
        <w:trPr>
          <w:cantSplit/>
        </w:trPr>
        <w:tc>
          <w:tcPr>
            <w:tcW w:w="248" w:type="dxa"/>
            <w:tcBorders>
              <w:top w:val="single" w:sz="4" w:space="0" w:color="auto"/>
              <w:bottom w:val="single" w:sz="4" w:space="0" w:color="auto"/>
            </w:tcBorders>
            <w:vAlign w:val="center"/>
          </w:tcPr>
          <w:p w14:paraId="6F800C5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1E669098"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5FC5DE2D" w14:textId="77777777" w:rsidR="008E5F57" w:rsidRDefault="008E5F57" w:rsidP="00594FAB">
            <w:pPr>
              <w:pStyle w:val="3f9"/>
              <w:spacing w:line="360" w:lineRule="auto"/>
              <w:ind w:left="0"/>
              <w:jc w:val="center"/>
              <w:rPr>
                <w:rFonts w:ascii="Bell MT" w:hAnsi="Bell MT"/>
              </w:rPr>
            </w:pPr>
            <w:r>
              <w:rPr>
                <w:rFonts w:ascii="Bell MT" w:hAnsi="Bell MT"/>
              </w:rPr>
              <w:t>F</w:t>
            </w:r>
          </w:p>
        </w:tc>
        <w:tc>
          <w:tcPr>
            <w:tcW w:w="6662" w:type="dxa"/>
            <w:tcBorders>
              <w:top w:val="single" w:sz="4" w:space="0" w:color="auto"/>
              <w:bottom w:val="single" w:sz="4" w:space="0" w:color="auto"/>
            </w:tcBorders>
            <w:vAlign w:val="center"/>
          </w:tcPr>
          <w:p w14:paraId="44E93EB6" w14:textId="77777777" w:rsidR="008E5F57" w:rsidRDefault="008E5F57" w:rsidP="00594FAB">
            <w:pPr>
              <w:pStyle w:val="3f9"/>
              <w:spacing w:line="360" w:lineRule="auto"/>
              <w:ind w:left="0"/>
              <w:jc w:val="left"/>
              <w:rPr>
                <w:rFonts w:ascii="Bell MT" w:hAnsi="Bell MT"/>
                <w:rtl/>
              </w:rPr>
            </w:pPr>
            <w:r>
              <w:rPr>
                <w:rFonts w:ascii="Bell MT" w:hAnsi="Bell MT" w:hint="cs"/>
                <w:rtl/>
              </w:rPr>
              <w:t>טייס</w:t>
            </w:r>
          </w:p>
        </w:tc>
      </w:tr>
      <w:tr w:rsidR="008E5F57" w14:paraId="43EBA5C7" w14:textId="77777777" w:rsidTr="00594FAB">
        <w:trPr>
          <w:cantSplit/>
        </w:trPr>
        <w:tc>
          <w:tcPr>
            <w:tcW w:w="248" w:type="dxa"/>
            <w:tcBorders>
              <w:top w:val="single" w:sz="4" w:space="0" w:color="auto"/>
              <w:bottom w:val="single" w:sz="4" w:space="0" w:color="auto"/>
            </w:tcBorders>
            <w:vAlign w:val="center"/>
          </w:tcPr>
          <w:p w14:paraId="7D9CB5CB"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FF723F4"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472B478B" w14:textId="77777777" w:rsidR="008E5F57" w:rsidRDefault="008E5F57" w:rsidP="00594FAB">
            <w:pPr>
              <w:pStyle w:val="3f9"/>
              <w:spacing w:line="360" w:lineRule="auto"/>
              <w:ind w:left="0"/>
              <w:jc w:val="center"/>
              <w:rPr>
                <w:rFonts w:ascii="Bell MT" w:hAnsi="Bell MT"/>
                <w:rtl/>
              </w:rPr>
            </w:pPr>
            <w:r>
              <w:rPr>
                <w:rFonts w:ascii="Bell MT" w:hAnsi="Bell MT"/>
              </w:rPr>
              <w:t>H</w:t>
            </w:r>
          </w:p>
        </w:tc>
        <w:tc>
          <w:tcPr>
            <w:tcW w:w="6662" w:type="dxa"/>
            <w:tcBorders>
              <w:top w:val="single" w:sz="4" w:space="0" w:color="auto"/>
              <w:bottom w:val="single" w:sz="4" w:space="0" w:color="auto"/>
            </w:tcBorders>
            <w:vAlign w:val="center"/>
          </w:tcPr>
          <w:p w14:paraId="62647BBB" w14:textId="77777777" w:rsidR="008E5F57" w:rsidRDefault="008E5F57" w:rsidP="00594FAB">
            <w:pPr>
              <w:pStyle w:val="3f9"/>
              <w:spacing w:line="360" w:lineRule="auto"/>
              <w:ind w:left="0"/>
              <w:jc w:val="left"/>
              <w:rPr>
                <w:rFonts w:ascii="Bell MT" w:hAnsi="Bell MT"/>
                <w:rtl/>
              </w:rPr>
            </w:pPr>
            <w:r>
              <w:rPr>
                <w:rFonts w:ascii="Bell MT" w:hAnsi="Bell MT" w:hint="cs"/>
                <w:rtl/>
              </w:rPr>
              <w:t>חוק</w:t>
            </w:r>
          </w:p>
        </w:tc>
      </w:tr>
      <w:tr w:rsidR="008E5F57" w14:paraId="5E7EC696" w14:textId="77777777" w:rsidTr="00594FAB">
        <w:trPr>
          <w:cantSplit/>
        </w:trPr>
        <w:tc>
          <w:tcPr>
            <w:tcW w:w="248" w:type="dxa"/>
            <w:tcBorders>
              <w:top w:val="single" w:sz="4" w:space="0" w:color="auto"/>
              <w:bottom w:val="single" w:sz="4" w:space="0" w:color="auto"/>
            </w:tcBorders>
            <w:vAlign w:val="center"/>
          </w:tcPr>
          <w:p w14:paraId="42438BE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45AD0C5"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1B07E3B8" w14:textId="77777777" w:rsidR="008E5F57" w:rsidRDefault="008E5F57" w:rsidP="00594FAB">
            <w:pPr>
              <w:pStyle w:val="3f9"/>
              <w:spacing w:line="360" w:lineRule="auto"/>
              <w:ind w:left="0"/>
              <w:jc w:val="center"/>
              <w:rPr>
                <w:rFonts w:ascii="Bell MT" w:hAnsi="Bell MT"/>
              </w:rPr>
            </w:pPr>
            <w:r>
              <w:rPr>
                <w:rFonts w:ascii="Bell MT" w:hAnsi="Bell MT"/>
              </w:rPr>
              <w:t>P</w:t>
            </w:r>
          </w:p>
        </w:tc>
        <w:tc>
          <w:tcPr>
            <w:tcW w:w="6662" w:type="dxa"/>
            <w:tcBorders>
              <w:top w:val="single" w:sz="4" w:space="0" w:color="auto"/>
              <w:bottom w:val="single" w:sz="4" w:space="0" w:color="auto"/>
            </w:tcBorders>
            <w:vAlign w:val="center"/>
          </w:tcPr>
          <w:p w14:paraId="18B7CEA1" w14:textId="77777777" w:rsidR="008E5F57" w:rsidRDefault="008E5F57" w:rsidP="00594FAB">
            <w:pPr>
              <w:pStyle w:val="3f9"/>
              <w:spacing w:line="360" w:lineRule="auto"/>
              <w:ind w:left="0"/>
              <w:jc w:val="left"/>
              <w:rPr>
                <w:rFonts w:ascii="Bell MT" w:hAnsi="Bell MT"/>
                <w:rtl/>
              </w:rPr>
            </w:pPr>
            <w:r>
              <w:rPr>
                <w:rFonts w:ascii="Bell MT" w:hAnsi="Bell MT" w:hint="cs"/>
                <w:rtl/>
              </w:rPr>
              <w:t>מחירים</w:t>
            </w:r>
          </w:p>
        </w:tc>
      </w:tr>
      <w:tr w:rsidR="008E5F57" w14:paraId="22EA88EF" w14:textId="77777777" w:rsidTr="00594FAB">
        <w:trPr>
          <w:cantSplit/>
        </w:trPr>
        <w:tc>
          <w:tcPr>
            <w:tcW w:w="248" w:type="dxa"/>
            <w:tcBorders>
              <w:top w:val="single" w:sz="4" w:space="0" w:color="auto"/>
              <w:bottom w:val="single" w:sz="4" w:space="0" w:color="auto"/>
            </w:tcBorders>
            <w:vAlign w:val="center"/>
          </w:tcPr>
          <w:p w14:paraId="40954900"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A1E5D0B"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39E432E2" w14:textId="77777777" w:rsidR="008E5F57" w:rsidRDefault="008E5F57" w:rsidP="00594FAB">
            <w:pPr>
              <w:pStyle w:val="3f9"/>
              <w:spacing w:line="360" w:lineRule="auto"/>
              <w:ind w:left="0"/>
              <w:jc w:val="center"/>
              <w:rPr>
                <w:rFonts w:ascii="Bell MT" w:hAnsi="Bell MT"/>
              </w:rPr>
            </w:pPr>
            <w:r>
              <w:rPr>
                <w:rFonts w:ascii="Bell MT" w:hAnsi="Bell MT"/>
              </w:rPr>
              <w:t>B</w:t>
            </w:r>
          </w:p>
        </w:tc>
        <w:tc>
          <w:tcPr>
            <w:tcW w:w="6662" w:type="dxa"/>
            <w:tcBorders>
              <w:top w:val="single" w:sz="4" w:space="0" w:color="auto"/>
              <w:bottom w:val="single" w:sz="4" w:space="0" w:color="auto"/>
            </w:tcBorders>
            <w:vAlign w:val="center"/>
          </w:tcPr>
          <w:p w14:paraId="0280D150" w14:textId="77777777" w:rsidR="008E5F57" w:rsidRDefault="008E5F57" w:rsidP="00594FAB">
            <w:pPr>
              <w:pStyle w:val="3f9"/>
              <w:spacing w:line="360" w:lineRule="auto"/>
              <w:ind w:left="0"/>
              <w:jc w:val="left"/>
              <w:rPr>
                <w:rFonts w:ascii="Bell MT" w:hAnsi="Bell MT"/>
                <w:rtl/>
              </w:rPr>
            </w:pPr>
            <w:r>
              <w:rPr>
                <w:rFonts w:ascii="Bell MT" w:hAnsi="Bell MT" w:hint="cs"/>
                <w:rtl/>
              </w:rPr>
              <w:t>ביצוע</w:t>
            </w:r>
          </w:p>
        </w:tc>
      </w:tr>
      <w:tr w:rsidR="008E5F57" w14:paraId="0D2B1453" w14:textId="77777777" w:rsidTr="00594FAB">
        <w:trPr>
          <w:cantSplit/>
        </w:trPr>
        <w:tc>
          <w:tcPr>
            <w:tcW w:w="248" w:type="dxa"/>
            <w:vAlign w:val="center"/>
          </w:tcPr>
          <w:p w14:paraId="1A940C60"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3CAB774C"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gridSpan w:val="2"/>
            <w:vAlign w:val="center"/>
          </w:tcPr>
          <w:p w14:paraId="190C6FD6" w14:textId="77777777" w:rsidR="008E5F57" w:rsidRDefault="008E5F57" w:rsidP="00594FAB">
            <w:pPr>
              <w:pStyle w:val="3f9"/>
              <w:spacing w:line="360" w:lineRule="auto"/>
              <w:ind w:left="0"/>
              <w:jc w:val="left"/>
              <w:rPr>
                <w:rFonts w:ascii="Bell MT" w:hAnsi="Bell MT"/>
                <w:rtl/>
              </w:rPr>
            </w:pPr>
            <w:r>
              <w:rPr>
                <w:rFonts w:ascii="Bell MT" w:hAnsi="Bell MT" w:hint="cs"/>
                <w:rtl/>
              </w:rPr>
              <w:t>שם</w:t>
            </w:r>
          </w:p>
        </w:tc>
      </w:tr>
      <w:tr w:rsidR="008E5F57" w14:paraId="2D54E9B7" w14:textId="77777777" w:rsidTr="00594FAB">
        <w:trPr>
          <w:cantSplit/>
        </w:trPr>
        <w:tc>
          <w:tcPr>
            <w:tcW w:w="248" w:type="dxa"/>
            <w:tcBorders>
              <w:bottom w:val="single" w:sz="4" w:space="0" w:color="auto"/>
            </w:tcBorders>
            <w:vAlign w:val="center"/>
          </w:tcPr>
          <w:p w14:paraId="48B774BE"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41066687"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2D982A27"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האם ניתן לפתוח גרסה חדשה (פיזית) מסוג זה </w:t>
            </w:r>
          </w:p>
          <w:p w14:paraId="4195DD3B" w14:textId="77777777" w:rsidR="008E5F57" w:rsidRDefault="008E5F57" w:rsidP="00594FAB">
            <w:pPr>
              <w:pStyle w:val="3f9"/>
              <w:spacing w:line="360" w:lineRule="auto"/>
              <w:ind w:left="0"/>
              <w:jc w:val="left"/>
              <w:rPr>
                <w:rFonts w:ascii="Bell MT" w:hAnsi="Bell MT"/>
                <w:rtl/>
              </w:rPr>
            </w:pPr>
            <w:r>
              <w:rPr>
                <w:rFonts w:ascii="Bell MT" w:hAnsi="Bell MT" w:hint="cs"/>
                <w:rtl/>
              </w:rPr>
              <w:t>במסך עדכון גרסה (ידנית)</w:t>
            </w:r>
          </w:p>
        </w:tc>
      </w:tr>
      <w:tr w:rsidR="008E5F57" w14:paraId="1E1F4D7D" w14:textId="77777777" w:rsidTr="00594FAB">
        <w:trPr>
          <w:cantSplit/>
        </w:trPr>
        <w:tc>
          <w:tcPr>
            <w:tcW w:w="248" w:type="dxa"/>
            <w:tcBorders>
              <w:bottom w:val="single" w:sz="4" w:space="0" w:color="auto"/>
            </w:tcBorders>
            <w:vAlign w:val="center"/>
          </w:tcPr>
          <w:p w14:paraId="2D96DDAF"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0FC35200"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532D9228"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האם ניתן לבחור גרסה (פיזית) מסוג זה </w:t>
            </w:r>
          </w:p>
          <w:p w14:paraId="164CDF4D" w14:textId="77777777" w:rsidR="008E5F57" w:rsidRDefault="008E5F57" w:rsidP="00594FAB">
            <w:pPr>
              <w:pStyle w:val="3f9"/>
              <w:spacing w:line="360" w:lineRule="auto"/>
              <w:ind w:left="0"/>
              <w:jc w:val="left"/>
              <w:rPr>
                <w:rFonts w:ascii="Bell MT" w:hAnsi="Bell MT"/>
                <w:rtl/>
              </w:rPr>
            </w:pPr>
            <w:r>
              <w:rPr>
                <w:rFonts w:ascii="Bell MT" w:hAnsi="Bell MT" w:hint="cs"/>
                <w:rtl/>
              </w:rPr>
              <w:t>במסך עדכון גרסה (ידנית)</w:t>
            </w:r>
          </w:p>
        </w:tc>
      </w:tr>
      <w:tr w:rsidR="008E5F57" w14:paraId="6A4A8D30" w14:textId="77777777" w:rsidTr="00594FAB">
        <w:trPr>
          <w:cantSplit/>
        </w:trPr>
        <w:tc>
          <w:tcPr>
            <w:tcW w:w="248" w:type="dxa"/>
            <w:tcBorders>
              <w:bottom w:val="single" w:sz="4" w:space="0" w:color="auto"/>
            </w:tcBorders>
            <w:vAlign w:val="center"/>
          </w:tcPr>
          <w:p w14:paraId="31EC76F3"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579C0724"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17CAD921"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האם ניתן לפתוח גרסה חדשה (לוגית) מסוג זה כגרסת יעד </w:t>
            </w:r>
          </w:p>
          <w:p w14:paraId="5BF893CA" w14:textId="77777777" w:rsidR="008E5F57" w:rsidRDefault="008E5F57" w:rsidP="00594FAB">
            <w:pPr>
              <w:pStyle w:val="3f9"/>
              <w:spacing w:line="360" w:lineRule="auto"/>
              <w:ind w:left="0"/>
              <w:jc w:val="left"/>
              <w:rPr>
                <w:rFonts w:ascii="Bell MT" w:hAnsi="Bell MT"/>
                <w:rtl/>
              </w:rPr>
            </w:pPr>
            <w:r>
              <w:rPr>
                <w:rFonts w:ascii="Bell MT" w:hAnsi="Bell MT" w:hint="cs"/>
                <w:rtl/>
              </w:rPr>
              <w:t>במסך עצי תלות</w:t>
            </w:r>
          </w:p>
        </w:tc>
      </w:tr>
      <w:tr w:rsidR="008E5F57" w14:paraId="7FD06212" w14:textId="77777777" w:rsidTr="00594FAB">
        <w:trPr>
          <w:cantSplit/>
        </w:trPr>
        <w:tc>
          <w:tcPr>
            <w:tcW w:w="248" w:type="dxa"/>
            <w:tcBorders>
              <w:bottom w:val="single" w:sz="4" w:space="0" w:color="auto"/>
            </w:tcBorders>
            <w:vAlign w:val="center"/>
          </w:tcPr>
          <w:p w14:paraId="49175E5A"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208B7C76"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22328593"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האם ניתן לבחור גרסה (לוגית) מסוג זה כגרסת יעד </w:t>
            </w:r>
          </w:p>
          <w:p w14:paraId="073B0F8E" w14:textId="77777777" w:rsidR="008E5F57" w:rsidRDefault="008E5F57" w:rsidP="00594FAB">
            <w:pPr>
              <w:pStyle w:val="3f9"/>
              <w:spacing w:line="360" w:lineRule="auto"/>
              <w:ind w:left="0"/>
              <w:jc w:val="left"/>
              <w:rPr>
                <w:rFonts w:ascii="Bell MT" w:hAnsi="Bell MT"/>
                <w:rtl/>
              </w:rPr>
            </w:pPr>
            <w:r>
              <w:rPr>
                <w:rFonts w:ascii="Bell MT" w:hAnsi="Bell MT" w:hint="cs"/>
                <w:rtl/>
              </w:rPr>
              <w:t>במסך עצי תלות</w:t>
            </w:r>
          </w:p>
        </w:tc>
      </w:tr>
      <w:tr w:rsidR="008E5F57" w14:paraId="55FAD315" w14:textId="77777777" w:rsidTr="00594FAB">
        <w:trPr>
          <w:cantSplit/>
        </w:trPr>
        <w:tc>
          <w:tcPr>
            <w:tcW w:w="248" w:type="dxa"/>
            <w:tcBorders>
              <w:bottom w:val="single" w:sz="4" w:space="0" w:color="auto"/>
            </w:tcBorders>
            <w:vAlign w:val="center"/>
          </w:tcPr>
          <w:p w14:paraId="784F422C"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13AA9915"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12BF814A"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לבחור גרסה (פיזית או לוגית) מסוג זה כגרסת מקור</w:t>
            </w:r>
          </w:p>
          <w:p w14:paraId="57CFB25F" w14:textId="77777777" w:rsidR="008E5F57" w:rsidRDefault="008E5F57" w:rsidP="00594FAB">
            <w:pPr>
              <w:pStyle w:val="3f9"/>
              <w:spacing w:line="360" w:lineRule="auto"/>
              <w:ind w:left="0"/>
              <w:jc w:val="left"/>
              <w:rPr>
                <w:rFonts w:ascii="Bell MT" w:hAnsi="Bell MT"/>
                <w:rtl/>
              </w:rPr>
            </w:pPr>
            <w:r>
              <w:rPr>
                <w:rFonts w:ascii="Bell MT" w:hAnsi="Bell MT" w:hint="cs"/>
                <w:rtl/>
              </w:rPr>
              <w:t>במסך עצי תלות</w:t>
            </w:r>
          </w:p>
        </w:tc>
      </w:tr>
      <w:tr w:rsidR="008E5F57" w14:paraId="66D136AD" w14:textId="77777777" w:rsidTr="00594FAB">
        <w:trPr>
          <w:cantSplit/>
        </w:trPr>
        <w:tc>
          <w:tcPr>
            <w:tcW w:w="248" w:type="dxa"/>
            <w:tcBorders>
              <w:bottom w:val="single" w:sz="4" w:space="0" w:color="auto"/>
            </w:tcBorders>
            <w:vAlign w:val="center"/>
          </w:tcPr>
          <w:p w14:paraId="1280AE0A"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6DA16E34"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650DA00C"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האם ניתן לפתוח גרסה (לוגית) מסוג זה כגרסת יעד </w:t>
            </w:r>
          </w:p>
          <w:p w14:paraId="56C1E092" w14:textId="77777777" w:rsidR="008E5F57" w:rsidRDefault="008E5F57" w:rsidP="00594FAB">
            <w:pPr>
              <w:pStyle w:val="3f9"/>
              <w:spacing w:line="360" w:lineRule="auto"/>
              <w:ind w:left="0"/>
              <w:jc w:val="left"/>
              <w:rPr>
                <w:rFonts w:ascii="Bell MT" w:hAnsi="Bell MT"/>
                <w:rtl/>
              </w:rPr>
            </w:pPr>
            <w:r>
              <w:rPr>
                <w:rFonts w:ascii="Bell MT" w:hAnsi="Bell MT" w:hint="cs"/>
                <w:rtl/>
              </w:rPr>
              <w:t>במסך קידום מחירים</w:t>
            </w:r>
          </w:p>
        </w:tc>
      </w:tr>
      <w:tr w:rsidR="008E5F57" w14:paraId="724281E4" w14:textId="77777777" w:rsidTr="00594FAB">
        <w:trPr>
          <w:cantSplit/>
        </w:trPr>
        <w:tc>
          <w:tcPr>
            <w:tcW w:w="248" w:type="dxa"/>
            <w:tcBorders>
              <w:bottom w:val="single" w:sz="4" w:space="0" w:color="auto"/>
            </w:tcBorders>
            <w:vAlign w:val="center"/>
          </w:tcPr>
          <w:p w14:paraId="032B6B6F"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33C539F9"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304DC53A"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לבחור גרסה (לוגית) מסוג זה כגרסת יעד</w:t>
            </w:r>
          </w:p>
          <w:p w14:paraId="3293FC4A" w14:textId="77777777" w:rsidR="008E5F57" w:rsidRDefault="008E5F57" w:rsidP="00594FAB">
            <w:pPr>
              <w:pStyle w:val="3f9"/>
              <w:spacing w:line="360" w:lineRule="auto"/>
              <w:ind w:left="0"/>
              <w:jc w:val="left"/>
              <w:rPr>
                <w:rFonts w:ascii="Bell MT" w:hAnsi="Bell MT"/>
                <w:rtl/>
              </w:rPr>
            </w:pPr>
            <w:r>
              <w:rPr>
                <w:rFonts w:ascii="Bell MT" w:hAnsi="Bell MT" w:hint="cs"/>
                <w:rtl/>
              </w:rPr>
              <w:t>במסך קידום מחירים</w:t>
            </w:r>
          </w:p>
        </w:tc>
      </w:tr>
      <w:tr w:rsidR="008E5F57" w14:paraId="2C620AEA" w14:textId="77777777" w:rsidTr="00594FAB">
        <w:trPr>
          <w:cantSplit/>
        </w:trPr>
        <w:tc>
          <w:tcPr>
            <w:tcW w:w="248" w:type="dxa"/>
            <w:tcBorders>
              <w:bottom w:val="single" w:sz="4" w:space="0" w:color="auto"/>
            </w:tcBorders>
            <w:vAlign w:val="center"/>
          </w:tcPr>
          <w:p w14:paraId="7C7DEDF4"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061E99AA"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5EF9B126"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לבחור גרסה (פיזית או לוגית) מסוג זה כגרסת מקור</w:t>
            </w:r>
          </w:p>
          <w:p w14:paraId="2C0DE6F5" w14:textId="77777777" w:rsidR="008E5F57" w:rsidRDefault="008E5F57" w:rsidP="00594FAB">
            <w:pPr>
              <w:pStyle w:val="3f9"/>
              <w:spacing w:line="360" w:lineRule="auto"/>
              <w:ind w:left="0"/>
              <w:jc w:val="left"/>
              <w:rPr>
                <w:rFonts w:ascii="Bell MT" w:hAnsi="Bell MT"/>
                <w:rtl/>
              </w:rPr>
            </w:pPr>
            <w:r>
              <w:rPr>
                <w:rFonts w:ascii="Bell MT" w:hAnsi="Bell MT" w:hint="cs"/>
                <w:rtl/>
              </w:rPr>
              <w:t>במסך קידום מחירים</w:t>
            </w:r>
          </w:p>
        </w:tc>
      </w:tr>
      <w:tr w:rsidR="008E5F57" w14:paraId="17679DF0" w14:textId="77777777" w:rsidTr="00594FAB">
        <w:trPr>
          <w:cantSplit/>
        </w:trPr>
        <w:tc>
          <w:tcPr>
            <w:tcW w:w="248" w:type="dxa"/>
            <w:tcBorders>
              <w:bottom w:val="single" w:sz="4" w:space="0" w:color="auto"/>
            </w:tcBorders>
            <w:vAlign w:val="center"/>
          </w:tcPr>
          <w:p w14:paraId="4849788B"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45A2358D"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7AED3FE1"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לבחור גרסה (פיזית) מסוג זה כגרסת הצמדה</w:t>
            </w:r>
          </w:p>
          <w:p w14:paraId="7AB89CE3" w14:textId="77777777" w:rsidR="008E5F57" w:rsidRDefault="008E5F57" w:rsidP="00594FAB">
            <w:pPr>
              <w:pStyle w:val="3f9"/>
              <w:spacing w:line="360" w:lineRule="auto"/>
              <w:ind w:left="0"/>
              <w:jc w:val="left"/>
              <w:rPr>
                <w:rFonts w:ascii="Bell MT" w:hAnsi="Bell MT"/>
                <w:rtl/>
              </w:rPr>
            </w:pPr>
            <w:r>
              <w:rPr>
                <w:rFonts w:ascii="Bell MT" w:hAnsi="Bell MT" w:hint="cs"/>
                <w:rtl/>
              </w:rPr>
              <w:t>במסך קידום מחירים</w:t>
            </w:r>
          </w:p>
        </w:tc>
      </w:tr>
      <w:tr w:rsidR="008E5F57" w14:paraId="00159814" w14:textId="77777777" w:rsidTr="00594FAB">
        <w:trPr>
          <w:cantSplit/>
        </w:trPr>
        <w:tc>
          <w:tcPr>
            <w:tcW w:w="248" w:type="dxa"/>
            <w:vAlign w:val="center"/>
          </w:tcPr>
          <w:p w14:paraId="7D22C232" w14:textId="77777777" w:rsidR="008E5F57" w:rsidRPr="009B6764" w:rsidRDefault="008E5F57" w:rsidP="00594FAB">
            <w:pPr>
              <w:pStyle w:val="3f9"/>
              <w:spacing w:line="360" w:lineRule="auto"/>
              <w:ind w:left="0"/>
              <w:jc w:val="left"/>
              <w:rPr>
                <w:rFonts w:ascii="Bell MT" w:hAnsi="Bell MT"/>
                <w:b/>
                <w:bCs/>
                <w:rtl/>
              </w:rPr>
            </w:pPr>
          </w:p>
        </w:tc>
        <w:tc>
          <w:tcPr>
            <w:tcW w:w="1560" w:type="dxa"/>
            <w:vAlign w:val="center"/>
          </w:tcPr>
          <w:p w14:paraId="3980F957"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vAlign w:val="center"/>
          </w:tcPr>
          <w:p w14:paraId="23EA5E24"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לבחור גרסה (פיזית או לוגית) מסוג זה</w:t>
            </w:r>
          </w:p>
          <w:p w14:paraId="712A5541" w14:textId="77777777" w:rsidR="008E5F57" w:rsidRDefault="008E5F57" w:rsidP="00594FAB">
            <w:pPr>
              <w:pStyle w:val="3f9"/>
              <w:spacing w:line="360" w:lineRule="auto"/>
              <w:ind w:left="0"/>
              <w:jc w:val="left"/>
              <w:rPr>
                <w:rFonts w:ascii="Bell MT" w:hAnsi="Bell MT"/>
                <w:rtl/>
              </w:rPr>
            </w:pPr>
            <w:r>
              <w:rPr>
                <w:rFonts w:ascii="Bell MT" w:hAnsi="Bell MT" w:hint="cs"/>
                <w:rtl/>
              </w:rPr>
              <w:t>במסך העברה למערכת התקציב</w:t>
            </w:r>
          </w:p>
        </w:tc>
      </w:tr>
    </w:tbl>
    <w:p w14:paraId="5777D550" w14:textId="77777777" w:rsidR="008E5F57" w:rsidRDefault="008E5F57" w:rsidP="008E5F57">
      <w:pPr>
        <w:rPr>
          <w:rtl/>
        </w:rPr>
      </w:pPr>
    </w:p>
    <w:p w14:paraId="2B3F31AF" w14:textId="77777777" w:rsidR="008E5F57" w:rsidRDefault="008E5F57" w:rsidP="008E5F57">
      <w:pPr>
        <w:bidi w:val="0"/>
        <w:spacing w:before="200" w:after="200" w:line="276" w:lineRule="auto"/>
        <w:rPr>
          <w:rFonts w:ascii="Bell MT" w:hAnsi="Bell MT" w:cs="David"/>
          <w:rtl/>
        </w:rPr>
      </w:pPr>
      <w:r>
        <w:rPr>
          <w:rFonts w:ascii="Bell MT" w:hAnsi="Bell MT"/>
          <w:rtl/>
        </w:rPr>
        <w:br w:type="page"/>
      </w:r>
    </w:p>
    <w:p w14:paraId="3261E2F6" w14:textId="77777777" w:rsidR="008E5F57" w:rsidRPr="00AC014B" w:rsidRDefault="008E5F57" w:rsidP="00A267B0">
      <w:pPr>
        <w:pStyle w:val="43"/>
        <w:ind w:firstLine="0"/>
      </w:pPr>
      <w:bookmarkStart w:id="107" w:name="_Toc372629039"/>
      <w:r w:rsidRPr="00AC014B">
        <w:rPr>
          <w:rFonts w:hint="cs"/>
          <w:rtl/>
        </w:rPr>
        <w:lastRenderedPageBreak/>
        <w:t>2.10.</w:t>
      </w:r>
      <w:r>
        <w:rPr>
          <w:rFonts w:hint="cs"/>
          <w:rtl/>
        </w:rPr>
        <w:t>2</w:t>
      </w:r>
      <w:r w:rsidRPr="00AC014B">
        <w:rPr>
          <w:rFonts w:hint="cs"/>
          <w:rtl/>
        </w:rPr>
        <w:t>.3 טבלת גרסאות</w:t>
      </w:r>
      <w:bookmarkEnd w:id="107"/>
    </w:p>
    <w:tbl>
      <w:tblPr>
        <w:tblStyle w:val="afffd"/>
        <w:bidiVisual/>
        <w:tblW w:w="9604" w:type="dxa"/>
        <w:tblLayout w:type="fixed"/>
        <w:tblLook w:val="04A0" w:firstRow="1" w:lastRow="0" w:firstColumn="1" w:lastColumn="0" w:noHBand="0" w:noVBand="1"/>
      </w:tblPr>
      <w:tblGrid>
        <w:gridCol w:w="248"/>
        <w:gridCol w:w="1560"/>
        <w:gridCol w:w="7796"/>
      </w:tblGrid>
      <w:tr w:rsidR="008E5F57" w14:paraId="3726A5A7" w14:textId="77777777" w:rsidTr="00594FAB">
        <w:trPr>
          <w:cantSplit/>
        </w:trPr>
        <w:tc>
          <w:tcPr>
            <w:tcW w:w="248" w:type="dxa"/>
            <w:tcBorders>
              <w:top w:val="threeDEngrave" w:sz="24" w:space="0" w:color="auto"/>
              <w:left w:val="single" w:sz="4" w:space="0" w:color="auto"/>
            </w:tcBorders>
            <w:vAlign w:val="center"/>
          </w:tcPr>
          <w:p w14:paraId="704CCFC8"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4DCC1262"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tcBorders>
            <w:vAlign w:val="center"/>
          </w:tcPr>
          <w:p w14:paraId="28EA14A4" w14:textId="77777777" w:rsidR="008E5F57" w:rsidRDefault="008E5F57" w:rsidP="00594FAB">
            <w:pPr>
              <w:pStyle w:val="3f9"/>
              <w:spacing w:line="360" w:lineRule="auto"/>
              <w:ind w:left="0"/>
              <w:jc w:val="left"/>
              <w:rPr>
                <w:rFonts w:ascii="Bell MT" w:hAnsi="Bell MT"/>
                <w:rtl/>
              </w:rPr>
            </w:pPr>
            <w:r>
              <w:rPr>
                <w:rFonts w:ascii="Bell MT" w:hAnsi="Bell MT" w:hint="cs"/>
                <w:rtl/>
              </w:rPr>
              <w:t>שנת בנייה, סוג גרסה, שנת תקציב, מס' גרסה רץ</w:t>
            </w:r>
          </w:p>
        </w:tc>
      </w:tr>
      <w:tr w:rsidR="008E5F57" w14:paraId="12891F20" w14:textId="77777777" w:rsidTr="00594FAB">
        <w:trPr>
          <w:cantSplit/>
        </w:trPr>
        <w:tc>
          <w:tcPr>
            <w:tcW w:w="248" w:type="dxa"/>
            <w:tcBorders>
              <w:top w:val="single" w:sz="4" w:space="0" w:color="auto"/>
              <w:left w:val="single" w:sz="4" w:space="0" w:color="auto"/>
            </w:tcBorders>
            <w:vAlign w:val="center"/>
          </w:tcPr>
          <w:p w14:paraId="60ADDBD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08D7E80E"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top w:val="single" w:sz="4" w:space="0" w:color="auto"/>
            </w:tcBorders>
            <w:vAlign w:val="center"/>
          </w:tcPr>
          <w:p w14:paraId="5DEE1ADB" w14:textId="77777777" w:rsidR="008E5F57" w:rsidRDefault="008E5F57" w:rsidP="00594FAB">
            <w:pPr>
              <w:pStyle w:val="3f9"/>
              <w:spacing w:line="360" w:lineRule="auto"/>
              <w:ind w:left="0"/>
              <w:jc w:val="left"/>
              <w:rPr>
                <w:rFonts w:ascii="Bell MT" w:hAnsi="Bell MT"/>
                <w:rtl/>
              </w:rPr>
            </w:pPr>
            <w:r>
              <w:rPr>
                <w:rFonts w:ascii="Bell MT" w:hAnsi="Bell MT" w:hint="cs"/>
                <w:rtl/>
              </w:rPr>
              <w:t>שם גרסה</w:t>
            </w:r>
          </w:p>
        </w:tc>
      </w:tr>
      <w:tr w:rsidR="008E5F57" w14:paraId="754CB288" w14:textId="77777777" w:rsidTr="00594FAB">
        <w:trPr>
          <w:cantSplit/>
        </w:trPr>
        <w:tc>
          <w:tcPr>
            <w:tcW w:w="248" w:type="dxa"/>
            <w:tcBorders>
              <w:top w:val="single" w:sz="4" w:space="0" w:color="auto"/>
              <w:left w:val="single" w:sz="4" w:space="0" w:color="auto"/>
            </w:tcBorders>
            <w:vAlign w:val="center"/>
          </w:tcPr>
          <w:p w14:paraId="317BC0C1"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739E7371"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tcBorders>
            <w:vAlign w:val="center"/>
          </w:tcPr>
          <w:p w14:paraId="20BFB342" w14:textId="77777777" w:rsidR="008E5F57" w:rsidRDefault="008E5F57" w:rsidP="00594FAB">
            <w:pPr>
              <w:pStyle w:val="3f9"/>
              <w:spacing w:line="360" w:lineRule="auto"/>
              <w:ind w:left="0"/>
              <w:jc w:val="left"/>
              <w:rPr>
                <w:rFonts w:ascii="Bell MT" w:hAnsi="Bell MT"/>
                <w:rtl/>
              </w:rPr>
            </w:pPr>
            <w:r>
              <w:rPr>
                <w:rFonts w:ascii="Bell MT" w:hAnsi="Bell MT" w:hint="cs"/>
                <w:rtl/>
              </w:rPr>
              <w:t>קוד הגרסה המשורשר</w:t>
            </w:r>
          </w:p>
        </w:tc>
      </w:tr>
      <w:tr w:rsidR="008E5F57" w14:paraId="6D10A238" w14:textId="77777777" w:rsidTr="00594FAB">
        <w:trPr>
          <w:cantSplit/>
        </w:trPr>
        <w:tc>
          <w:tcPr>
            <w:tcW w:w="248" w:type="dxa"/>
            <w:tcBorders>
              <w:top w:val="single" w:sz="4" w:space="0" w:color="auto"/>
              <w:left w:val="single" w:sz="4" w:space="0" w:color="auto"/>
            </w:tcBorders>
            <w:vAlign w:val="center"/>
          </w:tcPr>
          <w:p w14:paraId="1A69F72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6E3B74CC"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tcBorders>
            <w:vAlign w:val="center"/>
          </w:tcPr>
          <w:p w14:paraId="79FCA9F2" w14:textId="77777777" w:rsidR="008E5F57" w:rsidRDefault="008E5F57" w:rsidP="00594FAB">
            <w:pPr>
              <w:pStyle w:val="3f9"/>
              <w:spacing w:line="360" w:lineRule="auto"/>
              <w:ind w:left="0"/>
              <w:jc w:val="left"/>
              <w:rPr>
                <w:rFonts w:ascii="Bell MT" w:hAnsi="Bell MT"/>
                <w:rtl/>
              </w:rPr>
            </w:pPr>
            <w:r>
              <w:rPr>
                <w:rFonts w:ascii="Bell MT" w:hAnsi="Bell MT" w:hint="cs"/>
                <w:rtl/>
              </w:rPr>
              <w:t>אינדיקטור לגרסה פיזית / לוגית</w:t>
            </w:r>
          </w:p>
        </w:tc>
      </w:tr>
      <w:tr w:rsidR="008E5F57" w14:paraId="717EC655" w14:textId="77777777" w:rsidTr="00594FAB">
        <w:trPr>
          <w:cantSplit/>
        </w:trPr>
        <w:tc>
          <w:tcPr>
            <w:tcW w:w="248" w:type="dxa"/>
            <w:tcBorders>
              <w:top w:val="single" w:sz="4" w:space="0" w:color="auto"/>
              <w:left w:val="single" w:sz="4" w:space="0" w:color="auto"/>
            </w:tcBorders>
            <w:vAlign w:val="center"/>
          </w:tcPr>
          <w:p w14:paraId="322C418B"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66DB4D6E"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tcBorders>
            <w:vAlign w:val="center"/>
          </w:tcPr>
          <w:p w14:paraId="0636704C" w14:textId="77777777" w:rsidR="008E5F57" w:rsidRDefault="008E5F57" w:rsidP="00594FAB">
            <w:pPr>
              <w:pStyle w:val="3f9"/>
              <w:spacing w:line="360" w:lineRule="auto"/>
              <w:ind w:left="0"/>
              <w:jc w:val="left"/>
              <w:rPr>
                <w:rFonts w:ascii="Bell MT" w:hAnsi="Bell MT"/>
                <w:rtl/>
              </w:rPr>
            </w:pPr>
            <w:r>
              <w:rPr>
                <w:rFonts w:ascii="Bell MT" w:hAnsi="Bell MT" w:hint="cs"/>
                <w:rtl/>
              </w:rPr>
              <w:t>מזהה גרסת מקור אב (רלוונטי לגרסת קידום מחירים)</w:t>
            </w:r>
          </w:p>
        </w:tc>
      </w:tr>
      <w:tr w:rsidR="008E5F57" w14:paraId="066647F9" w14:textId="77777777" w:rsidTr="00594FAB">
        <w:trPr>
          <w:cantSplit/>
        </w:trPr>
        <w:tc>
          <w:tcPr>
            <w:tcW w:w="248" w:type="dxa"/>
            <w:tcBorders>
              <w:top w:val="single" w:sz="4" w:space="0" w:color="auto"/>
              <w:left w:val="single" w:sz="4" w:space="0" w:color="auto"/>
            </w:tcBorders>
            <w:vAlign w:val="center"/>
          </w:tcPr>
          <w:p w14:paraId="278BA9F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3403F83E"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tcBorders>
            <w:vAlign w:val="center"/>
          </w:tcPr>
          <w:p w14:paraId="17572D01" w14:textId="77777777" w:rsidR="008E5F57" w:rsidRDefault="008E5F57" w:rsidP="00594FAB">
            <w:pPr>
              <w:pStyle w:val="3f9"/>
              <w:spacing w:line="360" w:lineRule="auto"/>
              <w:ind w:left="0"/>
              <w:jc w:val="left"/>
              <w:rPr>
                <w:rFonts w:ascii="Bell MT" w:hAnsi="Bell MT"/>
                <w:rtl/>
              </w:rPr>
            </w:pPr>
            <w:r>
              <w:rPr>
                <w:rFonts w:ascii="Bell MT" w:hAnsi="Bell MT" w:hint="cs"/>
                <w:rtl/>
              </w:rPr>
              <w:t>אינדיקטור לגרסה שנמשכה ממערכת התקציב</w:t>
            </w:r>
          </w:p>
        </w:tc>
      </w:tr>
      <w:tr w:rsidR="008E5F57" w14:paraId="3D169DBD" w14:textId="77777777" w:rsidTr="00594FAB">
        <w:trPr>
          <w:cantSplit/>
        </w:trPr>
        <w:tc>
          <w:tcPr>
            <w:tcW w:w="248" w:type="dxa"/>
            <w:tcBorders>
              <w:top w:val="single" w:sz="4" w:space="0" w:color="auto"/>
              <w:left w:val="single" w:sz="4" w:space="0" w:color="auto"/>
              <w:bottom w:val="threeDEngrave" w:sz="24" w:space="0" w:color="auto"/>
            </w:tcBorders>
            <w:vAlign w:val="center"/>
          </w:tcPr>
          <w:p w14:paraId="1CE3CF4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6A94D7D9"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threeDEngrave" w:sz="24" w:space="0" w:color="auto"/>
            </w:tcBorders>
            <w:vAlign w:val="center"/>
          </w:tcPr>
          <w:p w14:paraId="6B298AFA" w14:textId="77777777" w:rsidR="008E5F57" w:rsidRDefault="008E5F57" w:rsidP="00594FAB">
            <w:pPr>
              <w:pStyle w:val="3f9"/>
              <w:spacing w:line="360" w:lineRule="auto"/>
              <w:ind w:left="0"/>
              <w:jc w:val="left"/>
              <w:rPr>
                <w:rFonts w:ascii="Bell MT" w:hAnsi="Bell MT"/>
                <w:rtl/>
              </w:rPr>
            </w:pPr>
            <w:r>
              <w:rPr>
                <w:rFonts w:ascii="Bell MT" w:hAnsi="Bell MT" w:hint="cs"/>
                <w:rtl/>
              </w:rPr>
              <w:t>סוג צבירה (רלוונטי לגרסה שנמשכה ממערכת התקציב):</w:t>
            </w:r>
          </w:p>
          <w:p w14:paraId="33C58F48" w14:textId="77777777" w:rsidR="008E5F57" w:rsidRDefault="008E5F57" w:rsidP="00594FAB">
            <w:pPr>
              <w:pStyle w:val="3f9"/>
              <w:spacing w:line="360" w:lineRule="auto"/>
              <w:ind w:left="0"/>
              <w:jc w:val="left"/>
              <w:rPr>
                <w:rFonts w:ascii="Bell MT" w:hAnsi="Bell MT"/>
                <w:rtl/>
              </w:rPr>
            </w:pPr>
            <w:r>
              <w:rPr>
                <w:rFonts w:ascii="Bell MT" w:hAnsi="Bell MT" w:hint="cs"/>
                <w:rtl/>
              </w:rPr>
              <w:t>חוק מקורי / תקציב על שינוייו / תקציב מאושר / ביצוע)</w:t>
            </w:r>
          </w:p>
        </w:tc>
      </w:tr>
    </w:tbl>
    <w:p w14:paraId="27AE3AAC" w14:textId="77777777" w:rsidR="008E5F57" w:rsidRPr="00AC014B" w:rsidRDefault="008E5F57" w:rsidP="00A267B0">
      <w:pPr>
        <w:pStyle w:val="43"/>
        <w:ind w:firstLine="0"/>
      </w:pPr>
      <w:bookmarkStart w:id="108" w:name="_Toc372629040"/>
      <w:r w:rsidRPr="00AC014B">
        <w:rPr>
          <w:rFonts w:hint="cs"/>
          <w:rtl/>
        </w:rPr>
        <w:t>2.10.</w:t>
      </w:r>
      <w:r>
        <w:rPr>
          <w:rFonts w:hint="cs"/>
          <w:rtl/>
        </w:rPr>
        <w:t>2</w:t>
      </w:r>
      <w:r w:rsidRPr="00AC014B">
        <w:rPr>
          <w:rFonts w:hint="cs"/>
          <w:rtl/>
        </w:rPr>
        <w:t>.4 טבלת שורות בגרסאות</w:t>
      </w:r>
      <w:bookmarkEnd w:id="108"/>
    </w:p>
    <w:tbl>
      <w:tblPr>
        <w:tblStyle w:val="afffd"/>
        <w:bidiVisual/>
        <w:tblW w:w="9604" w:type="dxa"/>
        <w:tblLayout w:type="fixed"/>
        <w:tblLook w:val="04A0" w:firstRow="1" w:lastRow="0" w:firstColumn="1" w:lastColumn="0" w:noHBand="0" w:noVBand="1"/>
      </w:tblPr>
      <w:tblGrid>
        <w:gridCol w:w="248"/>
        <w:gridCol w:w="1560"/>
        <w:gridCol w:w="7796"/>
      </w:tblGrid>
      <w:tr w:rsidR="008E5F57" w14:paraId="566E88A8" w14:textId="77777777" w:rsidTr="00594FAB">
        <w:trPr>
          <w:cantSplit/>
        </w:trPr>
        <w:tc>
          <w:tcPr>
            <w:tcW w:w="248" w:type="dxa"/>
            <w:tcBorders>
              <w:top w:val="threeDEngrave" w:sz="24" w:space="0" w:color="auto"/>
            </w:tcBorders>
            <w:vAlign w:val="center"/>
          </w:tcPr>
          <w:p w14:paraId="620D983F"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3E9698D4" w14:textId="77777777" w:rsidR="008E5F57" w:rsidRPr="00303CF1"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tcBorders>
            <w:vAlign w:val="center"/>
          </w:tcPr>
          <w:p w14:paraId="3271E518" w14:textId="77777777" w:rsidR="008E5F57" w:rsidRDefault="008E5F57" w:rsidP="00594FAB">
            <w:pPr>
              <w:pStyle w:val="3f9"/>
              <w:spacing w:line="360" w:lineRule="auto"/>
              <w:ind w:left="0"/>
              <w:jc w:val="left"/>
              <w:rPr>
                <w:rFonts w:ascii="Bell MT" w:hAnsi="Bell MT"/>
                <w:rtl/>
              </w:rPr>
            </w:pPr>
            <w:r>
              <w:rPr>
                <w:rFonts w:ascii="Bell MT" w:hAnsi="Bell MT" w:hint="cs"/>
                <w:rtl/>
              </w:rPr>
              <w:t>מזהה סעיף, מזהה גרסה, מספר שורה רץ</w:t>
            </w:r>
          </w:p>
        </w:tc>
      </w:tr>
      <w:tr w:rsidR="008E5F57" w14:paraId="0A4859FA" w14:textId="77777777" w:rsidTr="00594FAB">
        <w:trPr>
          <w:cantSplit/>
        </w:trPr>
        <w:tc>
          <w:tcPr>
            <w:tcW w:w="248" w:type="dxa"/>
            <w:vAlign w:val="center"/>
          </w:tcPr>
          <w:p w14:paraId="697D850C" w14:textId="77777777" w:rsidR="008E5F57" w:rsidRDefault="008E5F57" w:rsidP="00594FAB">
            <w:pPr>
              <w:pStyle w:val="3f9"/>
              <w:spacing w:line="360" w:lineRule="auto"/>
              <w:ind w:left="0"/>
              <w:jc w:val="left"/>
              <w:rPr>
                <w:rFonts w:ascii="Bell MT" w:hAnsi="Bell MT"/>
                <w:b/>
                <w:bCs/>
                <w:rtl/>
              </w:rPr>
            </w:pPr>
          </w:p>
        </w:tc>
        <w:tc>
          <w:tcPr>
            <w:tcW w:w="1560" w:type="dxa"/>
            <w:vAlign w:val="center"/>
          </w:tcPr>
          <w:p w14:paraId="0F660C68"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vAlign w:val="center"/>
          </w:tcPr>
          <w:p w14:paraId="58F6AC99"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תיאור שורה </w:t>
            </w:r>
          </w:p>
        </w:tc>
      </w:tr>
      <w:tr w:rsidR="008E5F57" w14:paraId="271107F0" w14:textId="77777777" w:rsidTr="00594FAB">
        <w:trPr>
          <w:cantSplit/>
        </w:trPr>
        <w:tc>
          <w:tcPr>
            <w:tcW w:w="248" w:type="dxa"/>
            <w:tcBorders>
              <w:bottom w:val="single" w:sz="4" w:space="0" w:color="auto"/>
            </w:tcBorders>
            <w:vAlign w:val="center"/>
          </w:tcPr>
          <w:p w14:paraId="14B090FB" w14:textId="77777777" w:rsidR="008E5F57"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54B6B9C2"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bottom w:val="single" w:sz="4" w:space="0" w:color="auto"/>
            </w:tcBorders>
            <w:vAlign w:val="center"/>
          </w:tcPr>
          <w:p w14:paraId="010139BF" w14:textId="77777777" w:rsidR="008E5F57" w:rsidRDefault="008E5F57" w:rsidP="00594FAB">
            <w:pPr>
              <w:pStyle w:val="3f9"/>
              <w:spacing w:line="360" w:lineRule="auto"/>
              <w:ind w:left="0"/>
              <w:jc w:val="left"/>
              <w:rPr>
                <w:rFonts w:ascii="Bell MT" w:hAnsi="Bell MT"/>
                <w:rtl/>
              </w:rPr>
            </w:pPr>
            <w:r>
              <w:rPr>
                <w:rFonts w:ascii="Bell MT" w:hAnsi="Bell MT" w:hint="cs"/>
                <w:rtl/>
              </w:rPr>
              <w:t>הסבר</w:t>
            </w:r>
          </w:p>
        </w:tc>
      </w:tr>
      <w:tr w:rsidR="008E5F57" w14:paraId="275D8AC7" w14:textId="77777777" w:rsidTr="00594FAB">
        <w:trPr>
          <w:cantSplit/>
        </w:trPr>
        <w:tc>
          <w:tcPr>
            <w:tcW w:w="248" w:type="dxa"/>
            <w:tcBorders>
              <w:bottom w:val="threeDEngrave" w:sz="24" w:space="0" w:color="auto"/>
            </w:tcBorders>
            <w:vAlign w:val="center"/>
          </w:tcPr>
          <w:p w14:paraId="536A5AD4"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322B57C9"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43D3973B" w14:textId="77777777" w:rsidR="008E5F57" w:rsidRDefault="008E5F57" w:rsidP="00594FAB">
            <w:pPr>
              <w:pStyle w:val="3f9"/>
              <w:spacing w:line="360" w:lineRule="auto"/>
              <w:ind w:left="0"/>
              <w:jc w:val="left"/>
              <w:rPr>
                <w:rFonts w:ascii="Bell MT" w:hAnsi="Bell MT"/>
                <w:rtl/>
              </w:rPr>
            </w:pPr>
            <w:r>
              <w:rPr>
                <w:rFonts w:ascii="Bell MT" w:hAnsi="Bell MT" w:hint="cs"/>
                <w:rtl/>
              </w:rPr>
              <w:t>אינדיקטור לשורה חד פעמית</w:t>
            </w:r>
          </w:p>
        </w:tc>
      </w:tr>
    </w:tbl>
    <w:p w14:paraId="4AA1ADB0" w14:textId="77777777" w:rsidR="008E5F57" w:rsidRPr="00FC5289" w:rsidRDefault="008E5F57" w:rsidP="008E5F57">
      <w:pPr>
        <w:spacing w:line="276" w:lineRule="auto"/>
        <w:rPr>
          <w:rFonts w:cs="David"/>
          <w:sz w:val="20"/>
          <w:szCs w:val="20"/>
          <w:rtl/>
        </w:rPr>
      </w:pPr>
      <w:r w:rsidRPr="00FC5289">
        <w:rPr>
          <w:rFonts w:cs="David" w:hint="cs"/>
          <w:sz w:val="20"/>
          <w:szCs w:val="20"/>
          <w:rtl/>
        </w:rPr>
        <w:t>עבור שורות דפי מעבר (בלבד) המערכת מבצעת באופן אוטומטי שכפול של שורות (ששנת התקציב שלהן זהה).</w:t>
      </w:r>
    </w:p>
    <w:p w14:paraId="37911806" w14:textId="77777777" w:rsidR="008E5F57" w:rsidRPr="00FC5289" w:rsidRDefault="008E5F57" w:rsidP="008E5F57">
      <w:pPr>
        <w:spacing w:line="276" w:lineRule="auto"/>
        <w:rPr>
          <w:rFonts w:cs="David"/>
          <w:sz w:val="20"/>
          <w:szCs w:val="20"/>
          <w:rtl/>
        </w:rPr>
      </w:pPr>
      <w:r w:rsidRPr="00FC5289">
        <w:rPr>
          <w:rFonts w:cs="David" w:hint="cs"/>
          <w:sz w:val="20"/>
          <w:szCs w:val="20"/>
          <w:rtl/>
        </w:rPr>
        <w:t>תיאור השורה הינו מאפיין קבוע לכל שנות הבניה בשכפול זה.</w:t>
      </w:r>
    </w:p>
    <w:p w14:paraId="545364E9" w14:textId="77777777" w:rsidR="008E5F57" w:rsidRPr="00FC5289" w:rsidRDefault="008E5F57" w:rsidP="008E5F57">
      <w:pPr>
        <w:spacing w:line="276" w:lineRule="auto"/>
        <w:rPr>
          <w:rFonts w:cs="David"/>
          <w:sz w:val="20"/>
          <w:szCs w:val="20"/>
          <w:rtl/>
        </w:rPr>
      </w:pPr>
      <w:r w:rsidRPr="00FC5289">
        <w:rPr>
          <w:rFonts w:cs="David" w:hint="cs"/>
          <w:sz w:val="20"/>
          <w:szCs w:val="20"/>
          <w:rtl/>
        </w:rPr>
        <w:t xml:space="preserve">יתר המאפיינים הינם לוקאלים לכל שנת בנייה. </w:t>
      </w:r>
    </w:p>
    <w:p w14:paraId="1E532A78" w14:textId="77777777" w:rsidR="008E5F57" w:rsidRPr="00AC014B" w:rsidRDefault="008E5F57" w:rsidP="00A267B0">
      <w:pPr>
        <w:pStyle w:val="43"/>
        <w:ind w:firstLine="0"/>
      </w:pPr>
      <w:bookmarkStart w:id="109" w:name="_Toc372629041"/>
      <w:r w:rsidRPr="00AC014B">
        <w:rPr>
          <w:rFonts w:hint="cs"/>
          <w:rtl/>
        </w:rPr>
        <w:t>2.10.</w:t>
      </w:r>
      <w:r>
        <w:rPr>
          <w:rFonts w:hint="cs"/>
          <w:rtl/>
        </w:rPr>
        <w:t>2</w:t>
      </w:r>
      <w:r w:rsidRPr="00AC014B">
        <w:rPr>
          <w:rFonts w:hint="cs"/>
          <w:rtl/>
        </w:rPr>
        <w:t>.5 טבלת מאפיינים</w:t>
      </w:r>
      <w:bookmarkEnd w:id="109"/>
      <w:r w:rsidRPr="00AC014B">
        <w:rPr>
          <w:rFonts w:hint="cs"/>
          <w:rtl/>
        </w:rPr>
        <w:t xml:space="preserve"> </w:t>
      </w:r>
    </w:p>
    <w:tbl>
      <w:tblPr>
        <w:tblStyle w:val="afffd"/>
        <w:bidiVisual/>
        <w:tblW w:w="9604" w:type="dxa"/>
        <w:tblBorders>
          <w:top w:val="threeDEngrave" w:sz="24" w:space="0" w:color="auto"/>
          <w:bottom w:val="threeDEngrave" w:sz="24" w:space="0" w:color="auto"/>
        </w:tblBorders>
        <w:tblLayout w:type="fixed"/>
        <w:tblLook w:val="04A0" w:firstRow="1" w:lastRow="0" w:firstColumn="1" w:lastColumn="0" w:noHBand="0" w:noVBand="1"/>
      </w:tblPr>
      <w:tblGrid>
        <w:gridCol w:w="248"/>
        <w:gridCol w:w="1560"/>
        <w:gridCol w:w="425"/>
        <w:gridCol w:w="7371"/>
      </w:tblGrid>
      <w:tr w:rsidR="008E5F57" w14:paraId="7551F85C" w14:textId="77777777" w:rsidTr="00594FAB">
        <w:trPr>
          <w:cantSplit/>
        </w:trPr>
        <w:tc>
          <w:tcPr>
            <w:tcW w:w="248" w:type="dxa"/>
            <w:vAlign w:val="center"/>
          </w:tcPr>
          <w:p w14:paraId="7790FFAD" w14:textId="77777777" w:rsidR="008E5F57" w:rsidRDefault="008E5F57" w:rsidP="00594FAB">
            <w:pPr>
              <w:pStyle w:val="3f9"/>
              <w:spacing w:line="360" w:lineRule="auto"/>
              <w:ind w:left="0"/>
              <w:jc w:val="left"/>
              <w:rPr>
                <w:rFonts w:ascii="Bell MT" w:hAnsi="Bell MT"/>
                <w:b/>
                <w:bCs/>
                <w:rtl/>
              </w:rPr>
            </w:pPr>
          </w:p>
        </w:tc>
        <w:tc>
          <w:tcPr>
            <w:tcW w:w="1560" w:type="dxa"/>
            <w:vAlign w:val="center"/>
          </w:tcPr>
          <w:p w14:paraId="10AD97FF"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gridSpan w:val="2"/>
            <w:vAlign w:val="center"/>
          </w:tcPr>
          <w:p w14:paraId="6EACC6C2" w14:textId="77777777" w:rsidR="008E5F57" w:rsidRDefault="008E5F57" w:rsidP="00594FAB">
            <w:pPr>
              <w:pStyle w:val="3f9"/>
              <w:spacing w:line="360" w:lineRule="auto"/>
              <w:ind w:left="0"/>
              <w:jc w:val="left"/>
              <w:rPr>
                <w:rFonts w:ascii="Bell MT" w:hAnsi="Bell MT"/>
                <w:rtl/>
              </w:rPr>
            </w:pPr>
            <w:r>
              <w:rPr>
                <w:rFonts w:ascii="Bell MT" w:hAnsi="Bell MT" w:hint="cs"/>
                <w:rtl/>
              </w:rPr>
              <w:t>קוד מאפיין</w:t>
            </w:r>
          </w:p>
        </w:tc>
      </w:tr>
      <w:tr w:rsidR="008E5F57" w14:paraId="31D5E6B0" w14:textId="77777777" w:rsidTr="00594FAB">
        <w:trPr>
          <w:cantSplit/>
        </w:trPr>
        <w:tc>
          <w:tcPr>
            <w:tcW w:w="248" w:type="dxa"/>
            <w:vAlign w:val="center"/>
          </w:tcPr>
          <w:p w14:paraId="64B1D33C" w14:textId="77777777" w:rsidR="008E5F57" w:rsidRDefault="008E5F57" w:rsidP="00594FAB">
            <w:pPr>
              <w:pStyle w:val="3f9"/>
              <w:spacing w:line="360" w:lineRule="auto"/>
              <w:ind w:left="0"/>
              <w:jc w:val="left"/>
              <w:rPr>
                <w:rFonts w:ascii="Bell MT" w:hAnsi="Bell MT"/>
                <w:b/>
                <w:bCs/>
                <w:rtl/>
              </w:rPr>
            </w:pPr>
          </w:p>
        </w:tc>
        <w:tc>
          <w:tcPr>
            <w:tcW w:w="1560" w:type="dxa"/>
            <w:vAlign w:val="center"/>
          </w:tcPr>
          <w:p w14:paraId="1501A1B5"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gridSpan w:val="2"/>
            <w:vAlign w:val="center"/>
          </w:tcPr>
          <w:p w14:paraId="7AA5485C" w14:textId="77777777" w:rsidR="008E5F57" w:rsidRDefault="008E5F57" w:rsidP="00594FAB">
            <w:pPr>
              <w:pStyle w:val="3f9"/>
              <w:spacing w:line="360" w:lineRule="auto"/>
              <w:ind w:left="0"/>
              <w:jc w:val="left"/>
              <w:rPr>
                <w:rFonts w:ascii="Bell MT" w:hAnsi="Bell MT"/>
                <w:rtl/>
              </w:rPr>
            </w:pPr>
            <w:r>
              <w:rPr>
                <w:rFonts w:ascii="Bell MT" w:hAnsi="Bell MT" w:hint="cs"/>
                <w:rtl/>
              </w:rPr>
              <w:t>שם</w:t>
            </w:r>
          </w:p>
        </w:tc>
      </w:tr>
      <w:tr w:rsidR="008E5F57" w14:paraId="34EFB508"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75FFABC0"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6C6CDF55"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ערכים (דוגמא)</w:t>
            </w:r>
          </w:p>
        </w:tc>
        <w:tc>
          <w:tcPr>
            <w:tcW w:w="425" w:type="dxa"/>
            <w:tcBorders>
              <w:top w:val="single" w:sz="4" w:space="0" w:color="auto"/>
              <w:bottom w:val="single" w:sz="4" w:space="0" w:color="auto"/>
            </w:tcBorders>
            <w:vAlign w:val="center"/>
          </w:tcPr>
          <w:p w14:paraId="27C0A004"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23C76EBB" w14:textId="77777777" w:rsidR="008E5F57" w:rsidRDefault="008E5F57" w:rsidP="00594FAB">
            <w:pPr>
              <w:pStyle w:val="3f9"/>
              <w:spacing w:line="360" w:lineRule="auto"/>
              <w:ind w:left="0"/>
              <w:jc w:val="left"/>
              <w:rPr>
                <w:rFonts w:ascii="Bell MT" w:hAnsi="Bell MT"/>
                <w:rtl/>
              </w:rPr>
            </w:pPr>
            <w:r>
              <w:rPr>
                <w:rFonts w:ascii="Bell MT" w:hAnsi="Bell MT" w:hint="cs"/>
                <w:rtl/>
              </w:rPr>
              <w:t>גידול טבעי</w:t>
            </w:r>
          </w:p>
        </w:tc>
      </w:tr>
      <w:tr w:rsidR="008E5F57" w14:paraId="7C660F31"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6B00B71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157DD11E"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16CC2FDC"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3254DB19" w14:textId="77777777" w:rsidR="008E5F57" w:rsidRDefault="008E5F57" w:rsidP="00594FAB">
            <w:pPr>
              <w:pStyle w:val="3f9"/>
              <w:spacing w:line="360" w:lineRule="auto"/>
              <w:ind w:left="0"/>
              <w:jc w:val="left"/>
              <w:rPr>
                <w:rFonts w:ascii="Bell MT" w:hAnsi="Bell MT"/>
                <w:rtl/>
              </w:rPr>
            </w:pPr>
            <w:r>
              <w:rPr>
                <w:rFonts w:ascii="Bell MT" w:hAnsi="Bell MT" w:hint="cs"/>
                <w:rtl/>
              </w:rPr>
              <w:t>החלטת ממשלה</w:t>
            </w:r>
          </w:p>
        </w:tc>
      </w:tr>
      <w:tr w:rsidR="008E5F57" w14:paraId="361C6541"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7261C515"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2BD2A141"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4A81005F"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51F81A79" w14:textId="77777777" w:rsidR="008E5F57" w:rsidRDefault="008E5F57" w:rsidP="00594FAB">
            <w:pPr>
              <w:pStyle w:val="3f9"/>
              <w:spacing w:line="360" w:lineRule="auto"/>
              <w:ind w:left="0"/>
              <w:jc w:val="left"/>
              <w:rPr>
                <w:rFonts w:ascii="Bell MT" w:hAnsi="Bell MT"/>
                <w:rtl/>
              </w:rPr>
            </w:pPr>
            <w:r>
              <w:rPr>
                <w:rFonts w:ascii="Bell MT" w:hAnsi="Bell MT" w:hint="cs"/>
                <w:rtl/>
              </w:rPr>
              <w:t>הסכם שכר / פרישה</w:t>
            </w:r>
          </w:p>
        </w:tc>
      </w:tr>
      <w:tr w:rsidR="008E5F57" w14:paraId="73B4096B"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7A654B85"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1B0F3683"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31AB098C"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0999FE0E" w14:textId="77777777" w:rsidR="008E5F57" w:rsidRDefault="008E5F57" w:rsidP="00594FAB">
            <w:pPr>
              <w:pStyle w:val="3f9"/>
              <w:spacing w:line="360" w:lineRule="auto"/>
              <w:ind w:left="0"/>
              <w:jc w:val="left"/>
              <w:rPr>
                <w:rFonts w:ascii="Bell MT" w:hAnsi="Bell MT"/>
                <w:rtl/>
              </w:rPr>
            </w:pPr>
            <w:r>
              <w:rPr>
                <w:rFonts w:ascii="Bell MT" w:hAnsi="Bell MT" w:hint="cs"/>
                <w:rtl/>
              </w:rPr>
              <w:t>הרשאות עבר</w:t>
            </w:r>
          </w:p>
        </w:tc>
      </w:tr>
      <w:tr w:rsidR="008E5F57" w14:paraId="65D701BB"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5CDA3FC3"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BCCF947"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4183DFAD"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7B28C33D" w14:textId="77777777" w:rsidR="008E5F57" w:rsidRDefault="008E5F57" w:rsidP="00594FAB">
            <w:pPr>
              <w:pStyle w:val="3f9"/>
              <w:spacing w:line="360" w:lineRule="auto"/>
              <w:ind w:left="0"/>
              <w:jc w:val="left"/>
              <w:rPr>
                <w:rFonts w:ascii="Bell MT" w:hAnsi="Bell MT"/>
                <w:rtl/>
              </w:rPr>
            </w:pPr>
            <w:r>
              <w:rPr>
                <w:rFonts w:ascii="Bell MT" w:hAnsi="Bell MT" w:hint="cs"/>
                <w:rtl/>
              </w:rPr>
              <w:t>חוק</w:t>
            </w:r>
          </w:p>
        </w:tc>
      </w:tr>
      <w:tr w:rsidR="008E5F57" w14:paraId="06280D06"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046A457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BF7BA99"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69BE6DA6"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49817310"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סיכום תקציבי </w:t>
            </w:r>
            <w:proofErr w:type="spellStart"/>
            <w:r>
              <w:rPr>
                <w:rFonts w:ascii="Bell MT" w:hAnsi="Bell MT" w:hint="cs"/>
                <w:rtl/>
              </w:rPr>
              <w:t>אג"ת</w:t>
            </w:r>
            <w:proofErr w:type="spellEnd"/>
          </w:p>
        </w:tc>
      </w:tr>
    </w:tbl>
    <w:p w14:paraId="49885B59" w14:textId="77777777" w:rsidR="008E5F57" w:rsidRDefault="008E5F57" w:rsidP="008E5F57">
      <w:pPr>
        <w:pStyle w:val="3f9"/>
        <w:spacing w:line="360" w:lineRule="auto"/>
        <w:ind w:left="0"/>
        <w:jc w:val="left"/>
        <w:rPr>
          <w:rFonts w:ascii="Bell MT" w:hAnsi="Bell MT"/>
        </w:rPr>
      </w:pPr>
    </w:p>
    <w:p w14:paraId="0F2539B4" w14:textId="77777777" w:rsidR="008E5F57" w:rsidRPr="00AC014B" w:rsidRDefault="008E5F57" w:rsidP="00A267B0">
      <w:pPr>
        <w:pStyle w:val="43"/>
        <w:ind w:firstLine="0"/>
      </w:pPr>
      <w:bookmarkStart w:id="110" w:name="_Toc372629042"/>
      <w:r w:rsidRPr="00AC014B">
        <w:rPr>
          <w:rFonts w:hint="cs"/>
          <w:rtl/>
        </w:rPr>
        <w:t>2.10.</w:t>
      </w:r>
      <w:r>
        <w:rPr>
          <w:rFonts w:hint="cs"/>
          <w:rtl/>
        </w:rPr>
        <w:t>2</w:t>
      </w:r>
      <w:r w:rsidRPr="00AC014B">
        <w:rPr>
          <w:rFonts w:hint="cs"/>
          <w:rtl/>
        </w:rPr>
        <w:t>.6 טבלת מאפיינים לשורה בגרסה</w:t>
      </w:r>
      <w:bookmarkEnd w:id="110"/>
    </w:p>
    <w:tbl>
      <w:tblPr>
        <w:tblStyle w:val="afffd"/>
        <w:bidiVisual/>
        <w:tblW w:w="9604" w:type="dxa"/>
        <w:tblBorders>
          <w:top w:val="threeDEngrave" w:sz="24" w:space="0" w:color="auto"/>
          <w:bottom w:val="threeDEngrave" w:sz="24" w:space="0" w:color="auto"/>
        </w:tblBorders>
        <w:tblLayout w:type="fixed"/>
        <w:tblLook w:val="04A0" w:firstRow="1" w:lastRow="0" w:firstColumn="1" w:lastColumn="0" w:noHBand="0" w:noVBand="1"/>
      </w:tblPr>
      <w:tblGrid>
        <w:gridCol w:w="248"/>
        <w:gridCol w:w="1560"/>
        <w:gridCol w:w="7796"/>
      </w:tblGrid>
      <w:tr w:rsidR="008E5F57" w14:paraId="31CA2BAF" w14:textId="77777777" w:rsidTr="00594FAB">
        <w:trPr>
          <w:cantSplit/>
        </w:trPr>
        <w:tc>
          <w:tcPr>
            <w:tcW w:w="248" w:type="dxa"/>
            <w:vAlign w:val="center"/>
          </w:tcPr>
          <w:p w14:paraId="22237619" w14:textId="77777777" w:rsidR="008E5F57" w:rsidRDefault="008E5F57" w:rsidP="00594FAB">
            <w:pPr>
              <w:pStyle w:val="3f9"/>
              <w:spacing w:line="360" w:lineRule="auto"/>
              <w:ind w:left="0"/>
              <w:jc w:val="left"/>
              <w:rPr>
                <w:rFonts w:ascii="Bell MT" w:hAnsi="Bell MT"/>
                <w:b/>
                <w:bCs/>
                <w:rtl/>
              </w:rPr>
            </w:pPr>
          </w:p>
        </w:tc>
        <w:tc>
          <w:tcPr>
            <w:tcW w:w="1560" w:type="dxa"/>
            <w:vAlign w:val="center"/>
          </w:tcPr>
          <w:p w14:paraId="45767067"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vAlign w:val="center"/>
          </w:tcPr>
          <w:p w14:paraId="6BC2F8A8" w14:textId="77777777" w:rsidR="008E5F57" w:rsidRDefault="008E5F57" w:rsidP="00594FAB">
            <w:pPr>
              <w:pStyle w:val="3f9"/>
              <w:spacing w:line="360" w:lineRule="auto"/>
              <w:ind w:left="0"/>
              <w:jc w:val="left"/>
              <w:rPr>
                <w:rFonts w:ascii="Bell MT" w:hAnsi="Bell MT"/>
                <w:rtl/>
              </w:rPr>
            </w:pPr>
            <w:r>
              <w:rPr>
                <w:rFonts w:ascii="Bell MT" w:hAnsi="Bell MT" w:hint="cs"/>
                <w:rtl/>
              </w:rPr>
              <w:t>מזהה שורה, קוד מאפיין</w:t>
            </w:r>
          </w:p>
        </w:tc>
      </w:tr>
    </w:tbl>
    <w:p w14:paraId="33FAACB8" w14:textId="77777777" w:rsidR="008E5F57" w:rsidRDefault="008E5F57" w:rsidP="008E5F57">
      <w:pPr>
        <w:spacing w:before="200" w:after="200" w:line="276" w:lineRule="auto"/>
        <w:rPr>
          <w:rFonts w:cs="FrankRuehl"/>
          <w:sz w:val="26"/>
          <w:szCs w:val="26"/>
          <w:rtl/>
        </w:rPr>
      </w:pPr>
    </w:p>
    <w:p w14:paraId="32C0E802"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2D917469" w14:textId="77777777" w:rsidR="008E5F57" w:rsidRPr="00AC014B" w:rsidRDefault="008E5F57" w:rsidP="00A267B0">
      <w:pPr>
        <w:pStyle w:val="43"/>
        <w:ind w:firstLine="0"/>
      </w:pPr>
      <w:bookmarkStart w:id="111" w:name="_Toc372629043"/>
      <w:r w:rsidRPr="00AC014B">
        <w:rPr>
          <w:rFonts w:hint="cs"/>
          <w:rtl/>
        </w:rPr>
        <w:lastRenderedPageBreak/>
        <w:t>2.10.</w:t>
      </w:r>
      <w:r>
        <w:rPr>
          <w:rFonts w:hint="cs"/>
          <w:rtl/>
        </w:rPr>
        <w:t>2</w:t>
      </w:r>
      <w:r w:rsidRPr="00AC014B">
        <w:rPr>
          <w:rFonts w:hint="cs"/>
          <w:rtl/>
        </w:rPr>
        <w:t>.7 טבלת סכומים בשורה לפי מיון כלכלי</w:t>
      </w:r>
      <w:bookmarkEnd w:id="111"/>
    </w:p>
    <w:tbl>
      <w:tblPr>
        <w:tblStyle w:val="afffd"/>
        <w:bidiVisual/>
        <w:tblW w:w="9604" w:type="dxa"/>
        <w:tblLayout w:type="fixed"/>
        <w:tblLook w:val="04A0" w:firstRow="1" w:lastRow="0" w:firstColumn="1" w:lastColumn="0" w:noHBand="0" w:noVBand="1"/>
      </w:tblPr>
      <w:tblGrid>
        <w:gridCol w:w="248"/>
        <w:gridCol w:w="1560"/>
        <w:gridCol w:w="7796"/>
      </w:tblGrid>
      <w:tr w:rsidR="008E5F57" w14:paraId="0F2D88DD" w14:textId="77777777" w:rsidTr="00594FAB">
        <w:trPr>
          <w:cantSplit/>
        </w:trPr>
        <w:tc>
          <w:tcPr>
            <w:tcW w:w="248" w:type="dxa"/>
            <w:tcBorders>
              <w:top w:val="threeDEngrave" w:sz="24" w:space="0" w:color="auto"/>
            </w:tcBorders>
            <w:vAlign w:val="center"/>
          </w:tcPr>
          <w:p w14:paraId="402BB843"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6848AD31"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tcBorders>
            <w:vAlign w:val="center"/>
          </w:tcPr>
          <w:p w14:paraId="47291C3F" w14:textId="77777777" w:rsidR="008E5F57" w:rsidRDefault="008E5F57" w:rsidP="00594FAB">
            <w:pPr>
              <w:pStyle w:val="3f9"/>
              <w:spacing w:line="360" w:lineRule="auto"/>
              <w:ind w:left="0"/>
              <w:jc w:val="left"/>
              <w:rPr>
                <w:rFonts w:ascii="Bell MT" w:hAnsi="Bell MT"/>
                <w:rtl/>
              </w:rPr>
            </w:pPr>
            <w:r>
              <w:rPr>
                <w:rFonts w:ascii="Bell MT" w:hAnsi="Bell MT" w:hint="cs"/>
                <w:rtl/>
              </w:rPr>
              <w:t>מזהה שורה, קוד מיון כלכלי</w:t>
            </w:r>
          </w:p>
        </w:tc>
      </w:tr>
      <w:tr w:rsidR="008E5F57" w14:paraId="2A4A9A7A" w14:textId="77777777" w:rsidTr="00594FAB">
        <w:trPr>
          <w:cantSplit/>
        </w:trPr>
        <w:tc>
          <w:tcPr>
            <w:tcW w:w="248" w:type="dxa"/>
            <w:tcBorders>
              <w:bottom w:val="threeDEngrave" w:sz="24" w:space="0" w:color="auto"/>
            </w:tcBorders>
            <w:vAlign w:val="center"/>
          </w:tcPr>
          <w:p w14:paraId="60E82FF2"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46843074"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threeDEngrave" w:sz="24" w:space="0" w:color="auto"/>
            </w:tcBorders>
            <w:vAlign w:val="center"/>
          </w:tcPr>
          <w:p w14:paraId="5843AE4D" w14:textId="77777777" w:rsidR="008E5F57" w:rsidRDefault="008E5F57" w:rsidP="00594FAB">
            <w:pPr>
              <w:pStyle w:val="3f9"/>
              <w:spacing w:line="360" w:lineRule="auto"/>
              <w:ind w:left="0"/>
              <w:jc w:val="left"/>
              <w:rPr>
                <w:rFonts w:ascii="Bell MT" w:hAnsi="Bell MT"/>
                <w:rtl/>
              </w:rPr>
            </w:pPr>
            <w:r>
              <w:rPr>
                <w:rFonts w:ascii="Bell MT" w:hAnsi="Bell MT" w:hint="cs"/>
                <w:rtl/>
              </w:rPr>
              <w:t>סכומים בטורי התקציב:</w:t>
            </w:r>
          </w:p>
          <w:p w14:paraId="3782A9D9" w14:textId="77777777" w:rsidR="008E5F57" w:rsidRDefault="008E5F57" w:rsidP="00594FAB">
            <w:pPr>
              <w:pStyle w:val="3f9"/>
              <w:spacing w:line="360" w:lineRule="auto"/>
              <w:ind w:left="0"/>
              <w:jc w:val="left"/>
              <w:rPr>
                <w:rFonts w:ascii="Bell MT" w:hAnsi="Bell MT"/>
                <w:rtl/>
              </w:rPr>
            </w:pPr>
            <w:r>
              <w:rPr>
                <w:rFonts w:ascii="Bell MT" w:hAnsi="Bell MT" w:hint="cs"/>
                <w:rtl/>
              </w:rPr>
              <w:t>הוצאה נטו</w:t>
            </w:r>
          </w:p>
          <w:p w14:paraId="2ABAB68F" w14:textId="77777777" w:rsidR="008E5F57" w:rsidRDefault="008E5F57" w:rsidP="00594FAB">
            <w:pPr>
              <w:pStyle w:val="3f9"/>
              <w:spacing w:line="360" w:lineRule="auto"/>
              <w:ind w:left="0"/>
              <w:jc w:val="left"/>
              <w:rPr>
                <w:rFonts w:ascii="Bell MT" w:hAnsi="Bell MT"/>
                <w:rtl/>
              </w:rPr>
            </w:pPr>
            <w:r>
              <w:rPr>
                <w:rFonts w:ascii="Bell MT" w:hAnsi="Bell MT" w:hint="cs"/>
                <w:rtl/>
              </w:rPr>
              <w:t>הוצאה מותנית בהכנסה</w:t>
            </w:r>
          </w:p>
          <w:p w14:paraId="57FA65C9" w14:textId="77777777" w:rsidR="008E5F57" w:rsidRDefault="008E5F57" w:rsidP="00594FAB">
            <w:pPr>
              <w:pStyle w:val="3f9"/>
              <w:spacing w:line="360" w:lineRule="auto"/>
              <w:ind w:left="0"/>
              <w:jc w:val="left"/>
              <w:rPr>
                <w:rFonts w:ascii="Bell MT" w:hAnsi="Bell MT"/>
                <w:rtl/>
              </w:rPr>
            </w:pPr>
            <w:r>
              <w:rPr>
                <w:rFonts w:ascii="Bell MT" w:hAnsi="Bell MT" w:hint="cs"/>
                <w:rtl/>
              </w:rPr>
              <w:t>הכנסה מיועדת</w:t>
            </w:r>
          </w:p>
          <w:p w14:paraId="3C1FC80E" w14:textId="77777777" w:rsidR="008E5F57" w:rsidRDefault="008E5F57" w:rsidP="00594FAB">
            <w:pPr>
              <w:pStyle w:val="3f9"/>
              <w:spacing w:line="360" w:lineRule="auto"/>
              <w:ind w:left="0"/>
              <w:jc w:val="left"/>
              <w:rPr>
                <w:rFonts w:ascii="Bell MT" w:hAnsi="Bell MT"/>
                <w:rtl/>
              </w:rPr>
            </w:pPr>
            <w:r>
              <w:rPr>
                <w:rFonts w:ascii="Bell MT" w:hAnsi="Bell MT" w:hint="cs"/>
                <w:rtl/>
              </w:rPr>
              <w:t>הרשאה להתחייב</w:t>
            </w:r>
          </w:p>
        </w:tc>
      </w:tr>
    </w:tbl>
    <w:p w14:paraId="0B15088D" w14:textId="77777777" w:rsidR="008E5F57" w:rsidRPr="00AC014B" w:rsidRDefault="008E5F57" w:rsidP="00A267B0">
      <w:pPr>
        <w:pStyle w:val="43"/>
        <w:ind w:firstLine="0"/>
      </w:pPr>
      <w:bookmarkStart w:id="112" w:name="_Toc372629044"/>
      <w:r w:rsidRPr="00AC014B">
        <w:rPr>
          <w:rFonts w:hint="cs"/>
          <w:rtl/>
        </w:rPr>
        <w:t>2.10.</w:t>
      </w:r>
      <w:r>
        <w:rPr>
          <w:rFonts w:hint="cs"/>
          <w:rtl/>
        </w:rPr>
        <w:t>2</w:t>
      </w:r>
      <w:r w:rsidRPr="00AC014B">
        <w:rPr>
          <w:rFonts w:hint="cs"/>
          <w:rtl/>
        </w:rPr>
        <w:t>.8 טבלת הצמדות לסכומים</w:t>
      </w:r>
      <w:bookmarkEnd w:id="112"/>
    </w:p>
    <w:tbl>
      <w:tblPr>
        <w:tblStyle w:val="afffd"/>
        <w:bidiVisual/>
        <w:tblW w:w="9604" w:type="dxa"/>
        <w:tblLayout w:type="fixed"/>
        <w:tblLook w:val="04A0" w:firstRow="1" w:lastRow="0" w:firstColumn="1" w:lastColumn="0" w:noHBand="0" w:noVBand="1"/>
      </w:tblPr>
      <w:tblGrid>
        <w:gridCol w:w="248"/>
        <w:gridCol w:w="1560"/>
        <w:gridCol w:w="7796"/>
      </w:tblGrid>
      <w:tr w:rsidR="008E5F57" w14:paraId="15E3DCFB" w14:textId="77777777" w:rsidTr="00594FAB">
        <w:trPr>
          <w:cantSplit/>
        </w:trPr>
        <w:tc>
          <w:tcPr>
            <w:tcW w:w="248" w:type="dxa"/>
            <w:tcBorders>
              <w:top w:val="threeDEngrave" w:sz="24" w:space="0" w:color="auto"/>
              <w:bottom w:val="single" w:sz="4" w:space="0" w:color="auto"/>
            </w:tcBorders>
            <w:vAlign w:val="center"/>
          </w:tcPr>
          <w:p w14:paraId="40F5AE9D"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2C388904"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0FED18FA" w14:textId="77777777" w:rsidR="008E5F57" w:rsidRDefault="008E5F57" w:rsidP="00594FAB">
            <w:pPr>
              <w:pStyle w:val="3f9"/>
              <w:spacing w:line="360" w:lineRule="auto"/>
              <w:ind w:left="0"/>
              <w:jc w:val="left"/>
              <w:rPr>
                <w:rFonts w:ascii="Bell MT" w:hAnsi="Bell MT"/>
                <w:rtl/>
              </w:rPr>
            </w:pPr>
            <w:r>
              <w:rPr>
                <w:rFonts w:ascii="Bell MT" w:hAnsi="Bell MT" w:hint="cs"/>
                <w:rtl/>
              </w:rPr>
              <w:t>מזהה סכומים בשורה לפי מיון כלכלי, קוד הצמדה</w:t>
            </w:r>
          </w:p>
        </w:tc>
      </w:tr>
      <w:tr w:rsidR="008E5F57" w14:paraId="6850E78C" w14:textId="77777777" w:rsidTr="00594FAB">
        <w:trPr>
          <w:cantSplit/>
        </w:trPr>
        <w:tc>
          <w:tcPr>
            <w:tcW w:w="248" w:type="dxa"/>
            <w:tcBorders>
              <w:bottom w:val="threeDEngrave" w:sz="24" w:space="0" w:color="auto"/>
            </w:tcBorders>
            <w:vAlign w:val="center"/>
          </w:tcPr>
          <w:p w14:paraId="61A13876"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00FFF850"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threeDEngrave" w:sz="24" w:space="0" w:color="auto"/>
            </w:tcBorders>
            <w:vAlign w:val="center"/>
          </w:tcPr>
          <w:p w14:paraId="76E5C8AF" w14:textId="77777777" w:rsidR="008E5F57" w:rsidRDefault="008E5F57" w:rsidP="00594FAB">
            <w:pPr>
              <w:pStyle w:val="3f9"/>
              <w:spacing w:line="360" w:lineRule="auto"/>
              <w:ind w:left="0"/>
              <w:jc w:val="left"/>
              <w:rPr>
                <w:rFonts w:ascii="Bell MT" w:hAnsi="Bell MT"/>
                <w:rtl/>
              </w:rPr>
            </w:pPr>
            <w:r>
              <w:rPr>
                <w:rFonts w:ascii="Bell MT" w:hAnsi="Bell MT" w:hint="cs"/>
                <w:rtl/>
              </w:rPr>
              <w:t>אחוז הצמדה</w:t>
            </w:r>
          </w:p>
        </w:tc>
      </w:tr>
    </w:tbl>
    <w:p w14:paraId="02CFC28D" w14:textId="77777777" w:rsidR="008E5F57" w:rsidRPr="00AC014B" w:rsidRDefault="008E5F57" w:rsidP="00A267B0">
      <w:pPr>
        <w:pStyle w:val="43"/>
        <w:ind w:firstLine="0"/>
      </w:pPr>
      <w:bookmarkStart w:id="113" w:name="_Toc372629045"/>
      <w:r w:rsidRPr="00AC014B">
        <w:rPr>
          <w:rFonts w:hint="cs"/>
          <w:rtl/>
        </w:rPr>
        <w:t>2.10.</w:t>
      </w:r>
      <w:r>
        <w:rPr>
          <w:rFonts w:hint="cs"/>
          <w:rtl/>
        </w:rPr>
        <w:t>2</w:t>
      </w:r>
      <w:r w:rsidRPr="00AC014B">
        <w:rPr>
          <w:rFonts w:hint="cs"/>
          <w:rtl/>
        </w:rPr>
        <w:t>.9 טבלת כמויות בשורה</w:t>
      </w:r>
      <w:bookmarkEnd w:id="113"/>
    </w:p>
    <w:tbl>
      <w:tblPr>
        <w:tblStyle w:val="afffd"/>
        <w:bidiVisual/>
        <w:tblW w:w="9604" w:type="dxa"/>
        <w:tblLayout w:type="fixed"/>
        <w:tblLook w:val="04A0" w:firstRow="1" w:lastRow="0" w:firstColumn="1" w:lastColumn="0" w:noHBand="0" w:noVBand="1"/>
      </w:tblPr>
      <w:tblGrid>
        <w:gridCol w:w="248"/>
        <w:gridCol w:w="1560"/>
        <w:gridCol w:w="7796"/>
      </w:tblGrid>
      <w:tr w:rsidR="008E5F57" w14:paraId="19434528" w14:textId="77777777" w:rsidTr="00594FAB">
        <w:trPr>
          <w:cantSplit/>
        </w:trPr>
        <w:tc>
          <w:tcPr>
            <w:tcW w:w="248" w:type="dxa"/>
            <w:tcBorders>
              <w:top w:val="threeDEngrave" w:sz="24" w:space="0" w:color="auto"/>
              <w:bottom w:val="single" w:sz="4" w:space="0" w:color="auto"/>
            </w:tcBorders>
            <w:vAlign w:val="center"/>
          </w:tcPr>
          <w:p w14:paraId="776742C8"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4F79EF44"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13DCD0CF" w14:textId="77777777" w:rsidR="008E5F57" w:rsidRDefault="008E5F57" w:rsidP="00594FAB">
            <w:pPr>
              <w:pStyle w:val="3f9"/>
              <w:spacing w:line="360" w:lineRule="auto"/>
              <w:ind w:left="0"/>
              <w:jc w:val="left"/>
              <w:rPr>
                <w:rFonts w:ascii="Bell MT" w:hAnsi="Bell MT"/>
                <w:rtl/>
              </w:rPr>
            </w:pPr>
            <w:r>
              <w:rPr>
                <w:rFonts w:ascii="Bell MT" w:hAnsi="Bell MT" w:hint="cs"/>
                <w:rtl/>
              </w:rPr>
              <w:t>מזהה שורה, קוד יחידת כמות</w:t>
            </w:r>
          </w:p>
        </w:tc>
      </w:tr>
      <w:tr w:rsidR="008E5F57" w14:paraId="3F18B498" w14:textId="77777777" w:rsidTr="00594FAB">
        <w:trPr>
          <w:cantSplit/>
        </w:trPr>
        <w:tc>
          <w:tcPr>
            <w:tcW w:w="248" w:type="dxa"/>
            <w:tcBorders>
              <w:bottom w:val="threeDEngrave" w:sz="24" w:space="0" w:color="auto"/>
            </w:tcBorders>
            <w:vAlign w:val="center"/>
          </w:tcPr>
          <w:p w14:paraId="44C0CC99"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3375E4D9"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threeDEngrave" w:sz="24" w:space="0" w:color="auto"/>
            </w:tcBorders>
            <w:vAlign w:val="center"/>
          </w:tcPr>
          <w:p w14:paraId="4CD91573" w14:textId="77777777" w:rsidR="008E5F57" w:rsidRDefault="008E5F57" w:rsidP="00594FAB">
            <w:pPr>
              <w:pStyle w:val="3f9"/>
              <w:spacing w:line="360" w:lineRule="auto"/>
              <w:ind w:left="0"/>
              <w:jc w:val="left"/>
              <w:rPr>
                <w:rFonts w:ascii="Bell MT" w:hAnsi="Bell MT"/>
                <w:rtl/>
              </w:rPr>
            </w:pPr>
            <w:r>
              <w:rPr>
                <w:rFonts w:ascii="Bell MT" w:hAnsi="Bell MT" w:hint="cs"/>
                <w:rtl/>
              </w:rPr>
              <w:t>כמות</w:t>
            </w:r>
          </w:p>
        </w:tc>
      </w:tr>
    </w:tbl>
    <w:p w14:paraId="31D50090" w14:textId="77777777" w:rsidR="008E5F57" w:rsidRDefault="008E5F57" w:rsidP="008E5F57">
      <w:pPr>
        <w:rPr>
          <w:rtl/>
        </w:rPr>
      </w:pPr>
    </w:p>
    <w:p w14:paraId="538369E1"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7381C735" w14:textId="77777777" w:rsidR="008E5F57" w:rsidRPr="00AC014B" w:rsidRDefault="008E5F57" w:rsidP="004640E6">
      <w:pPr>
        <w:pStyle w:val="30"/>
        <w:numPr>
          <w:ilvl w:val="0"/>
          <w:numId w:val="0"/>
        </w:numPr>
        <w:ind w:left="-32"/>
        <w:rPr>
          <w:rtl/>
        </w:rPr>
      </w:pPr>
      <w:bookmarkStart w:id="114" w:name="_Toc372629046"/>
      <w:bookmarkStart w:id="115" w:name="_Toc390242610"/>
      <w:r w:rsidRPr="00AC014B">
        <w:rPr>
          <w:rFonts w:hint="cs"/>
          <w:rtl/>
        </w:rPr>
        <w:lastRenderedPageBreak/>
        <w:t>2.10.</w:t>
      </w:r>
      <w:r>
        <w:rPr>
          <w:rFonts w:hint="cs"/>
          <w:rtl/>
        </w:rPr>
        <w:t>3</w:t>
      </w:r>
      <w:r>
        <w:rPr>
          <w:rFonts w:hint="cs"/>
          <w:rtl/>
        </w:rPr>
        <w:tab/>
      </w:r>
      <w:r w:rsidRPr="00AC014B">
        <w:rPr>
          <w:rFonts w:hint="cs"/>
          <w:rtl/>
        </w:rPr>
        <w:t>עצי תלות וקידום מחירים</w:t>
      </w:r>
      <w:bookmarkEnd w:id="114"/>
      <w:bookmarkEnd w:id="115"/>
    </w:p>
    <w:p w14:paraId="54C440BA" w14:textId="77777777" w:rsidR="008E5F57" w:rsidRDefault="008E5F57" w:rsidP="008E5F57">
      <w:pPr>
        <w:rPr>
          <w:rtl/>
        </w:rPr>
      </w:pPr>
    </w:p>
    <w:p w14:paraId="07F3FECF" w14:textId="77777777" w:rsidR="008E5F57" w:rsidRDefault="008E5F57" w:rsidP="008E5F57">
      <w:pPr>
        <w:rPr>
          <w:rtl/>
        </w:rPr>
      </w:pPr>
      <w:r>
        <w:object w:dxaOrig="9770" w:dyaOrig="7559" w14:anchorId="665DCFBC">
          <v:shape id="_x0000_i1029" type="#_x0000_t75" style="width:483pt;height:352.5pt" o:ole="">
            <v:imagedata r:id="rId31" o:title=""/>
          </v:shape>
          <o:OLEObject Type="Embed" ProgID="Visio.Drawing.11" ShapeID="_x0000_i1029" DrawAspect="Content" ObjectID="_1480835016" r:id="rId32"/>
        </w:object>
      </w:r>
    </w:p>
    <w:p w14:paraId="3682F981"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59AAAD71" w14:textId="77777777" w:rsidR="008E5F57" w:rsidRPr="00AC014B" w:rsidRDefault="008E5F57" w:rsidP="00A267B0">
      <w:pPr>
        <w:pStyle w:val="43"/>
        <w:ind w:firstLine="0"/>
        <w:rPr>
          <w:rtl/>
        </w:rPr>
      </w:pPr>
      <w:bookmarkStart w:id="116" w:name="_Toc372629047"/>
      <w:r w:rsidRPr="00AC014B">
        <w:rPr>
          <w:rFonts w:hint="cs"/>
          <w:rtl/>
        </w:rPr>
        <w:lastRenderedPageBreak/>
        <w:t>2.10.</w:t>
      </w:r>
      <w:r>
        <w:rPr>
          <w:rFonts w:hint="cs"/>
          <w:rtl/>
        </w:rPr>
        <w:t>3</w:t>
      </w:r>
      <w:r w:rsidRPr="00AC014B">
        <w:rPr>
          <w:rFonts w:hint="cs"/>
          <w:rtl/>
        </w:rPr>
        <w:t xml:space="preserve">.1 </w:t>
      </w:r>
      <w:r w:rsidRPr="00AC014B">
        <w:rPr>
          <w:rtl/>
        </w:rPr>
        <w:t>עצי תלות - חיבור וחיסור נתונים מגרסאות שונות</w:t>
      </w:r>
      <w:bookmarkEnd w:id="116"/>
    </w:p>
    <w:p w14:paraId="03CCB141" w14:textId="77777777" w:rsidR="008E5F57" w:rsidRPr="003C3B4B" w:rsidRDefault="008E5F57" w:rsidP="008E5F57">
      <w:pPr>
        <w:spacing w:line="360" w:lineRule="auto"/>
        <w:rPr>
          <w:rFonts w:ascii="Arial" w:hAnsi="Arial" w:cs="David"/>
          <w:rtl/>
        </w:rPr>
      </w:pPr>
    </w:p>
    <w:p w14:paraId="5EB8BEFD" w14:textId="77777777" w:rsidR="008E5F57" w:rsidRPr="003C3B4B" w:rsidRDefault="008E5F57" w:rsidP="008E5F57">
      <w:pPr>
        <w:spacing w:line="360" w:lineRule="auto"/>
        <w:rPr>
          <w:rFonts w:ascii="Arial" w:hAnsi="Arial" w:cs="David"/>
          <w:rtl/>
        </w:rPr>
      </w:pPr>
      <w:r w:rsidRPr="003C3B4B">
        <w:rPr>
          <w:rFonts w:ascii="Arial" w:hAnsi="Arial" w:cs="David"/>
          <w:rtl/>
        </w:rPr>
        <w:t xml:space="preserve">עץ תלות יוצר גרסה מחושבת חדשה. </w:t>
      </w:r>
    </w:p>
    <w:p w14:paraId="7083C879" w14:textId="77777777" w:rsidR="008E5F57" w:rsidRDefault="008E5F57" w:rsidP="008E5F57">
      <w:pPr>
        <w:spacing w:line="360" w:lineRule="auto"/>
        <w:rPr>
          <w:rFonts w:ascii="Arial" w:hAnsi="Arial" w:cs="David"/>
          <w:rtl/>
        </w:rPr>
      </w:pPr>
      <w:r w:rsidRPr="003C3B4B">
        <w:rPr>
          <w:rFonts w:ascii="Arial" w:hAnsi="Arial" w:cs="David"/>
          <w:rtl/>
        </w:rPr>
        <w:t>נתוני הגרסה המחושבת החדשה מתקבלים מחיבור וחיסור של מספר גרסאות מקור.</w:t>
      </w:r>
    </w:p>
    <w:p w14:paraId="0AAEBEA0" w14:textId="77777777" w:rsidR="008E5F57" w:rsidRPr="003C3B4B" w:rsidRDefault="008E5F57" w:rsidP="008E5F57">
      <w:pPr>
        <w:spacing w:line="360" w:lineRule="auto"/>
        <w:rPr>
          <w:rFonts w:ascii="Arial" w:hAnsi="Arial" w:cs="David"/>
          <w:rtl/>
        </w:rPr>
      </w:pPr>
      <w:r>
        <w:rPr>
          <w:rFonts w:ascii="Arial" w:hAnsi="Arial" w:cs="David" w:hint="cs"/>
          <w:rtl/>
        </w:rPr>
        <w:t xml:space="preserve">במערכת הקיימת גרסה מחושבת הינה גרסה לוגית. כל שינוי באחת מגרסאות המקור מתבטא </w:t>
      </w:r>
      <w:proofErr w:type="spellStart"/>
      <w:r>
        <w:rPr>
          <w:rFonts w:ascii="Arial" w:hAnsi="Arial" w:cs="David" w:hint="cs"/>
          <w:rtl/>
        </w:rPr>
        <w:t>מיידית</w:t>
      </w:r>
      <w:proofErr w:type="spellEnd"/>
      <w:r>
        <w:rPr>
          <w:rFonts w:ascii="Arial" w:hAnsi="Arial" w:cs="David" w:hint="cs"/>
          <w:rtl/>
        </w:rPr>
        <w:t xml:space="preserve"> בגרסת היעד.</w:t>
      </w:r>
    </w:p>
    <w:p w14:paraId="6CD3AC8E" w14:textId="77777777" w:rsidR="008E5F57" w:rsidRDefault="008E5F57" w:rsidP="008E5F57">
      <w:pPr>
        <w:spacing w:line="360" w:lineRule="auto"/>
        <w:rPr>
          <w:rFonts w:ascii="Arial" w:hAnsi="Arial" w:cs="David"/>
          <w:rtl/>
        </w:rPr>
      </w:pPr>
    </w:p>
    <w:p w14:paraId="0F8FB8C7" w14:textId="77777777" w:rsidR="008E5F57" w:rsidRPr="0001729C" w:rsidRDefault="008E5F57" w:rsidP="008E5F57">
      <w:pPr>
        <w:spacing w:line="360" w:lineRule="auto"/>
        <w:rPr>
          <w:rFonts w:ascii="Arial" w:hAnsi="Arial" w:cs="David"/>
          <w:u w:val="single"/>
          <w:rtl/>
        </w:rPr>
      </w:pPr>
      <w:r w:rsidRPr="0001729C">
        <w:rPr>
          <w:rFonts w:ascii="Arial" w:hAnsi="Arial" w:cs="David" w:hint="cs"/>
          <w:u w:val="single"/>
          <w:rtl/>
        </w:rPr>
        <w:t>ג</w:t>
      </w:r>
      <w:r w:rsidRPr="0001729C">
        <w:rPr>
          <w:rFonts w:ascii="Arial" w:hAnsi="Arial" w:cs="David"/>
          <w:u w:val="single"/>
          <w:rtl/>
        </w:rPr>
        <w:t>ורמים מעורבים:</w:t>
      </w:r>
    </w:p>
    <w:p w14:paraId="17B06111" w14:textId="77777777" w:rsidR="008E5F57" w:rsidRDefault="008E5F57" w:rsidP="00087F77">
      <w:pPr>
        <w:numPr>
          <w:ilvl w:val="0"/>
          <w:numId w:val="98"/>
        </w:numPr>
        <w:spacing w:line="360" w:lineRule="auto"/>
        <w:jc w:val="both"/>
        <w:rPr>
          <w:rFonts w:ascii="Arial" w:hAnsi="Arial" w:cs="David"/>
        </w:rPr>
      </w:pPr>
      <w:r>
        <w:rPr>
          <w:rFonts w:ascii="Arial" w:hAnsi="Arial" w:cs="David" w:hint="cs"/>
          <w:rtl/>
        </w:rPr>
        <w:t xml:space="preserve">גרסת יעד </w:t>
      </w:r>
      <w:r>
        <w:rPr>
          <w:rFonts w:ascii="Arial" w:hAnsi="Arial" w:cs="David"/>
          <w:rtl/>
        </w:rPr>
        <w:t>–</w:t>
      </w:r>
      <w:r>
        <w:rPr>
          <w:rFonts w:ascii="Arial" w:hAnsi="Arial" w:cs="David" w:hint="cs"/>
          <w:rtl/>
        </w:rPr>
        <w:t xml:space="preserve"> הגרסה המחושבת.</w:t>
      </w:r>
    </w:p>
    <w:p w14:paraId="64889A8C" w14:textId="77777777" w:rsidR="008E5F57" w:rsidRPr="00E406BE" w:rsidRDefault="008E5F57" w:rsidP="008E5F57">
      <w:pPr>
        <w:spacing w:line="360" w:lineRule="auto"/>
        <w:ind w:left="360"/>
        <w:rPr>
          <w:rFonts w:ascii="Arial" w:hAnsi="Arial" w:cs="David"/>
        </w:rPr>
      </w:pPr>
      <w:r w:rsidRPr="00E406BE">
        <w:rPr>
          <w:rFonts w:ascii="Arial" w:hAnsi="Arial" w:cs="David"/>
          <w:rtl/>
        </w:rPr>
        <w:t xml:space="preserve">נתוני הגרסה המחושבת החדשה </w:t>
      </w:r>
      <w:r w:rsidRPr="00E406BE">
        <w:rPr>
          <w:rFonts w:ascii="Arial" w:hAnsi="Arial" w:cs="David" w:hint="cs"/>
          <w:rtl/>
        </w:rPr>
        <w:t>ה</w:t>
      </w:r>
      <w:r w:rsidRPr="00E406BE">
        <w:rPr>
          <w:rFonts w:ascii="Arial" w:hAnsi="Arial" w:cs="David"/>
          <w:rtl/>
        </w:rPr>
        <w:t xml:space="preserve">מתקבלים מחיבור </w:t>
      </w:r>
      <w:r w:rsidRPr="00E406BE">
        <w:rPr>
          <w:rFonts w:ascii="Arial" w:hAnsi="Arial" w:cs="David" w:hint="cs"/>
          <w:rtl/>
        </w:rPr>
        <w:t>ו/</w:t>
      </w:r>
      <w:r w:rsidRPr="00E406BE">
        <w:rPr>
          <w:rFonts w:ascii="Arial" w:hAnsi="Arial" w:cs="David"/>
          <w:rtl/>
        </w:rPr>
        <w:t>או חיסור של מספר גרסאות מקור</w:t>
      </w:r>
      <w:r w:rsidRPr="00E406BE">
        <w:rPr>
          <w:rFonts w:ascii="Arial" w:hAnsi="Arial" w:cs="David" w:hint="cs"/>
          <w:rtl/>
        </w:rPr>
        <w:t>.</w:t>
      </w:r>
    </w:p>
    <w:p w14:paraId="679DD0BD" w14:textId="77777777" w:rsidR="008E5F57" w:rsidRDefault="008E5F57" w:rsidP="00087F77">
      <w:pPr>
        <w:numPr>
          <w:ilvl w:val="0"/>
          <w:numId w:val="98"/>
        </w:numPr>
        <w:spacing w:line="360" w:lineRule="auto"/>
        <w:jc w:val="both"/>
        <w:rPr>
          <w:rFonts w:ascii="Arial" w:hAnsi="Arial" w:cs="David"/>
        </w:rPr>
      </w:pPr>
      <w:r w:rsidRPr="003C3B4B">
        <w:rPr>
          <w:rFonts w:ascii="Arial" w:hAnsi="Arial" w:cs="David"/>
          <w:rtl/>
        </w:rPr>
        <w:t>גרסאות מקור.</w:t>
      </w:r>
    </w:p>
    <w:p w14:paraId="2C5DC15F" w14:textId="77777777" w:rsidR="008E5F57" w:rsidRPr="00E406BE" w:rsidRDefault="008E5F57" w:rsidP="008E5F57">
      <w:pPr>
        <w:spacing w:line="360" w:lineRule="auto"/>
        <w:ind w:left="360"/>
        <w:rPr>
          <w:rFonts w:ascii="Arial" w:hAnsi="Arial" w:cs="David"/>
          <w:rtl/>
        </w:rPr>
      </w:pPr>
      <w:r w:rsidRPr="00E406BE">
        <w:rPr>
          <w:rFonts w:ascii="Arial" w:hAnsi="Arial" w:cs="David"/>
          <w:rtl/>
        </w:rPr>
        <w:t xml:space="preserve">גרסאות המקור יכילו גרסאות מכל סוג שהוא (כולל גרסאות </w:t>
      </w:r>
      <w:r w:rsidRPr="00E406BE">
        <w:rPr>
          <w:rFonts w:ascii="Arial" w:hAnsi="Arial" w:cs="David" w:hint="cs"/>
          <w:rtl/>
        </w:rPr>
        <w:t>מבוססות עץ תלות</w:t>
      </w:r>
      <w:r w:rsidRPr="00E406BE">
        <w:rPr>
          <w:rFonts w:ascii="Arial" w:hAnsi="Arial" w:cs="David"/>
          <w:rtl/>
        </w:rPr>
        <w:t xml:space="preserve"> וגרסאות קידום מחירים</w:t>
      </w:r>
      <w:r w:rsidRPr="00E406BE">
        <w:rPr>
          <w:rFonts w:ascii="Arial" w:hAnsi="Arial" w:cs="David" w:hint="cs"/>
          <w:rtl/>
        </w:rPr>
        <w:t>).</w:t>
      </w:r>
    </w:p>
    <w:p w14:paraId="23D023C5" w14:textId="77777777" w:rsidR="008E5F57" w:rsidRDefault="008E5F57" w:rsidP="00087F77">
      <w:pPr>
        <w:numPr>
          <w:ilvl w:val="1"/>
          <w:numId w:val="98"/>
        </w:numPr>
        <w:spacing w:line="360" w:lineRule="auto"/>
        <w:jc w:val="both"/>
        <w:rPr>
          <w:rFonts w:ascii="Arial" w:hAnsi="Arial" w:cs="David"/>
        </w:rPr>
      </w:pPr>
      <w:r>
        <w:rPr>
          <w:rFonts w:ascii="Arial" w:hAnsi="Arial" w:cs="David" w:hint="cs"/>
          <w:rtl/>
        </w:rPr>
        <w:t>מאפיינים לגרסת מקור:</w:t>
      </w:r>
    </w:p>
    <w:p w14:paraId="02F8F045" w14:textId="77777777" w:rsidR="008E5F57" w:rsidRDefault="008E5F57" w:rsidP="00087F77">
      <w:pPr>
        <w:numPr>
          <w:ilvl w:val="2"/>
          <w:numId w:val="101"/>
        </w:numPr>
        <w:spacing w:line="360" w:lineRule="auto"/>
        <w:jc w:val="both"/>
        <w:rPr>
          <w:rFonts w:ascii="Arial" w:hAnsi="Arial" w:cs="David"/>
        </w:rPr>
      </w:pPr>
      <w:r w:rsidRPr="00D664CB">
        <w:rPr>
          <w:rFonts w:ascii="Arial" w:hAnsi="Arial" w:cs="David"/>
          <w:rtl/>
        </w:rPr>
        <w:t>אופרטור (חיבור או חיסור)</w:t>
      </w:r>
      <w:r>
        <w:rPr>
          <w:rFonts w:ascii="Arial" w:hAnsi="Arial" w:cs="David" w:hint="cs"/>
          <w:rtl/>
        </w:rPr>
        <w:t>.</w:t>
      </w:r>
    </w:p>
    <w:p w14:paraId="23264748" w14:textId="77777777" w:rsidR="008E5F57" w:rsidRDefault="008E5F57" w:rsidP="00087F77">
      <w:pPr>
        <w:numPr>
          <w:ilvl w:val="2"/>
          <w:numId w:val="101"/>
        </w:numPr>
        <w:spacing w:line="360" w:lineRule="auto"/>
        <w:jc w:val="both"/>
        <w:rPr>
          <w:rFonts w:ascii="Arial" w:hAnsi="Arial" w:cs="David"/>
        </w:rPr>
      </w:pPr>
      <w:r w:rsidRPr="00D664CB">
        <w:rPr>
          <w:rFonts w:ascii="Arial" w:hAnsi="Arial" w:cs="David"/>
          <w:rtl/>
        </w:rPr>
        <w:t xml:space="preserve">אינדיקטור חד פעמי (האם </w:t>
      </w:r>
      <w:r w:rsidRPr="00D664CB">
        <w:rPr>
          <w:rFonts w:ascii="Arial" w:hAnsi="Arial" w:cs="David" w:hint="cs"/>
          <w:rtl/>
        </w:rPr>
        <w:t>לסכם</w:t>
      </w:r>
      <w:r w:rsidRPr="00D664CB">
        <w:rPr>
          <w:rFonts w:ascii="Arial" w:hAnsi="Arial" w:cs="David"/>
          <w:rtl/>
        </w:rPr>
        <w:t xml:space="preserve"> שורות שסומנו כחד פעמי).</w:t>
      </w:r>
    </w:p>
    <w:p w14:paraId="0E896230" w14:textId="77777777" w:rsidR="008E5F57" w:rsidRDefault="008E5F57" w:rsidP="008E5F57">
      <w:pPr>
        <w:spacing w:line="360" w:lineRule="auto"/>
        <w:rPr>
          <w:rFonts w:ascii="Arial" w:hAnsi="Arial" w:cs="David"/>
          <w:rtl/>
        </w:rPr>
      </w:pPr>
    </w:p>
    <w:p w14:paraId="47888B6D" w14:textId="77777777" w:rsidR="008E5F57" w:rsidRPr="003C3B4B" w:rsidRDefault="008E5F57" w:rsidP="008E5F57">
      <w:pPr>
        <w:spacing w:line="360" w:lineRule="auto"/>
        <w:rPr>
          <w:rFonts w:ascii="Arial" w:hAnsi="Arial" w:cs="David"/>
          <w:u w:val="single"/>
          <w:rtl/>
        </w:rPr>
      </w:pPr>
      <w:r>
        <w:rPr>
          <w:rFonts w:ascii="Arial" w:hAnsi="Arial" w:cs="David" w:hint="cs"/>
          <w:u w:val="single"/>
          <w:rtl/>
        </w:rPr>
        <w:t>כללים:</w:t>
      </w:r>
    </w:p>
    <w:p w14:paraId="5C59B315" w14:textId="77777777" w:rsidR="008E5F57" w:rsidRDefault="008E5F57" w:rsidP="00087F77">
      <w:pPr>
        <w:numPr>
          <w:ilvl w:val="0"/>
          <w:numId w:val="99"/>
        </w:numPr>
        <w:spacing w:line="360" w:lineRule="auto"/>
        <w:jc w:val="both"/>
        <w:rPr>
          <w:rFonts w:ascii="Arial" w:hAnsi="Arial" w:cs="David"/>
        </w:rPr>
      </w:pPr>
      <w:r w:rsidRPr="003C3B4B">
        <w:rPr>
          <w:rFonts w:ascii="Arial" w:hAnsi="Arial" w:cs="David"/>
          <w:rtl/>
        </w:rPr>
        <w:t xml:space="preserve">אם בעץ התלות קיימות גרסאות </w:t>
      </w:r>
      <w:r>
        <w:rPr>
          <w:rFonts w:ascii="Arial" w:hAnsi="Arial" w:cs="David" w:hint="cs"/>
          <w:rtl/>
        </w:rPr>
        <w:t xml:space="preserve">מקור שהן בעצמן גרסאות </w:t>
      </w:r>
      <w:r w:rsidRPr="003C3B4B">
        <w:rPr>
          <w:rFonts w:ascii="Arial" w:hAnsi="Arial" w:cs="David"/>
          <w:rtl/>
        </w:rPr>
        <w:t>מחושבות,</w:t>
      </w:r>
      <w:r w:rsidRPr="003C3B4B">
        <w:rPr>
          <w:rFonts w:ascii="Arial" w:hAnsi="Arial" w:cs="David" w:hint="cs"/>
          <w:rtl/>
        </w:rPr>
        <w:t xml:space="preserve"> </w:t>
      </w:r>
    </w:p>
    <w:p w14:paraId="78380857" w14:textId="77777777" w:rsidR="008E5F57" w:rsidRPr="00E406BE" w:rsidRDefault="008E5F57" w:rsidP="008E5F57">
      <w:pPr>
        <w:spacing w:line="360" w:lineRule="auto"/>
        <w:ind w:left="360"/>
        <w:rPr>
          <w:rFonts w:ascii="Arial" w:hAnsi="Arial" w:cs="David"/>
        </w:rPr>
      </w:pPr>
      <w:r w:rsidRPr="00E406BE">
        <w:rPr>
          <w:rFonts w:ascii="Arial" w:hAnsi="Arial" w:cs="David" w:hint="cs"/>
          <w:rtl/>
        </w:rPr>
        <w:t>אז יש לבצע את החישוב באופן רקורסיבי.</w:t>
      </w:r>
    </w:p>
    <w:p w14:paraId="18A4D809" w14:textId="77777777" w:rsidR="008E5F57" w:rsidRDefault="008E5F57" w:rsidP="00087F77">
      <w:pPr>
        <w:numPr>
          <w:ilvl w:val="0"/>
          <w:numId w:val="99"/>
        </w:numPr>
        <w:spacing w:line="360" w:lineRule="auto"/>
        <w:jc w:val="both"/>
        <w:rPr>
          <w:rFonts w:ascii="Arial" w:hAnsi="Arial" w:cs="David"/>
        </w:rPr>
      </w:pPr>
      <w:r w:rsidRPr="003C3B4B">
        <w:rPr>
          <w:rFonts w:ascii="Arial" w:hAnsi="Arial" w:cs="David"/>
          <w:rtl/>
        </w:rPr>
        <w:t xml:space="preserve">אם בעץ התלות קיימות גרסאות </w:t>
      </w:r>
      <w:r>
        <w:rPr>
          <w:rFonts w:ascii="Arial" w:hAnsi="Arial" w:cs="David" w:hint="cs"/>
          <w:rtl/>
        </w:rPr>
        <w:t xml:space="preserve">מקור מסוג </w:t>
      </w:r>
      <w:r w:rsidRPr="003C3B4B">
        <w:rPr>
          <w:rFonts w:ascii="Arial" w:hAnsi="Arial" w:cs="David"/>
          <w:rtl/>
        </w:rPr>
        <w:t>של קידום מחירים</w:t>
      </w:r>
      <w:r w:rsidRPr="003C3B4B">
        <w:rPr>
          <w:rFonts w:ascii="Arial" w:hAnsi="Arial" w:cs="David" w:hint="cs"/>
          <w:rtl/>
        </w:rPr>
        <w:t xml:space="preserve">, </w:t>
      </w:r>
    </w:p>
    <w:p w14:paraId="07009070" w14:textId="77777777" w:rsidR="008E5F57" w:rsidRPr="00E406BE" w:rsidRDefault="008E5F57" w:rsidP="008E5F57">
      <w:pPr>
        <w:spacing w:line="360" w:lineRule="auto"/>
        <w:ind w:left="360"/>
        <w:rPr>
          <w:rFonts w:ascii="Arial" w:hAnsi="Arial" w:cs="David"/>
        </w:rPr>
      </w:pPr>
      <w:r w:rsidRPr="00E406BE">
        <w:rPr>
          <w:rFonts w:ascii="Arial" w:hAnsi="Arial" w:cs="David" w:hint="cs"/>
          <w:rtl/>
        </w:rPr>
        <w:t xml:space="preserve">אז יש לקדם מחירים לפני </w:t>
      </w:r>
      <w:r>
        <w:rPr>
          <w:rFonts w:ascii="Arial" w:hAnsi="Arial" w:cs="David" w:hint="cs"/>
          <w:rtl/>
        </w:rPr>
        <w:t>המשך התהליך (פירוט בהמשך).</w:t>
      </w:r>
    </w:p>
    <w:p w14:paraId="3BB1D0E2" w14:textId="77777777" w:rsidR="008E5F57" w:rsidRDefault="008E5F57" w:rsidP="00087F77">
      <w:pPr>
        <w:numPr>
          <w:ilvl w:val="0"/>
          <w:numId w:val="99"/>
        </w:numPr>
        <w:spacing w:line="360" w:lineRule="auto"/>
        <w:jc w:val="both"/>
        <w:rPr>
          <w:rFonts w:ascii="Arial" w:hAnsi="Arial" w:cs="David"/>
        </w:rPr>
      </w:pPr>
      <w:r w:rsidRPr="003C3B4B">
        <w:rPr>
          <w:rFonts w:ascii="Arial" w:hAnsi="Arial" w:cs="David"/>
          <w:rtl/>
        </w:rPr>
        <w:t xml:space="preserve">יש לבצע חיבור או חיסור של </w:t>
      </w:r>
      <w:r w:rsidRPr="003C3B4B">
        <w:rPr>
          <w:rFonts w:ascii="Arial" w:hAnsi="Arial" w:cs="David" w:hint="cs"/>
          <w:rtl/>
        </w:rPr>
        <w:t>הגרסאות</w:t>
      </w:r>
      <w:r w:rsidRPr="003C3B4B">
        <w:rPr>
          <w:rFonts w:ascii="Arial" w:hAnsi="Arial" w:cs="David"/>
          <w:rtl/>
        </w:rPr>
        <w:t xml:space="preserve"> על פי האופרטור של כל </w:t>
      </w:r>
      <w:r w:rsidRPr="003C3B4B">
        <w:rPr>
          <w:rFonts w:ascii="Arial" w:hAnsi="Arial" w:cs="David" w:hint="cs"/>
          <w:rtl/>
        </w:rPr>
        <w:t>גרסה בעץ</w:t>
      </w:r>
      <w:r w:rsidRPr="003C3B4B">
        <w:rPr>
          <w:rFonts w:ascii="Arial" w:hAnsi="Arial" w:cs="David"/>
          <w:rtl/>
        </w:rPr>
        <w:t>.</w:t>
      </w:r>
    </w:p>
    <w:p w14:paraId="2FA750C9" w14:textId="77777777" w:rsidR="008E5F57" w:rsidRDefault="008E5F57" w:rsidP="00087F77">
      <w:pPr>
        <w:numPr>
          <w:ilvl w:val="0"/>
          <w:numId w:val="99"/>
        </w:numPr>
        <w:spacing w:line="360" w:lineRule="auto"/>
        <w:jc w:val="both"/>
        <w:rPr>
          <w:rFonts w:ascii="Arial" w:hAnsi="Arial" w:cs="David"/>
        </w:rPr>
      </w:pPr>
      <w:r>
        <w:rPr>
          <w:rFonts w:ascii="Arial" w:hAnsi="Arial" w:cs="David" w:hint="cs"/>
          <w:rtl/>
        </w:rPr>
        <w:t>כאשר אינדיקטור חד פעמי כבוי, לא ישתתפו בחישוב שורות בגרסת המקור אשר סומנו כחד פעמיות.</w:t>
      </w:r>
    </w:p>
    <w:p w14:paraId="40D2EAF6" w14:textId="77777777" w:rsidR="008E5F57" w:rsidRPr="003C3B4B" w:rsidRDefault="008E5F57" w:rsidP="00087F77">
      <w:pPr>
        <w:numPr>
          <w:ilvl w:val="0"/>
          <w:numId w:val="99"/>
        </w:numPr>
        <w:spacing w:line="360" w:lineRule="auto"/>
        <w:jc w:val="both"/>
        <w:rPr>
          <w:rFonts w:ascii="Arial" w:hAnsi="Arial" w:cs="David"/>
        </w:rPr>
      </w:pPr>
      <w:r>
        <w:rPr>
          <w:rFonts w:ascii="Arial" w:hAnsi="Arial" w:cs="David" w:hint="cs"/>
          <w:rtl/>
        </w:rPr>
        <w:t>בסיום תהליך החישוב, גרסת היעד תכיל סכומים וכמויות ללא הצמדות.</w:t>
      </w:r>
    </w:p>
    <w:p w14:paraId="768CC531" w14:textId="77777777" w:rsidR="008E5F57" w:rsidRDefault="008E5F57" w:rsidP="008E5F57">
      <w:pPr>
        <w:spacing w:line="360" w:lineRule="auto"/>
        <w:rPr>
          <w:rFonts w:ascii="Arial" w:hAnsi="Arial" w:cs="David"/>
          <w:rtl/>
        </w:rPr>
      </w:pPr>
    </w:p>
    <w:p w14:paraId="1175E33D" w14:textId="77777777" w:rsidR="008E5F57" w:rsidRPr="003C3B4B" w:rsidRDefault="008E5F57" w:rsidP="008E5F57">
      <w:pPr>
        <w:spacing w:line="360" w:lineRule="auto"/>
        <w:rPr>
          <w:rFonts w:ascii="Arial" w:hAnsi="Arial" w:cs="David"/>
          <w:u w:val="single"/>
          <w:rtl/>
        </w:rPr>
      </w:pPr>
      <w:r>
        <w:rPr>
          <w:rFonts w:ascii="Arial" w:hAnsi="Arial" w:cs="David" w:hint="cs"/>
          <w:u w:val="single"/>
          <w:rtl/>
        </w:rPr>
        <w:t>תהליך החישוב:</w:t>
      </w:r>
    </w:p>
    <w:p w14:paraId="729B4724" w14:textId="77777777" w:rsidR="008E5F57" w:rsidRPr="00DC582D" w:rsidRDefault="008E5F57" w:rsidP="00087F77">
      <w:pPr>
        <w:numPr>
          <w:ilvl w:val="0"/>
          <w:numId w:val="100"/>
        </w:numPr>
        <w:spacing w:line="360" w:lineRule="auto"/>
        <w:jc w:val="both"/>
        <w:rPr>
          <w:rFonts w:ascii="Arial" w:hAnsi="Arial" w:cs="David"/>
        </w:rPr>
      </w:pPr>
      <w:r w:rsidRPr="00DC582D">
        <w:rPr>
          <w:rFonts w:ascii="Arial" w:hAnsi="Arial" w:cs="David" w:hint="cs"/>
          <w:rtl/>
        </w:rPr>
        <w:t>שורות.</w:t>
      </w:r>
    </w:p>
    <w:p w14:paraId="4A0521D2" w14:textId="77777777" w:rsidR="008E5F57" w:rsidRPr="00DC582D" w:rsidRDefault="008E5F57" w:rsidP="008E5F57">
      <w:pPr>
        <w:spacing w:line="360" w:lineRule="auto"/>
        <w:ind w:left="360"/>
        <w:rPr>
          <w:rFonts w:ascii="Arial" w:hAnsi="Arial" w:cs="David"/>
          <w:u w:val="single"/>
          <w:rtl/>
        </w:rPr>
      </w:pPr>
      <w:r w:rsidRPr="00DC582D">
        <w:rPr>
          <w:rFonts w:ascii="Arial" w:hAnsi="Arial" w:cs="David" w:hint="cs"/>
          <w:rtl/>
        </w:rPr>
        <w:t xml:space="preserve">עבור כל סעיף המופיע באחת מגרסאות המקור, יש ליצור שורה 0 בגרסת היעד. </w:t>
      </w:r>
    </w:p>
    <w:p w14:paraId="41EF44F0" w14:textId="77777777" w:rsidR="008E5F57" w:rsidRPr="00DC582D" w:rsidRDefault="008E5F57" w:rsidP="00087F77">
      <w:pPr>
        <w:numPr>
          <w:ilvl w:val="1"/>
          <w:numId w:val="100"/>
        </w:numPr>
        <w:spacing w:line="360" w:lineRule="auto"/>
        <w:jc w:val="both"/>
        <w:rPr>
          <w:rFonts w:ascii="Arial" w:hAnsi="Arial" w:cs="David"/>
        </w:rPr>
      </w:pPr>
      <w:r w:rsidRPr="00DC582D">
        <w:rPr>
          <w:rFonts w:ascii="Arial" w:hAnsi="Arial" w:cs="David" w:hint="cs"/>
          <w:rtl/>
        </w:rPr>
        <w:t>מיונים.</w:t>
      </w:r>
    </w:p>
    <w:p w14:paraId="13348840" w14:textId="77777777" w:rsidR="008E5F57" w:rsidRPr="00DC582D" w:rsidRDefault="008E5F57" w:rsidP="008E5F57">
      <w:pPr>
        <w:spacing w:line="360" w:lineRule="auto"/>
        <w:ind w:left="792"/>
        <w:rPr>
          <w:rFonts w:ascii="Arial" w:hAnsi="Arial" w:cs="David"/>
          <w:rtl/>
        </w:rPr>
      </w:pPr>
      <w:r w:rsidRPr="00DC582D">
        <w:rPr>
          <w:rFonts w:ascii="Arial" w:hAnsi="Arial" w:cs="David" w:hint="cs"/>
          <w:rtl/>
        </w:rPr>
        <w:t>יש לסכם (חיבור או חיסור) את הערכים בטורי התקציב של גרסאות המקור</w:t>
      </w:r>
    </w:p>
    <w:p w14:paraId="615BC9A7" w14:textId="77777777" w:rsidR="008E5F57" w:rsidRPr="00DC582D" w:rsidRDefault="008E5F57" w:rsidP="008E5F57">
      <w:pPr>
        <w:spacing w:line="360" w:lineRule="auto"/>
        <w:ind w:left="792"/>
        <w:rPr>
          <w:rFonts w:ascii="Arial" w:hAnsi="Arial" w:cs="David"/>
          <w:rtl/>
        </w:rPr>
      </w:pPr>
      <w:r w:rsidRPr="00DC582D">
        <w:rPr>
          <w:rFonts w:ascii="Arial" w:hAnsi="Arial" w:cs="David" w:hint="cs"/>
          <w:rtl/>
        </w:rPr>
        <w:t>לפי קוד מיון וסעיף, ללא רמת השורות בגרסאות המקור.</w:t>
      </w:r>
    </w:p>
    <w:p w14:paraId="1953F3AC" w14:textId="77777777" w:rsidR="008E5F57" w:rsidRPr="00DC582D" w:rsidRDefault="008E5F57" w:rsidP="00087F77">
      <w:pPr>
        <w:numPr>
          <w:ilvl w:val="1"/>
          <w:numId w:val="100"/>
        </w:numPr>
        <w:spacing w:line="360" w:lineRule="auto"/>
        <w:jc w:val="both"/>
        <w:rPr>
          <w:rFonts w:ascii="Arial" w:hAnsi="Arial" w:cs="David"/>
        </w:rPr>
      </w:pPr>
      <w:r w:rsidRPr="00DC582D">
        <w:rPr>
          <w:rFonts w:ascii="Arial" w:hAnsi="Arial" w:cs="David" w:hint="cs"/>
          <w:rtl/>
        </w:rPr>
        <w:t>כמויות.</w:t>
      </w:r>
    </w:p>
    <w:p w14:paraId="44B7C575" w14:textId="77777777" w:rsidR="008E5F57" w:rsidRPr="00DC582D" w:rsidRDefault="008E5F57" w:rsidP="008E5F57">
      <w:pPr>
        <w:spacing w:line="360" w:lineRule="auto"/>
        <w:ind w:left="792"/>
        <w:rPr>
          <w:rFonts w:ascii="Arial" w:hAnsi="Arial" w:cs="David"/>
          <w:rtl/>
        </w:rPr>
      </w:pPr>
      <w:r w:rsidRPr="00DC582D">
        <w:rPr>
          <w:rFonts w:ascii="Arial" w:hAnsi="Arial" w:cs="David" w:hint="cs"/>
          <w:rtl/>
        </w:rPr>
        <w:t>יש לסכם (חיבור או חיסור) את הערכים של הכמויות בגרסאות המקור</w:t>
      </w:r>
    </w:p>
    <w:p w14:paraId="591EE747" w14:textId="77777777" w:rsidR="008E5F57" w:rsidRDefault="008E5F57" w:rsidP="008E5F57">
      <w:pPr>
        <w:spacing w:line="360" w:lineRule="auto"/>
        <w:ind w:left="792"/>
        <w:rPr>
          <w:rFonts w:ascii="Arial" w:hAnsi="Arial" w:cs="David"/>
          <w:rtl/>
        </w:rPr>
      </w:pPr>
      <w:r w:rsidRPr="00DC582D">
        <w:rPr>
          <w:rFonts w:ascii="Arial" w:hAnsi="Arial" w:cs="David" w:hint="cs"/>
          <w:rtl/>
        </w:rPr>
        <w:lastRenderedPageBreak/>
        <w:t>לפי יחידת כמות וסעיף, ללא רמת השורות בגרסאות המקור.</w:t>
      </w:r>
    </w:p>
    <w:p w14:paraId="119B7D77" w14:textId="77777777" w:rsidR="008E5F57" w:rsidRDefault="008E5F57" w:rsidP="008E5F57">
      <w:pPr>
        <w:spacing w:line="360" w:lineRule="auto"/>
        <w:rPr>
          <w:rFonts w:ascii="Arial" w:hAnsi="Arial" w:cs="David"/>
          <w:u w:val="single"/>
          <w:rtl/>
        </w:rPr>
      </w:pPr>
    </w:p>
    <w:p w14:paraId="1528FC93" w14:textId="77777777" w:rsidR="008E5F57" w:rsidRDefault="008E5F57" w:rsidP="008E5F57">
      <w:pPr>
        <w:spacing w:line="360" w:lineRule="auto"/>
        <w:rPr>
          <w:rFonts w:ascii="Arial" w:hAnsi="Arial" w:cs="David"/>
          <w:u w:val="single"/>
          <w:rtl/>
        </w:rPr>
      </w:pPr>
      <w:r>
        <w:rPr>
          <w:rFonts w:ascii="Arial" w:hAnsi="Arial" w:cs="David" w:hint="cs"/>
          <w:u w:val="single"/>
          <w:rtl/>
        </w:rPr>
        <w:t xml:space="preserve">גרסת </w:t>
      </w:r>
      <w:r w:rsidRPr="00AD5541">
        <w:rPr>
          <w:rFonts w:ascii="Arial" w:hAnsi="Arial" w:cs="David"/>
          <w:sz w:val="18"/>
          <w:szCs w:val="18"/>
          <w:u w:val="single"/>
        </w:rPr>
        <w:t>MBS</w:t>
      </w:r>
      <w:r>
        <w:rPr>
          <w:rFonts w:ascii="Arial" w:hAnsi="Arial" w:cs="David" w:hint="cs"/>
          <w:u w:val="single"/>
          <w:rtl/>
        </w:rPr>
        <w:t>: גרסת בסיס לדפי מעבר + גרסת דפי מעבר</w:t>
      </w:r>
    </w:p>
    <w:p w14:paraId="606E4BAC" w14:textId="77777777" w:rsidR="008E5F57" w:rsidRDefault="008E5F57" w:rsidP="008E5F57">
      <w:pPr>
        <w:spacing w:line="360" w:lineRule="auto"/>
        <w:rPr>
          <w:rFonts w:ascii="Arial" w:hAnsi="Arial" w:cs="David"/>
          <w:rtl/>
        </w:rPr>
      </w:pPr>
      <w:r w:rsidRPr="001D5B3D">
        <w:rPr>
          <w:rFonts w:ascii="Arial" w:hAnsi="Arial" w:cs="David" w:hint="cs"/>
          <w:rtl/>
        </w:rPr>
        <w:t xml:space="preserve">גרסה זו הינה גרסה מחושבת </w:t>
      </w:r>
      <w:r>
        <w:rPr>
          <w:rFonts w:ascii="Arial" w:hAnsi="Arial" w:cs="David" w:hint="cs"/>
          <w:rtl/>
        </w:rPr>
        <w:t>(לכל שנת בנייה) המבוססת עץ תלות אשר נבנה באופן אוטומטי בתהליך של פתיחת שנה.</w:t>
      </w:r>
    </w:p>
    <w:p w14:paraId="0259EF23" w14:textId="77777777" w:rsidR="008E5F57" w:rsidRDefault="008E5F57" w:rsidP="008E5F57">
      <w:pPr>
        <w:spacing w:line="360" w:lineRule="auto"/>
        <w:rPr>
          <w:rFonts w:ascii="Arial" w:hAnsi="Arial" w:cs="David"/>
          <w:rtl/>
        </w:rPr>
      </w:pPr>
    </w:p>
    <w:p w14:paraId="4F37C989" w14:textId="77777777" w:rsidR="008E5F57" w:rsidRDefault="008E5F57" w:rsidP="008E5F57">
      <w:pPr>
        <w:spacing w:line="360" w:lineRule="auto"/>
        <w:rPr>
          <w:rFonts w:ascii="Arial" w:hAnsi="Arial" w:cs="David"/>
          <w:u w:val="single"/>
          <w:rtl/>
        </w:rPr>
      </w:pPr>
      <w:r>
        <w:object w:dxaOrig="9353" w:dyaOrig="4935" w14:anchorId="37F756E2">
          <v:shape id="_x0000_i1030" type="#_x0000_t75" style="width:468pt;height:244.5pt" o:ole="">
            <v:imagedata r:id="rId33" o:title=""/>
          </v:shape>
          <o:OLEObject Type="Embed" ProgID="Visio.Drawing.11" ShapeID="_x0000_i1030" DrawAspect="Content" ObjectID="_1480835017" r:id="rId34"/>
        </w:object>
      </w:r>
    </w:p>
    <w:p w14:paraId="2A3B72FA" w14:textId="77777777" w:rsidR="008E5F57" w:rsidRDefault="008E5F57" w:rsidP="008E5F57">
      <w:pPr>
        <w:spacing w:line="360" w:lineRule="auto"/>
        <w:rPr>
          <w:rFonts w:ascii="Arial" w:hAnsi="Arial" w:cs="David"/>
          <w:u w:val="single"/>
          <w:rtl/>
        </w:rPr>
      </w:pPr>
      <w:r>
        <w:rPr>
          <w:rFonts w:ascii="Arial" w:hAnsi="Arial" w:cs="David" w:hint="cs"/>
          <w:u w:val="single"/>
          <w:rtl/>
        </w:rPr>
        <w:t>תהליך החישוב</w:t>
      </w:r>
      <w:r w:rsidRPr="0001729C">
        <w:rPr>
          <w:rFonts w:ascii="Arial" w:hAnsi="Arial" w:cs="David"/>
          <w:u w:val="single"/>
          <w:rtl/>
        </w:rPr>
        <w:t>:</w:t>
      </w:r>
    </w:p>
    <w:p w14:paraId="45B6A202" w14:textId="77777777" w:rsidR="008E5F57" w:rsidRPr="00610D9C" w:rsidRDefault="008E5F57" w:rsidP="008E5F57">
      <w:pPr>
        <w:spacing w:line="360" w:lineRule="auto"/>
        <w:rPr>
          <w:rFonts w:ascii="Arial" w:hAnsi="Arial" w:cs="David"/>
          <w:rtl/>
        </w:rPr>
      </w:pPr>
      <w:r>
        <w:rPr>
          <w:rFonts w:ascii="Arial" w:hAnsi="Arial" w:cs="David" w:hint="cs"/>
          <w:rtl/>
        </w:rPr>
        <w:t>חיבור כל גרסאות המקור:</w:t>
      </w:r>
      <w:r w:rsidRPr="00610D9C">
        <w:rPr>
          <w:rFonts w:ascii="Arial" w:hAnsi="Arial" w:cs="David" w:hint="cs"/>
          <w:rtl/>
        </w:rPr>
        <w:t xml:space="preserve"> </w:t>
      </w:r>
    </w:p>
    <w:p w14:paraId="0A72019E" w14:textId="77777777" w:rsidR="008E5F57" w:rsidRDefault="008E5F57" w:rsidP="00087F77">
      <w:pPr>
        <w:numPr>
          <w:ilvl w:val="0"/>
          <w:numId w:val="102"/>
        </w:numPr>
        <w:spacing w:line="360" w:lineRule="auto"/>
        <w:jc w:val="both"/>
        <w:rPr>
          <w:rFonts w:ascii="Arial" w:hAnsi="Arial" w:cs="David"/>
        </w:rPr>
      </w:pPr>
      <w:r>
        <w:rPr>
          <w:rFonts w:ascii="Arial" w:hAnsi="Arial" w:cs="David" w:hint="cs"/>
          <w:rtl/>
        </w:rPr>
        <w:t>גרסת בסיס לדפי מעבר.</w:t>
      </w:r>
    </w:p>
    <w:p w14:paraId="52B4CA89" w14:textId="77777777" w:rsidR="008E5F57" w:rsidRDefault="008E5F57" w:rsidP="008E5F57">
      <w:pPr>
        <w:spacing w:line="360" w:lineRule="auto"/>
        <w:ind w:left="432"/>
        <w:rPr>
          <w:rFonts w:ascii="Arial" w:hAnsi="Arial" w:cs="David"/>
          <w:rtl/>
        </w:rPr>
      </w:pPr>
      <w:r>
        <w:rPr>
          <w:rFonts w:ascii="Arial" w:hAnsi="Arial" w:cs="David" w:hint="cs"/>
          <w:rtl/>
        </w:rPr>
        <w:t>גרסה המוגדרת לכל סעיף בתהליך של פתיחת השנה (בד"כ, גרסת חוק שנה קודמת).</w:t>
      </w:r>
    </w:p>
    <w:p w14:paraId="7CCAD630" w14:textId="77777777" w:rsidR="008E5F57" w:rsidRDefault="008E5F57" w:rsidP="008E5F57">
      <w:pPr>
        <w:spacing w:line="360" w:lineRule="auto"/>
        <w:ind w:left="432"/>
        <w:rPr>
          <w:rFonts w:ascii="Arial" w:hAnsi="Arial" w:cs="David"/>
        </w:rPr>
      </w:pPr>
      <w:r>
        <w:rPr>
          <w:rFonts w:ascii="Arial" w:hAnsi="Arial" w:cs="David" w:hint="cs"/>
          <w:rtl/>
        </w:rPr>
        <w:t>קיימים סעיפים עבורם לא מוגדרת גרסת בסיס (סעיפים הנבנים מאפס).</w:t>
      </w:r>
    </w:p>
    <w:p w14:paraId="0C87E946" w14:textId="77777777" w:rsidR="008E5F57" w:rsidRDefault="008E5F57" w:rsidP="00087F77">
      <w:pPr>
        <w:numPr>
          <w:ilvl w:val="0"/>
          <w:numId w:val="102"/>
        </w:numPr>
        <w:spacing w:line="360" w:lineRule="auto"/>
        <w:jc w:val="both"/>
        <w:rPr>
          <w:rFonts w:ascii="Arial" w:hAnsi="Arial" w:cs="David"/>
        </w:rPr>
      </w:pPr>
      <w:r>
        <w:rPr>
          <w:rFonts w:ascii="Arial" w:hAnsi="Arial" w:cs="David" w:hint="cs"/>
          <w:rtl/>
        </w:rPr>
        <w:t>גרסאות דפי מעבר לשנות הבניה הקודמות.</w:t>
      </w:r>
    </w:p>
    <w:p w14:paraId="550CE364" w14:textId="77777777" w:rsidR="008E5F57" w:rsidRDefault="008E5F57" w:rsidP="008E5F57">
      <w:pPr>
        <w:spacing w:line="360" w:lineRule="auto"/>
        <w:ind w:left="432"/>
        <w:rPr>
          <w:rFonts w:ascii="Arial" w:hAnsi="Arial" w:cs="David"/>
          <w:rtl/>
        </w:rPr>
      </w:pPr>
      <w:r>
        <w:rPr>
          <w:rFonts w:ascii="Arial" w:hAnsi="Arial" w:cs="David" w:hint="cs"/>
          <w:rtl/>
        </w:rPr>
        <w:t>נתוני כל גרסאות דפי המעבר ששנת הבניה שלהן קטנה משנת הבניה של גרסת היעד,</w:t>
      </w:r>
    </w:p>
    <w:p w14:paraId="6A7C5FAC" w14:textId="77777777" w:rsidR="008E5F57" w:rsidRDefault="008E5F57" w:rsidP="008E5F57">
      <w:pPr>
        <w:spacing w:line="360" w:lineRule="auto"/>
        <w:ind w:left="432"/>
        <w:rPr>
          <w:rFonts w:ascii="Arial" w:hAnsi="Arial" w:cs="David"/>
          <w:rtl/>
        </w:rPr>
      </w:pPr>
      <w:r>
        <w:rPr>
          <w:rFonts w:ascii="Arial" w:hAnsi="Arial" w:cs="David" w:hint="cs"/>
          <w:rtl/>
        </w:rPr>
        <w:t>ללא שורות שסומנו כחד פעמי.</w:t>
      </w:r>
    </w:p>
    <w:p w14:paraId="406F3C5A" w14:textId="77777777" w:rsidR="008E5F57" w:rsidRDefault="008E5F57" w:rsidP="00087F77">
      <w:pPr>
        <w:numPr>
          <w:ilvl w:val="0"/>
          <w:numId w:val="102"/>
        </w:numPr>
        <w:spacing w:line="360" w:lineRule="auto"/>
        <w:jc w:val="both"/>
        <w:rPr>
          <w:rFonts w:ascii="Arial" w:hAnsi="Arial" w:cs="David"/>
        </w:rPr>
      </w:pPr>
      <w:r>
        <w:rPr>
          <w:rFonts w:ascii="Arial" w:hAnsi="Arial" w:cs="David" w:hint="cs"/>
          <w:rtl/>
        </w:rPr>
        <w:t>גרסת דפי מעבר האחרונה.</w:t>
      </w:r>
    </w:p>
    <w:p w14:paraId="066B0DA2" w14:textId="77777777" w:rsidR="008E5F57" w:rsidRDefault="008E5F57" w:rsidP="008E5F57">
      <w:pPr>
        <w:spacing w:line="360" w:lineRule="auto"/>
        <w:ind w:left="432"/>
        <w:rPr>
          <w:rFonts w:ascii="Arial" w:hAnsi="Arial" w:cs="David"/>
          <w:rtl/>
        </w:rPr>
      </w:pPr>
      <w:r>
        <w:rPr>
          <w:rFonts w:ascii="Arial" w:hAnsi="Arial" w:cs="David" w:hint="cs"/>
          <w:rtl/>
        </w:rPr>
        <w:t>נתוני גרסת דפי מעבר אשר שנת הבנייה שלה שווה לשנת הבניה של גרסת היעד,</w:t>
      </w:r>
    </w:p>
    <w:p w14:paraId="53F6B786" w14:textId="77777777" w:rsidR="008E5F57" w:rsidRDefault="008E5F57" w:rsidP="008E5F57">
      <w:pPr>
        <w:spacing w:line="360" w:lineRule="auto"/>
        <w:ind w:left="432"/>
        <w:rPr>
          <w:rFonts w:ascii="Arial" w:hAnsi="Arial" w:cs="David"/>
          <w:rtl/>
        </w:rPr>
      </w:pPr>
      <w:r>
        <w:rPr>
          <w:rFonts w:ascii="Arial" w:hAnsi="Arial" w:cs="David" w:hint="cs"/>
          <w:rtl/>
        </w:rPr>
        <w:t>כולל שורות שסומנו כחד פעמי.</w:t>
      </w:r>
    </w:p>
    <w:p w14:paraId="3AEB67F2" w14:textId="77777777" w:rsidR="008E5F57" w:rsidRDefault="008E5F57" w:rsidP="008E5F57">
      <w:pPr>
        <w:bidi w:val="0"/>
        <w:spacing w:before="200" w:after="200" w:line="276" w:lineRule="auto"/>
        <w:rPr>
          <w:rFonts w:ascii="Arial" w:hAnsi="Arial" w:cs="David"/>
          <w:rtl/>
        </w:rPr>
      </w:pPr>
      <w:r>
        <w:rPr>
          <w:rFonts w:ascii="Arial" w:hAnsi="Arial" w:cs="David"/>
          <w:rtl/>
        </w:rPr>
        <w:br w:type="page"/>
      </w:r>
    </w:p>
    <w:p w14:paraId="73FF87B4" w14:textId="77777777" w:rsidR="008E5F57" w:rsidRPr="001D2794" w:rsidRDefault="008E5F57" w:rsidP="00A267B0">
      <w:pPr>
        <w:pStyle w:val="43"/>
        <w:ind w:firstLine="0"/>
        <w:rPr>
          <w:rtl/>
        </w:rPr>
      </w:pPr>
      <w:bookmarkStart w:id="117" w:name="_Toc372629048"/>
      <w:r w:rsidRPr="001D2794">
        <w:rPr>
          <w:rFonts w:hint="cs"/>
          <w:rtl/>
        </w:rPr>
        <w:lastRenderedPageBreak/>
        <w:t>2.10.</w:t>
      </w:r>
      <w:r>
        <w:rPr>
          <w:rFonts w:hint="cs"/>
          <w:rtl/>
        </w:rPr>
        <w:t>3</w:t>
      </w:r>
      <w:r w:rsidRPr="001D2794">
        <w:rPr>
          <w:rFonts w:hint="cs"/>
          <w:rtl/>
        </w:rPr>
        <w:t xml:space="preserve">.2 </w:t>
      </w:r>
      <w:r w:rsidRPr="001D2794">
        <w:rPr>
          <w:rtl/>
        </w:rPr>
        <w:t>קידום מחירים – קידום סכומים בטורי התקציב על פי גרסאות הצמדה</w:t>
      </w:r>
      <w:bookmarkEnd w:id="117"/>
    </w:p>
    <w:p w14:paraId="2D05E799" w14:textId="77777777" w:rsidR="008E5F57" w:rsidRPr="00B8771D" w:rsidRDefault="008E5F57" w:rsidP="008E5F57">
      <w:pPr>
        <w:spacing w:line="360" w:lineRule="auto"/>
        <w:ind w:right="993"/>
        <w:rPr>
          <w:rFonts w:ascii="Arial" w:hAnsi="Arial" w:cs="David"/>
          <w:rtl/>
        </w:rPr>
      </w:pPr>
    </w:p>
    <w:p w14:paraId="56929EF0" w14:textId="77777777" w:rsidR="008E5F57" w:rsidRDefault="008E5F57" w:rsidP="008E5F57">
      <w:pPr>
        <w:spacing w:line="360" w:lineRule="auto"/>
        <w:ind w:right="993"/>
        <w:rPr>
          <w:rFonts w:ascii="Arial" w:hAnsi="Arial" w:cs="David"/>
          <w:rtl/>
        </w:rPr>
      </w:pPr>
      <w:r w:rsidRPr="00B8771D">
        <w:rPr>
          <w:rFonts w:ascii="Arial" w:hAnsi="Arial" w:cs="David"/>
          <w:rtl/>
        </w:rPr>
        <w:t>תהליך של קידום מחירים הינו מבוסס עץ תלות ויוצר גרסה מחושבת חדשה.</w:t>
      </w:r>
      <w:r w:rsidRPr="00B8771D">
        <w:rPr>
          <w:rFonts w:ascii="Arial" w:hAnsi="Arial" w:cs="David" w:hint="cs"/>
          <w:rtl/>
        </w:rPr>
        <w:t xml:space="preserve"> </w:t>
      </w:r>
    </w:p>
    <w:p w14:paraId="51E84C88" w14:textId="77777777" w:rsidR="008E5F57" w:rsidRDefault="008E5F57" w:rsidP="008E5F57">
      <w:pPr>
        <w:spacing w:line="360" w:lineRule="auto"/>
        <w:ind w:right="993"/>
        <w:rPr>
          <w:rFonts w:ascii="Arial" w:hAnsi="Arial" w:cs="David"/>
          <w:rtl/>
        </w:rPr>
      </w:pPr>
    </w:p>
    <w:p w14:paraId="57CCD419" w14:textId="77777777" w:rsidR="008E5F57" w:rsidRDefault="008E5F57" w:rsidP="008E5F57">
      <w:pPr>
        <w:spacing w:line="360" w:lineRule="auto"/>
        <w:ind w:right="993"/>
        <w:jc w:val="center"/>
        <w:rPr>
          <w:rFonts w:ascii="Arial" w:hAnsi="Arial" w:cs="David"/>
          <w:rtl/>
        </w:rPr>
      </w:pPr>
      <w:r>
        <w:object w:dxaOrig="6007" w:dyaOrig="4194" w14:anchorId="26CCF20C">
          <v:shape id="_x0000_i1031" type="#_x0000_t75" style="width:302.25pt;height:208.5pt" o:ole="">
            <v:imagedata r:id="rId35" o:title=""/>
          </v:shape>
          <o:OLEObject Type="Embed" ProgID="Visio.Drawing.11" ShapeID="_x0000_i1031" DrawAspect="Content" ObjectID="_1480835018" r:id="rId36"/>
        </w:object>
      </w:r>
    </w:p>
    <w:p w14:paraId="67F1A2FD" w14:textId="77777777" w:rsidR="008E5F57" w:rsidRPr="0001729C" w:rsidRDefault="008E5F57" w:rsidP="008E5F57">
      <w:pPr>
        <w:spacing w:line="360" w:lineRule="auto"/>
        <w:rPr>
          <w:rFonts w:ascii="Arial" w:hAnsi="Arial" w:cs="David"/>
          <w:u w:val="single"/>
          <w:rtl/>
        </w:rPr>
      </w:pPr>
      <w:r w:rsidRPr="0001729C">
        <w:rPr>
          <w:rFonts w:ascii="Arial" w:hAnsi="Arial" w:cs="David" w:hint="cs"/>
          <w:u w:val="single"/>
          <w:rtl/>
        </w:rPr>
        <w:t>ג</w:t>
      </w:r>
      <w:r w:rsidRPr="0001729C">
        <w:rPr>
          <w:rFonts w:ascii="Arial" w:hAnsi="Arial" w:cs="David"/>
          <w:u w:val="single"/>
          <w:rtl/>
        </w:rPr>
        <w:t>ורמים מעורבים:</w:t>
      </w:r>
    </w:p>
    <w:p w14:paraId="3C06B0EE" w14:textId="77777777" w:rsidR="008E5F57" w:rsidRDefault="008E5F57" w:rsidP="00087F77">
      <w:pPr>
        <w:numPr>
          <w:ilvl w:val="0"/>
          <w:numId w:val="103"/>
        </w:numPr>
        <w:spacing w:line="360" w:lineRule="auto"/>
        <w:jc w:val="both"/>
        <w:rPr>
          <w:rFonts w:ascii="Arial" w:hAnsi="Arial" w:cs="David"/>
        </w:rPr>
      </w:pPr>
      <w:r>
        <w:rPr>
          <w:rFonts w:ascii="Arial" w:hAnsi="Arial" w:cs="David" w:hint="cs"/>
          <w:rtl/>
        </w:rPr>
        <w:t xml:space="preserve">גרסת יעד </w:t>
      </w:r>
      <w:r>
        <w:rPr>
          <w:rFonts w:ascii="Arial" w:hAnsi="Arial" w:cs="David"/>
          <w:rtl/>
        </w:rPr>
        <w:t>–</w:t>
      </w:r>
      <w:r>
        <w:rPr>
          <w:rFonts w:ascii="Arial" w:hAnsi="Arial" w:cs="David" w:hint="cs"/>
          <w:rtl/>
        </w:rPr>
        <w:t xml:space="preserve"> הגרסה המחושבת (מסוג </w:t>
      </w:r>
      <w:r>
        <w:rPr>
          <w:rFonts w:ascii="Arial" w:hAnsi="Arial" w:cs="David"/>
        </w:rPr>
        <w:t>P</w:t>
      </w:r>
      <w:r>
        <w:rPr>
          <w:rFonts w:ascii="Arial" w:hAnsi="Arial" w:cs="David" w:hint="cs"/>
          <w:rtl/>
        </w:rPr>
        <w:t>).</w:t>
      </w:r>
    </w:p>
    <w:p w14:paraId="67BE7F50" w14:textId="77777777" w:rsidR="008E5F57" w:rsidRDefault="008E5F57" w:rsidP="008E5F57">
      <w:pPr>
        <w:spacing w:line="360" w:lineRule="auto"/>
        <w:ind w:left="360"/>
        <w:rPr>
          <w:rFonts w:ascii="Arial" w:hAnsi="Arial" w:cs="David"/>
          <w:rtl/>
        </w:rPr>
      </w:pPr>
      <w:r w:rsidRPr="00E406BE">
        <w:rPr>
          <w:rFonts w:ascii="Arial" w:hAnsi="Arial" w:cs="David"/>
          <w:rtl/>
        </w:rPr>
        <w:t xml:space="preserve">נתוני הגרסה המחושבת החדשה </w:t>
      </w:r>
      <w:r w:rsidRPr="00E406BE">
        <w:rPr>
          <w:rFonts w:ascii="Arial" w:hAnsi="Arial" w:cs="David" w:hint="cs"/>
          <w:rtl/>
        </w:rPr>
        <w:t>ה</w:t>
      </w:r>
      <w:r w:rsidRPr="00E406BE">
        <w:rPr>
          <w:rFonts w:ascii="Arial" w:hAnsi="Arial" w:cs="David"/>
          <w:rtl/>
        </w:rPr>
        <w:t xml:space="preserve">מתקבלים מחיבור </w:t>
      </w:r>
      <w:r w:rsidRPr="00E406BE">
        <w:rPr>
          <w:rFonts w:ascii="Arial" w:hAnsi="Arial" w:cs="David" w:hint="cs"/>
          <w:rtl/>
        </w:rPr>
        <w:t>ו/</w:t>
      </w:r>
      <w:r w:rsidRPr="00E406BE">
        <w:rPr>
          <w:rFonts w:ascii="Arial" w:hAnsi="Arial" w:cs="David"/>
          <w:rtl/>
        </w:rPr>
        <w:t>או חיסור של מספר גרסאות מקור</w:t>
      </w:r>
      <w:r>
        <w:rPr>
          <w:rFonts w:ascii="Arial" w:hAnsi="Arial" w:cs="David" w:hint="cs"/>
          <w:rtl/>
        </w:rPr>
        <w:t xml:space="preserve">, </w:t>
      </w:r>
    </w:p>
    <w:p w14:paraId="12270CA3" w14:textId="77777777" w:rsidR="008E5F57" w:rsidRPr="00E406BE" w:rsidRDefault="008E5F57" w:rsidP="008E5F57">
      <w:pPr>
        <w:spacing w:line="360" w:lineRule="auto"/>
        <w:ind w:left="360"/>
        <w:rPr>
          <w:rFonts w:ascii="Arial" w:hAnsi="Arial" w:cs="David"/>
        </w:rPr>
      </w:pPr>
      <w:r>
        <w:rPr>
          <w:rFonts w:ascii="Arial" w:hAnsi="Arial" w:cs="David" w:hint="cs"/>
          <w:rtl/>
        </w:rPr>
        <w:t>לאחר קידום המחירים (של כל גרסת מקור).</w:t>
      </w:r>
    </w:p>
    <w:p w14:paraId="7F1C8441" w14:textId="77777777" w:rsidR="008E5F57" w:rsidRDefault="008E5F57" w:rsidP="00087F77">
      <w:pPr>
        <w:numPr>
          <w:ilvl w:val="1"/>
          <w:numId w:val="103"/>
        </w:numPr>
        <w:spacing w:line="360" w:lineRule="auto"/>
        <w:jc w:val="both"/>
        <w:rPr>
          <w:rFonts w:ascii="Arial" w:hAnsi="Arial" w:cs="David"/>
        </w:rPr>
      </w:pPr>
      <w:r>
        <w:rPr>
          <w:rFonts w:ascii="Arial" w:hAnsi="Arial" w:cs="David" w:hint="cs"/>
          <w:rtl/>
        </w:rPr>
        <w:t>מקדמי הצמדה.</w:t>
      </w:r>
    </w:p>
    <w:p w14:paraId="040AB6EA" w14:textId="77777777" w:rsidR="008E5F57" w:rsidRDefault="008E5F57" w:rsidP="008E5F57">
      <w:pPr>
        <w:spacing w:line="360" w:lineRule="auto"/>
        <w:ind w:left="792"/>
        <w:rPr>
          <w:rFonts w:ascii="Arial" w:hAnsi="Arial" w:cs="David"/>
        </w:rPr>
      </w:pPr>
      <w:r>
        <w:rPr>
          <w:rFonts w:ascii="Arial" w:hAnsi="Arial" w:cs="David" w:hint="cs"/>
          <w:rtl/>
        </w:rPr>
        <w:t>מקדמי הצמדה לכל סעיף וקוד הצמדה בגרסת היעד.</w:t>
      </w:r>
    </w:p>
    <w:p w14:paraId="2A17E7E1" w14:textId="77777777" w:rsidR="008E5F57" w:rsidRDefault="008E5F57" w:rsidP="00087F77">
      <w:pPr>
        <w:numPr>
          <w:ilvl w:val="0"/>
          <w:numId w:val="103"/>
        </w:numPr>
        <w:spacing w:line="360" w:lineRule="auto"/>
        <w:jc w:val="both"/>
        <w:rPr>
          <w:rFonts w:ascii="Arial" w:hAnsi="Arial" w:cs="David"/>
        </w:rPr>
      </w:pPr>
      <w:r w:rsidRPr="003C3B4B">
        <w:rPr>
          <w:rFonts w:ascii="Arial" w:hAnsi="Arial" w:cs="David"/>
          <w:rtl/>
        </w:rPr>
        <w:t>גרסאות מקור.</w:t>
      </w:r>
    </w:p>
    <w:p w14:paraId="72277768" w14:textId="77777777" w:rsidR="008E5F57" w:rsidRDefault="008E5F57" w:rsidP="008E5F57">
      <w:pPr>
        <w:spacing w:line="360" w:lineRule="auto"/>
        <w:ind w:left="360"/>
        <w:rPr>
          <w:rFonts w:ascii="Arial" w:hAnsi="Arial" w:cs="David"/>
          <w:rtl/>
        </w:rPr>
      </w:pPr>
      <w:r w:rsidRPr="00E406BE">
        <w:rPr>
          <w:rFonts w:ascii="Arial" w:hAnsi="Arial" w:cs="David"/>
          <w:rtl/>
        </w:rPr>
        <w:t xml:space="preserve">גרסאות המקור </w:t>
      </w:r>
      <w:r>
        <w:rPr>
          <w:rFonts w:ascii="Arial" w:hAnsi="Arial" w:cs="David" w:hint="cs"/>
          <w:rtl/>
        </w:rPr>
        <w:t>יכולות להיות</w:t>
      </w:r>
      <w:r w:rsidRPr="00E406BE">
        <w:rPr>
          <w:rFonts w:ascii="Arial" w:hAnsi="Arial" w:cs="David"/>
          <w:rtl/>
        </w:rPr>
        <w:t xml:space="preserve"> גרסאות </w:t>
      </w:r>
      <w:r>
        <w:rPr>
          <w:rFonts w:ascii="Arial" w:hAnsi="Arial" w:cs="David" w:hint="cs"/>
          <w:rtl/>
        </w:rPr>
        <w:t>לוגיות או גרסאות פיזיות</w:t>
      </w:r>
      <w:r w:rsidRPr="00E406BE">
        <w:rPr>
          <w:rFonts w:ascii="Arial" w:hAnsi="Arial" w:cs="David" w:hint="cs"/>
          <w:rtl/>
        </w:rPr>
        <w:t>.</w:t>
      </w:r>
      <w:r>
        <w:rPr>
          <w:rFonts w:ascii="Arial" w:hAnsi="Arial" w:cs="David" w:hint="cs"/>
          <w:rtl/>
        </w:rPr>
        <w:t xml:space="preserve"> </w:t>
      </w:r>
    </w:p>
    <w:p w14:paraId="6F1CB45C" w14:textId="77777777" w:rsidR="008E5F57" w:rsidRDefault="008E5F57" w:rsidP="00087F77">
      <w:pPr>
        <w:numPr>
          <w:ilvl w:val="0"/>
          <w:numId w:val="103"/>
        </w:numPr>
        <w:spacing w:line="360" w:lineRule="auto"/>
        <w:jc w:val="both"/>
        <w:rPr>
          <w:rFonts w:ascii="Arial" w:hAnsi="Arial" w:cs="David"/>
        </w:rPr>
      </w:pPr>
      <w:r>
        <w:rPr>
          <w:rFonts w:ascii="Arial" w:hAnsi="Arial" w:cs="David" w:hint="cs"/>
          <w:rtl/>
        </w:rPr>
        <w:t>גרסאות בסיס.</w:t>
      </w:r>
    </w:p>
    <w:p w14:paraId="3B4016B2" w14:textId="77777777" w:rsidR="008E5F57" w:rsidRDefault="008E5F57" w:rsidP="008E5F57">
      <w:pPr>
        <w:spacing w:line="360" w:lineRule="auto"/>
        <w:ind w:left="360"/>
        <w:rPr>
          <w:rFonts w:ascii="Arial" w:hAnsi="Arial" w:cs="David"/>
        </w:rPr>
      </w:pPr>
      <w:r>
        <w:rPr>
          <w:rFonts w:ascii="Arial" w:hAnsi="Arial" w:cs="David" w:hint="cs"/>
          <w:rtl/>
        </w:rPr>
        <w:t>גרסאות המקור הפיזיות (העלים של עץ התלות לאחר פירוק גרסאות המקור הלוגיות).</w:t>
      </w:r>
    </w:p>
    <w:p w14:paraId="24B38C73" w14:textId="77777777" w:rsidR="008E5F57" w:rsidRDefault="008E5F57" w:rsidP="00087F77">
      <w:pPr>
        <w:numPr>
          <w:ilvl w:val="1"/>
          <w:numId w:val="103"/>
        </w:numPr>
        <w:spacing w:line="360" w:lineRule="auto"/>
        <w:jc w:val="both"/>
        <w:rPr>
          <w:rFonts w:ascii="Arial" w:hAnsi="Arial" w:cs="David"/>
        </w:rPr>
      </w:pPr>
      <w:r>
        <w:rPr>
          <w:rFonts w:ascii="Arial" w:hAnsi="Arial" w:cs="David" w:hint="cs"/>
          <w:rtl/>
        </w:rPr>
        <w:t>מאפיינים לגרסת בסיס.</w:t>
      </w:r>
    </w:p>
    <w:p w14:paraId="171FCCD4" w14:textId="77777777" w:rsidR="008E5F57" w:rsidRDefault="008E5F57" w:rsidP="00087F77">
      <w:pPr>
        <w:numPr>
          <w:ilvl w:val="2"/>
          <w:numId w:val="104"/>
        </w:numPr>
        <w:spacing w:line="360" w:lineRule="auto"/>
        <w:jc w:val="both"/>
        <w:rPr>
          <w:rFonts w:ascii="Arial" w:hAnsi="Arial" w:cs="David"/>
        </w:rPr>
      </w:pPr>
      <w:r w:rsidRPr="00D664CB">
        <w:rPr>
          <w:rFonts w:ascii="Arial" w:hAnsi="Arial" w:cs="David"/>
          <w:rtl/>
        </w:rPr>
        <w:t>אופרטור (חיבור או חיסור)</w:t>
      </w:r>
      <w:r>
        <w:rPr>
          <w:rFonts w:ascii="Arial" w:hAnsi="Arial" w:cs="David" w:hint="cs"/>
          <w:rtl/>
        </w:rPr>
        <w:t>.</w:t>
      </w:r>
    </w:p>
    <w:p w14:paraId="3A01AB92" w14:textId="77777777" w:rsidR="008E5F57" w:rsidRDefault="008E5F57" w:rsidP="00087F77">
      <w:pPr>
        <w:numPr>
          <w:ilvl w:val="2"/>
          <w:numId w:val="104"/>
        </w:numPr>
        <w:spacing w:line="360" w:lineRule="auto"/>
        <w:jc w:val="both"/>
        <w:rPr>
          <w:rFonts w:ascii="Arial" w:hAnsi="Arial" w:cs="David"/>
        </w:rPr>
      </w:pPr>
      <w:r w:rsidRPr="00D664CB">
        <w:rPr>
          <w:rFonts w:ascii="Arial" w:hAnsi="Arial" w:cs="David"/>
          <w:rtl/>
        </w:rPr>
        <w:t xml:space="preserve">אינדיקטור חד פעמי (האם </w:t>
      </w:r>
      <w:r w:rsidRPr="00D664CB">
        <w:rPr>
          <w:rFonts w:ascii="Arial" w:hAnsi="Arial" w:cs="David" w:hint="cs"/>
          <w:rtl/>
        </w:rPr>
        <w:t>לסכם</w:t>
      </w:r>
      <w:r w:rsidRPr="00D664CB">
        <w:rPr>
          <w:rFonts w:ascii="Arial" w:hAnsi="Arial" w:cs="David"/>
          <w:rtl/>
        </w:rPr>
        <w:t xml:space="preserve"> שורות שסומנו כחד פעמי).</w:t>
      </w:r>
    </w:p>
    <w:p w14:paraId="6D1FCF9C" w14:textId="77777777" w:rsidR="008E5F57" w:rsidRDefault="008E5F57" w:rsidP="00087F77">
      <w:pPr>
        <w:numPr>
          <w:ilvl w:val="1"/>
          <w:numId w:val="103"/>
        </w:numPr>
        <w:spacing w:line="360" w:lineRule="auto"/>
        <w:jc w:val="both"/>
        <w:rPr>
          <w:rFonts w:ascii="Arial" w:hAnsi="Arial" w:cs="David"/>
        </w:rPr>
      </w:pPr>
      <w:r>
        <w:rPr>
          <w:rFonts w:ascii="Arial" w:hAnsi="Arial" w:cs="David" w:hint="cs"/>
          <w:rtl/>
        </w:rPr>
        <w:t>גרסת הצמדה לכל גרסת בסיס.</w:t>
      </w:r>
    </w:p>
    <w:p w14:paraId="786C9020" w14:textId="77777777" w:rsidR="008E5F57" w:rsidRDefault="008E5F57" w:rsidP="008E5F57">
      <w:pPr>
        <w:spacing w:line="360" w:lineRule="auto"/>
        <w:ind w:left="720"/>
        <w:rPr>
          <w:rFonts w:ascii="Arial" w:hAnsi="Arial" w:cs="David"/>
          <w:rtl/>
        </w:rPr>
      </w:pPr>
      <w:r w:rsidRPr="00B8771D">
        <w:rPr>
          <w:rFonts w:ascii="Arial" w:hAnsi="Arial" w:cs="David"/>
          <w:rtl/>
        </w:rPr>
        <w:t>ההתפלגות ההצמדות</w:t>
      </w:r>
      <w:r w:rsidRPr="00B8771D">
        <w:rPr>
          <w:rFonts w:ascii="Arial" w:hAnsi="Arial" w:cs="David" w:hint="cs"/>
          <w:rtl/>
        </w:rPr>
        <w:t xml:space="preserve"> של כל מיון בכל סעיף</w:t>
      </w:r>
      <w:r>
        <w:rPr>
          <w:rFonts w:ascii="Arial" w:hAnsi="Arial" w:cs="David" w:hint="cs"/>
          <w:rtl/>
        </w:rPr>
        <w:t xml:space="preserve"> (אחוזי ההצמדה).</w:t>
      </w:r>
    </w:p>
    <w:p w14:paraId="77E21096" w14:textId="77777777" w:rsidR="008E5F57" w:rsidRDefault="008E5F57" w:rsidP="00087F77">
      <w:pPr>
        <w:numPr>
          <w:ilvl w:val="0"/>
          <w:numId w:val="103"/>
        </w:numPr>
        <w:spacing w:line="360" w:lineRule="auto"/>
        <w:jc w:val="both"/>
        <w:rPr>
          <w:rFonts w:ascii="Arial" w:hAnsi="Arial" w:cs="David"/>
        </w:rPr>
      </w:pPr>
      <w:r>
        <w:rPr>
          <w:rFonts w:ascii="Arial" w:hAnsi="Arial" w:cs="David" w:hint="cs"/>
          <w:rtl/>
        </w:rPr>
        <w:t>מקדמי ברירת מחדל במערכת לכל שנת תקציב ושנת בניה.</w:t>
      </w:r>
    </w:p>
    <w:p w14:paraId="36A3392A" w14:textId="77777777" w:rsidR="008E5F57" w:rsidRDefault="008E5F57" w:rsidP="008E5F57">
      <w:pPr>
        <w:spacing w:line="360" w:lineRule="auto"/>
        <w:ind w:left="360"/>
        <w:rPr>
          <w:rFonts w:ascii="Arial" w:hAnsi="Arial" w:cs="David"/>
        </w:rPr>
      </w:pPr>
      <w:r>
        <w:rPr>
          <w:rFonts w:ascii="Arial" w:hAnsi="Arial" w:cs="David" w:hint="cs"/>
          <w:rtl/>
        </w:rPr>
        <w:t>או מקדמים שנקבעו לכל קבוצת סעיפים בגרסת היעד.</w:t>
      </w:r>
    </w:p>
    <w:p w14:paraId="2ED4BEAD" w14:textId="77777777" w:rsidR="008E5F57" w:rsidRDefault="008E5F57" w:rsidP="008E5F57">
      <w:pPr>
        <w:bidi w:val="0"/>
        <w:spacing w:before="200" w:after="200" w:line="276" w:lineRule="auto"/>
        <w:rPr>
          <w:rFonts w:ascii="Arial" w:hAnsi="Arial" w:cs="David"/>
          <w:rtl/>
        </w:rPr>
      </w:pPr>
      <w:r>
        <w:rPr>
          <w:rFonts w:ascii="Arial" w:hAnsi="Arial" w:cs="David"/>
          <w:rtl/>
        </w:rPr>
        <w:br w:type="page"/>
      </w:r>
    </w:p>
    <w:p w14:paraId="32A3B217" w14:textId="77777777" w:rsidR="008E5F57" w:rsidRPr="003C3B4B" w:rsidRDefault="008E5F57" w:rsidP="008E5F57">
      <w:pPr>
        <w:spacing w:line="360" w:lineRule="auto"/>
        <w:rPr>
          <w:rFonts w:ascii="Arial" w:hAnsi="Arial" w:cs="David"/>
          <w:u w:val="single"/>
          <w:rtl/>
        </w:rPr>
      </w:pPr>
      <w:r>
        <w:rPr>
          <w:rFonts w:ascii="Arial" w:hAnsi="Arial" w:cs="David" w:hint="cs"/>
          <w:u w:val="single"/>
          <w:rtl/>
        </w:rPr>
        <w:lastRenderedPageBreak/>
        <w:t>כללים:</w:t>
      </w:r>
    </w:p>
    <w:p w14:paraId="4CF3DB85" w14:textId="77777777" w:rsidR="008E5F57" w:rsidRDefault="008E5F57" w:rsidP="00087F77">
      <w:pPr>
        <w:numPr>
          <w:ilvl w:val="0"/>
          <w:numId w:val="105"/>
        </w:numPr>
        <w:spacing w:line="360" w:lineRule="auto"/>
        <w:jc w:val="both"/>
        <w:rPr>
          <w:rFonts w:ascii="Arial" w:hAnsi="Arial" w:cs="David"/>
        </w:rPr>
      </w:pPr>
      <w:r w:rsidRPr="003C3B4B">
        <w:rPr>
          <w:rFonts w:ascii="Arial" w:hAnsi="Arial" w:cs="David"/>
          <w:rtl/>
        </w:rPr>
        <w:t xml:space="preserve">אם בעץ התלות </w:t>
      </w:r>
      <w:r>
        <w:rPr>
          <w:rFonts w:ascii="Arial" w:hAnsi="Arial" w:cs="David" w:hint="cs"/>
          <w:rtl/>
        </w:rPr>
        <w:t>קיימות</w:t>
      </w:r>
      <w:r w:rsidRPr="003C3B4B">
        <w:rPr>
          <w:rFonts w:ascii="Arial" w:hAnsi="Arial" w:cs="David"/>
          <w:rtl/>
        </w:rPr>
        <w:t xml:space="preserve"> גרסאות </w:t>
      </w:r>
      <w:r>
        <w:rPr>
          <w:rFonts w:ascii="Arial" w:hAnsi="Arial" w:cs="David" w:hint="cs"/>
          <w:rtl/>
        </w:rPr>
        <w:t xml:space="preserve">מקור שהן בעצמן גרסאות </w:t>
      </w:r>
      <w:r w:rsidRPr="003C3B4B">
        <w:rPr>
          <w:rFonts w:ascii="Arial" w:hAnsi="Arial" w:cs="David"/>
          <w:rtl/>
        </w:rPr>
        <w:t>מחושבות,</w:t>
      </w:r>
      <w:r w:rsidRPr="003C3B4B">
        <w:rPr>
          <w:rFonts w:ascii="Arial" w:hAnsi="Arial" w:cs="David" w:hint="cs"/>
          <w:rtl/>
        </w:rPr>
        <w:t xml:space="preserve"> </w:t>
      </w:r>
    </w:p>
    <w:p w14:paraId="42395BE0" w14:textId="77777777" w:rsidR="008E5F57" w:rsidRDefault="008E5F57" w:rsidP="008E5F57">
      <w:pPr>
        <w:spacing w:line="360" w:lineRule="auto"/>
        <w:ind w:left="360"/>
        <w:rPr>
          <w:rFonts w:ascii="Arial" w:hAnsi="Arial" w:cs="David"/>
          <w:rtl/>
        </w:rPr>
      </w:pPr>
      <w:r w:rsidRPr="00E406BE">
        <w:rPr>
          <w:rFonts w:ascii="Arial" w:hAnsi="Arial" w:cs="David" w:hint="cs"/>
          <w:rtl/>
        </w:rPr>
        <w:t xml:space="preserve">אז יש </w:t>
      </w:r>
      <w:r>
        <w:rPr>
          <w:rFonts w:ascii="Arial" w:hAnsi="Arial" w:cs="David" w:hint="cs"/>
          <w:rtl/>
        </w:rPr>
        <w:t xml:space="preserve">לפרקן </w:t>
      </w:r>
      <w:r w:rsidRPr="00C23516">
        <w:rPr>
          <w:rFonts w:ascii="Arial" w:hAnsi="Arial" w:cs="David" w:hint="cs"/>
          <w:rtl/>
        </w:rPr>
        <w:t>עד לרמת הגרסאות המקור הפיזיות המרכיבות אות</w:t>
      </w:r>
      <w:r>
        <w:rPr>
          <w:rFonts w:ascii="Arial" w:hAnsi="Arial" w:cs="David" w:hint="cs"/>
          <w:rtl/>
        </w:rPr>
        <w:t>ן (כולל קביעת המאפיינים שלהן: האופרטור והאינדיקטור לחד פעמי מתוך עץ התלות).</w:t>
      </w:r>
    </w:p>
    <w:p w14:paraId="2D86830F" w14:textId="77777777" w:rsidR="008E5F57" w:rsidRDefault="008E5F57" w:rsidP="008E5F57">
      <w:pPr>
        <w:spacing w:line="360" w:lineRule="auto"/>
        <w:ind w:left="360"/>
        <w:rPr>
          <w:rFonts w:ascii="Arial" w:hAnsi="Arial" w:cs="David"/>
          <w:rtl/>
        </w:rPr>
      </w:pPr>
      <w:r>
        <w:rPr>
          <w:rFonts w:ascii="Arial" w:hAnsi="Arial" w:cs="David" w:hint="cs"/>
          <w:rtl/>
        </w:rPr>
        <w:t>רק לאחר פעולת הפירוק הנ"ל ניתן לשייך לכל גרסה בסיסית (גרסת מקור פיזית) את גרסת ההצמדה (השיוך נקבע במסך פעולה, ע"י המשתמש).</w:t>
      </w:r>
    </w:p>
    <w:p w14:paraId="1C5E9265" w14:textId="77777777" w:rsidR="008E5F57" w:rsidRDefault="008E5F57" w:rsidP="00087F77">
      <w:pPr>
        <w:numPr>
          <w:ilvl w:val="0"/>
          <w:numId w:val="105"/>
        </w:numPr>
        <w:spacing w:line="360" w:lineRule="auto"/>
        <w:jc w:val="both"/>
        <w:rPr>
          <w:rFonts w:ascii="Arial" w:hAnsi="Arial" w:cs="David"/>
        </w:rPr>
      </w:pPr>
      <w:r w:rsidRPr="00BE17A7">
        <w:rPr>
          <w:rFonts w:ascii="Arial" w:hAnsi="Arial" w:cs="David" w:hint="cs"/>
          <w:rtl/>
        </w:rPr>
        <w:t xml:space="preserve">במערכת הקיימת היום, </w:t>
      </w:r>
      <w:r>
        <w:rPr>
          <w:rFonts w:ascii="Arial" w:hAnsi="Arial" w:cs="David" w:hint="cs"/>
          <w:rtl/>
        </w:rPr>
        <w:t>ישנה אפשרות</w:t>
      </w:r>
      <w:r w:rsidRPr="00BE17A7">
        <w:rPr>
          <w:rFonts w:ascii="Arial" w:hAnsi="Arial" w:cs="David" w:hint="cs"/>
          <w:rtl/>
        </w:rPr>
        <w:t xml:space="preserve"> </w:t>
      </w:r>
      <w:r>
        <w:rPr>
          <w:rFonts w:ascii="Arial" w:hAnsi="Arial" w:cs="David" w:hint="cs"/>
          <w:rtl/>
        </w:rPr>
        <w:t xml:space="preserve">לשנות </w:t>
      </w:r>
      <w:r w:rsidRPr="00BE17A7">
        <w:rPr>
          <w:rFonts w:ascii="Arial" w:hAnsi="Arial" w:cs="David" w:hint="cs"/>
          <w:rtl/>
        </w:rPr>
        <w:t>עץ תלות של גרסת המקור</w:t>
      </w:r>
      <w:r>
        <w:rPr>
          <w:rFonts w:ascii="Arial" w:hAnsi="Arial" w:cs="David" w:hint="cs"/>
          <w:rtl/>
        </w:rPr>
        <w:t xml:space="preserve"> (הוספה או הורדה של גרסה בעץ)</w:t>
      </w:r>
      <w:r w:rsidRPr="00BE17A7">
        <w:rPr>
          <w:rFonts w:ascii="Arial" w:hAnsi="Arial" w:cs="David" w:hint="cs"/>
          <w:rtl/>
        </w:rPr>
        <w:t xml:space="preserve">. </w:t>
      </w:r>
    </w:p>
    <w:p w14:paraId="7322EC27" w14:textId="77777777" w:rsidR="008E5F57" w:rsidRDefault="008E5F57" w:rsidP="008E5F57">
      <w:pPr>
        <w:pStyle w:val="affff6"/>
        <w:ind w:left="360"/>
        <w:rPr>
          <w:rFonts w:ascii="Arial" w:hAnsi="Arial" w:cs="David"/>
          <w:rtl/>
        </w:rPr>
      </w:pPr>
      <w:r>
        <w:rPr>
          <w:rFonts w:ascii="Arial" w:hAnsi="Arial" w:cs="David" w:hint="cs"/>
          <w:rtl/>
        </w:rPr>
        <w:t xml:space="preserve">במקרה של הוספה, </w:t>
      </w:r>
      <w:r w:rsidRPr="00BE17A7">
        <w:rPr>
          <w:rFonts w:ascii="Arial" w:hAnsi="Arial" w:cs="David" w:hint="cs"/>
          <w:rtl/>
        </w:rPr>
        <w:t xml:space="preserve">כאשר המשתמש יכנס למסך קידום מחירים, </w:t>
      </w:r>
      <w:r>
        <w:rPr>
          <w:rFonts w:ascii="Arial" w:hAnsi="Arial" w:cs="David" w:hint="cs"/>
          <w:rtl/>
        </w:rPr>
        <w:t>יתבקש המשתמש לבצע את ההתאמות הנדרשות עקב השינוי</w:t>
      </w:r>
      <w:r w:rsidRPr="00BE17A7">
        <w:rPr>
          <w:rFonts w:ascii="Arial" w:hAnsi="Arial" w:cs="David" w:hint="cs"/>
          <w:rtl/>
        </w:rPr>
        <w:t>.</w:t>
      </w:r>
    </w:p>
    <w:p w14:paraId="1DCA8E9A" w14:textId="77777777" w:rsidR="008E5F57" w:rsidRPr="00BC665B" w:rsidRDefault="008E5F57" w:rsidP="008E5F57">
      <w:pPr>
        <w:pStyle w:val="affff6"/>
        <w:ind w:left="360"/>
        <w:rPr>
          <w:rFonts w:ascii="Arial" w:hAnsi="Arial" w:cs="David"/>
          <w:rtl/>
        </w:rPr>
      </w:pPr>
      <w:r>
        <w:rPr>
          <w:rFonts w:ascii="Arial" w:hAnsi="Arial" w:cs="David" w:hint="cs"/>
          <w:rtl/>
        </w:rPr>
        <w:t>במקרה של הורדה, השינוי יתבצע באופן אוטומטי גם בגרסת קידום המחירים.</w:t>
      </w:r>
    </w:p>
    <w:p w14:paraId="7ECD7C4A" w14:textId="77777777" w:rsidR="008E5F57" w:rsidRDefault="008E5F57" w:rsidP="00087F77">
      <w:pPr>
        <w:numPr>
          <w:ilvl w:val="0"/>
          <w:numId w:val="105"/>
        </w:numPr>
        <w:spacing w:line="360" w:lineRule="auto"/>
        <w:jc w:val="both"/>
        <w:rPr>
          <w:rFonts w:ascii="Arial" w:hAnsi="Arial" w:cs="David"/>
        </w:rPr>
      </w:pPr>
      <w:r>
        <w:rPr>
          <w:rFonts w:ascii="Arial" w:hAnsi="Arial" w:cs="David" w:hint="cs"/>
          <w:rtl/>
        </w:rPr>
        <w:t xml:space="preserve">במערכת הקיימת היום, ישנה אפשרות לשנות גרסת מקור ולהוסיף לה סעיפים שלא נקבעו עבורם מקדמים בגרסת היעד. </w:t>
      </w:r>
    </w:p>
    <w:p w14:paraId="2C2614A0" w14:textId="77777777" w:rsidR="008E5F57" w:rsidRDefault="008E5F57" w:rsidP="008E5F57">
      <w:pPr>
        <w:spacing w:line="360" w:lineRule="auto"/>
        <w:ind w:left="360"/>
        <w:rPr>
          <w:rFonts w:ascii="Arial" w:hAnsi="Arial" w:cs="David"/>
        </w:rPr>
      </w:pPr>
      <w:r w:rsidRPr="00BE17A7">
        <w:rPr>
          <w:rFonts w:ascii="Arial" w:hAnsi="Arial" w:cs="David" w:hint="cs"/>
          <w:rtl/>
        </w:rPr>
        <w:t xml:space="preserve">כאשר המשתמש יכנס למסך קידום מחירים, </w:t>
      </w:r>
      <w:r>
        <w:rPr>
          <w:rFonts w:ascii="Arial" w:hAnsi="Arial" w:cs="David" w:hint="cs"/>
          <w:rtl/>
        </w:rPr>
        <w:t>יתבקש המשתמש לבצע את ההתאמות הנדרשות עקב השינוי.</w:t>
      </w:r>
    </w:p>
    <w:p w14:paraId="4BF20DC6" w14:textId="77777777" w:rsidR="008E5F57" w:rsidRDefault="008E5F57" w:rsidP="00087F77">
      <w:pPr>
        <w:numPr>
          <w:ilvl w:val="0"/>
          <w:numId w:val="105"/>
        </w:numPr>
        <w:spacing w:line="360" w:lineRule="auto"/>
        <w:jc w:val="both"/>
        <w:rPr>
          <w:rFonts w:ascii="Arial" w:hAnsi="Arial" w:cs="David"/>
        </w:rPr>
      </w:pPr>
      <w:r>
        <w:rPr>
          <w:rFonts w:ascii="Arial" w:hAnsi="Arial" w:cs="David" w:hint="cs"/>
          <w:rtl/>
        </w:rPr>
        <w:t>לאחר קידום המחירים (כמתואר להלן) של כל גרסת מקור בסיסית, יתבצע חישוב של חיבור וחיסור גרסאות המקור (כמתואר בחישוב עצי תלות). חישוב זה כולל חיבור וחיסור כמויות בגרסאות המקור.</w:t>
      </w:r>
    </w:p>
    <w:p w14:paraId="200741FE" w14:textId="77777777" w:rsidR="008E5F57" w:rsidRPr="00586B68" w:rsidRDefault="008E5F57" w:rsidP="00087F77">
      <w:pPr>
        <w:numPr>
          <w:ilvl w:val="0"/>
          <w:numId w:val="105"/>
        </w:numPr>
        <w:spacing w:line="360" w:lineRule="auto"/>
        <w:jc w:val="both"/>
        <w:rPr>
          <w:rFonts w:ascii="Arial" w:hAnsi="Arial" w:cs="David"/>
        </w:rPr>
      </w:pPr>
      <w:r>
        <w:rPr>
          <w:rFonts w:ascii="Arial" w:hAnsi="Arial" w:cs="David" w:hint="cs"/>
          <w:rtl/>
        </w:rPr>
        <w:t>גרסת היעד לא תכיל הצמדות.</w:t>
      </w:r>
    </w:p>
    <w:p w14:paraId="517B77AD" w14:textId="77777777" w:rsidR="008E5F57" w:rsidRDefault="008E5F57" w:rsidP="00087F77">
      <w:pPr>
        <w:numPr>
          <w:ilvl w:val="0"/>
          <w:numId w:val="105"/>
        </w:numPr>
        <w:spacing w:line="360" w:lineRule="auto"/>
        <w:jc w:val="both"/>
        <w:rPr>
          <w:rFonts w:ascii="Arial" w:hAnsi="Arial" w:cs="David"/>
        </w:rPr>
      </w:pPr>
      <w:r>
        <w:rPr>
          <w:rFonts w:ascii="Arial" w:hAnsi="Arial" w:cs="David" w:hint="cs"/>
          <w:rtl/>
        </w:rPr>
        <w:t xml:space="preserve">גרסת ההצמדות </w:t>
      </w:r>
      <w:r w:rsidRPr="00B8771D">
        <w:rPr>
          <w:rFonts w:ascii="Arial" w:hAnsi="Arial" w:cs="David"/>
          <w:rtl/>
        </w:rPr>
        <w:t xml:space="preserve">יכולה להיות </w:t>
      </w:r>
      <w:r w:rsidRPr="00B8771D">
        <w:rPr>
          <w:rFonts w:ascii="Arial" w:hAnsi="Arial" w:cs="David" w:hint="cs"/>
          <w:rtl/>
        </w:rPr>
        <w:t xml:space="preserve">זהה או </w:t>
      </w:r>
      <w:r w:rsidRPr="00B8771D">
        <w:rPr>
          <w:rFonts w:ascii="Arial" w:hAnsi="Arial" w:cs="David"/>
          <w:rtl/>
        </w:rPr>
        <w:t>שונה מגרסת המקור</w:t>
      </w:r>
      <w:r>
        <w:rPr>
          <w:rFonts w:ascii="Arial" w:hAnsi="Arial" w:cs="David" w:hint="cs"/>
          <w:rtl/>
        </w:rPr>
        <w:t xml:space="preserve"> וחייבת להכיל הצמדות. במערכת הנוכחית קיים דו"ח לבדיקת חוסרי הצמדות בגרסאות הצמדה מול קיום סכומים בגרסאות המקור.</w:t>
      </w:r>
    </w:p>
    <w:p w14:paraId="08AB0FDA" w14:textId="77777777" w:rsidR="008E5F57" w:rsidRPr="00B8771D" w:rsidRDefault="008E5F57" w:rsidP="008E5F57">
      <w:pPr>
        <w:spacing w:line="360" w:lineRule="auto"/>
        <w:ind w:left="360" w:right="993"/>
        <w:rPr>
          <w:rFonts w:ascii="Arial" w:hAnsi="Arial" w:cs="David"/>
        </w:rPr>
      </w:pPr>
    </w:p>
    <w:p w14:paraId="258BD62B" w14:textId="77777777" w:rsidR="008E5F57" w:rsidRPr="003C3B4B" w:rsidRDefault="008E5F57" w:rsidP="008E5F57">
      <w:pPr>
        <w:spacing w:line="360" w:lineRule="auto"/>
        <w:rPr>
          <w:rFonts w:ascii="Arial" w:hAnsi="Arial" w:cs="David"/>
          <w:u w:val="single"/>
          <w:rtl/>
        </w:rPr>
      </w:pPr>
      <w:r>
        <w:rPr>
          <w:rFonts w:ascii="Arial" w:hAnsi="Arial" w:cs="David" w:hint="cs"/>
          <w:u w:val="single"/>
          <w:rtl/>
        </w:rPr>
        <w:t>חישוב קידום המחירים:</w:t>
      </w:r>
    </w:p>
    <w:p w14:paraId="00A3FD67" w14:textId="77777777" w:rsidR="008E5F57" w:rsidRDefault="008E5F57" w:rsidP="008E5F57">
      <w:pPr>
        <w:tabs>
          <w:tab w:val="left" w:pos="9496"/>
        </w:tabs>
        <w:spacing w:line="360" w:lineRule="auto"/>
        <w:ind w:right="142"/>
        <w:rPr>
          <w:rFonts w:ascii="Arial" w:hAnsi="Arial" w:cs="David"/>
          <w:rtl/>
        </w:rPr>
      </w:pPr>
      <w:r w:rsidRPr="00B8771D">
        <w:rPr>
          <w:rFonts w:ascii="Arial" w:hAnsi="Arial" w:cs="David" w:hint="cs"/>
          <w:rtl/>
        </w:rPr>
        <w:t>יש לקדם את הערכים בטור "הוצאות נטו" של גרסת המקור הפיזית</w:t>
      </w:r>
      <w:r>
        <w:rPr>
          <w:rFonts w:ascii="Arial" w:hAnsi="Arial" w:cs="David" w:hint="cs"/>
          <w:rtl/>
        </w:rPr>
        <w:t xml:space="preserve"> (לפי סעיף, שורה וקוד מיון).</w:t>
      </w:r>
    </w:p>
    <w:p w14:paraId="2E3CFA5D" w14:textId="77777777" w:rsidR="008E5F57" w:rsidRDefault="008E5F57" w:rsidP="008E5F57">
      <w:pPr>
        <w:tabs>
          <w:tab w:val="left" w:pos="9496"/>
        </w:tabs>
        <w:spacing w:line="360" w:lineRule="auto"/>
        <w:ind w:right="142"/>
        <w:rPr>
          <w:rFonts w:ascii="Arial" w:hAnsi="Arial" w:cs="David"/>
          <w:rtl/>
        </w:rPr>
      </w:pPr>
      <w:r w:rsidRPr="00B8771D">
        <w:rPr>
          <w:rFonts w:ascii="Arial" w:hAnsi="Arial" w:cs="David" w:hint="cs"/>
          <w:rtl/>
        </w:rPr>
        <w:t>הערכים של יתר טורי התקציב נשארים ללא שינוי.</w:t>
      </w:r>
    </w:p>
    <w:p w14:paraId="745D8020" w14:textId="77777777" w:rsidR="008E5F57" w:rsidRDefault="008E5F57" w:rsidP="008E5F57">
      <w:pPr>
        <w:tabs>
          <w:tab w:val="left" w:pos="9496"/>
        </w:tabs>
        <w:spacing w:line="360" w:lineRule="auto"/>
        <w:ind w:right="142"/>
        <w:rPr>
          <w:rFonts w:ascii="Arial" w:hAnsi="Arial" w:cs="David"/>
          <w:rtl/>
        </w:rPr>
      </w:pPr>
      <w:r w:rsidRPr="00B8771D">
        <w:rPr>
          <w:rFonts w:ascii="Arial" w:hAnsi="Arial" w:cs="David" w:hint="cs"/>
          <w:rtl/>
        </w:rPr>
        <w:t>הקידום יתבצע לפי</w:t>
      </w:r>
      <w:r>
        <w:rPr>
          <w:rFonts w:ascii="Arial" w:hAnsi="Arial" w:cs="David" w:hint="cs"/>
          <w:rtl/>
        </w:rPr>
        <w:t xml:space="preserve"> התפלגות ההצמדות בגרסת ההצמדות (לפי סעיף, שורה קוד מיון וקוד הצמדה),</w:t>
      </w:r>
    </w:p>
    <w:p w14:paraId="420935C3" w14:textId="77777777" w:rsidR="008E5F57" w:rsidRDefault="008E5F57" w:rsidP="008E5F57">
      <w:pPr>
        <w:tabs>
          <w:tab w:val="left" w:pos="9496"/>
        </w:tabs>
        <w:spacing w:line="360" w:lineRule="auto"/>
        <w:ind w:right="142"/>
        <w:rPr>
          <w:rFonts w:ascii="Arial" w:hAnsi="Arial" w:cs="David"/>
          <w:rtl/>
        </w:rPr>
      </w:pPr>
      <w:r>
        <w:rPr>
          <w:rFonts w:ascii="Arial" w:hAnsi="Arial" w:cs="David" w:hint="cs"/>
          <w:rtl/>
        </w:rPr>
        <w:t>ולפי המקדמים שנקבעו לגרסת היעד (לפי סעיף וקוד הצמדה).</w:t>
      </w:r>
    </w:p>
    <w:p w14:paraId="76604BE2" w14:textId="77777777" w:rsidR="008E5F57" w:rsidRPr="00DA3DE5" w:rsidRDefault="008E5F57" w:rsidP="008E5F57">
      <w:pPr>
        <w:tabs>
          <w:tab w:val="left" w:pos="9496"/>
        </w:tabs>
        <w:spacing w:line="360" w:lineRule="auto"/>
        <w:ind w:right="142"/>
        <w:rPr>
          <w:rFonts w:ascii="Arial" w:hAnsi="Arial" w:cs="David"/>
          <w:rtl/>
        </w:rPr>
      </w:pPr>
      <w:r>
        <w:rPr>
          <w:rFonts w:ascii="Arial" w:hAnsi="Arial" w:cs="David" w:hint="cs"/>
          <w:rtl/>
        </w:rPr>
        <w:t>אם לא קיימות רשומות מתאימות בגרסת ההצמדות (מצב לא תקין) יישאר הסכום בגרסת המקור ללא שינוי.</w:t>
      </w:r>
    </w:p>
    <w:p w14:paraId="674C1955" w14:textId="77777777" w:rsidR="008E5F57" w:rsidRDefault="008E5F57" w:rsidP="008E5F57">
      <w:pPr>
        <w:bidi w:val="0"/>
        <w:spacing w:before="200" w:after="200" w:line="276" w:lineRule="auto"/>
        <w:rPr>
          <w:rFonts w:ascii="Arial" w:hAnsi="Arial" w:cs="David"/>
          <w:rtl/>
        </w:rPr>
      </w:pPr>
      <w:r>
        <w:rPr>
          <w:rFonts w:ascii="Arial" w:hAnsi="Arial" w:cs="David"/>
          <w:rtl/>
        </w:rPr>
        <w:br w:type="page"/>
      </w:r>
    </w:p>
    <w:p w14:paraId="6D74B202" w14:textId="77777777" w:rsidR="008E5F57" w:rsidRPr="001D2794" w:rsidRDefault="008E5F57" w:rsidP="00A267B0">
      <w:pPr>
        <w:pStyle w:val="43"/>
        <w:ind w:firstLine="0"/>
        <w:rPr>
          <w:rtl/>
        </w:rPr>
      </w:pPr>
      <w:bookmarkStart w:id="118" w:name="_Toc372629049"/>
      <w:r w:rsidRPr="001D2794">
        <w:rPr>
          <w:rFonts w:hint="cs"/>
          <w:rtl/>
        </w:rPr>
        <w:lastRenderedPageBreak/>
        <w:t>2.10.</w:t>
      </w:r>
      <w:r>
        <w:rPr>
          <w:rFonts w:hint="cs"/>
          <w:rtl/>
        </w:rPr>
        <w:t>3</w:t>
      </w:r>
      <w:r w:rsidRPr="001D2794">
        <w:rPr>
          <w:rFonts w:hint="cs"/>
          <w:rtl/>
        </w:rPr>
        <w:t>.3 טבלת עצי תלות</w:t>
      </w:r>
      <w:bookmarkEnd w:id="118"/>
    </w:p>
    <w:tbl>
      <w:tblPr>
        <w:tblStyle w:val="afffd"/>
        <w:bidiVisual/>
        <w:tblW w:w="9604" w:type="dxa"/>
        <w:tblLayout w:type="fixed"/>
        <w:tblLook w:val="04A0" w:firstRow="1" w:lastRow="0" w:firstColumn="1" w:lastColumn="0" w:noHBand="0" w:noVBand="1"/>
      </w:tblPr>
      <w:tblGrid>
        <w:gridCol w:w="248"/>
        <w:gridCol w:w="1560"/>
        <w:gridCol w:w="7796"/>
      </w:tblGrid>
      <w:tr w:rsidR="008E5F57" w14:paraId="17B0A2E6" w14:textId="77777777" w:rsidTr="00594FAB">
        <w:trPr>
          <w:cantSplit/>
        </w:trPr>
        <w:tc>
          <w:tcPr>
            <w:tcW w:w="248" w:type="dxa"/>
            <w:tcBorders>
              <w:top w:val="threeDEngrave" w:sz="24" w:space="0" w:color="auto"/>
            </w:tcBorders>
            <w:vAlign w:val="center"/>
          </w:tcPr>
          <w:p w14:paraId="30DDF8A7"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4E98F74F"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tcBorders>
            <w:vAlign w:val="center"/>
          </w:tcPr>
          <w:p w14:paraId="5D5466F7" w14:textId="77777777" w:rsidR="008E5F57" w:rsidRDefault="008E5F57" w:rsidP="00594FAB">
            <w:pPr>
              <w:pStyle w:val="3f9"/>
              <w:spacing w:line="360" w:lineRule="auto"/>
              <w:ind w:left="0"/>
              <w:jc w:val="left"/>
              <w:rPr>
                <w:rFonts w:ascii="Bell MT" w:hAnsi="Bell MT"/>
                <w:rtl/>
              </w:rPr>
            </w:pPr>
            <w:r>
              <w:rPr>
                <w:rFonts w:ascii="Bell MT" w:hAnsi="Bell MT" w:hint="cs"/>
                <w:rtl/>
              </w:rPr>
              <w:t>מזהה גרסת אב (יעד), מזהה גרסת בן (מקור)</w:t>
            </w:r>
          </w:p>
          <w:p w14:paraId="09FF06B2" w14:textId="77777777" w:rsidR="008E5F57" w:rsidRPr="00901E14" w:rsidRDefault="008E5F57" w:rsidP="00594FAB">
            <w:pPr>
              <w:pStyle w:val="3f9"/>
              <w:spacing w:line="360" w:lineRule="auto"/>
              <w:ind w:left="0"/>
              <w:jc w:val="left"/>
              <w:rPr>
                <w:rFonts w:ascii="Bell MT" w:hAnsi="Bell MT"/>
                <w:sz w:val="18"/>
                <w:szCs w:val="18"/>
                <w:rtl/>
              </w:rPr>
            </w:pPr>
            <w:r>
              <w:rPr>
                <w:rFonts w:ascii="Bell MT" w:hAnsi="Bell MT" w:hint="cs"/>
                <w:sz w:val="18"/>
                <w:szCs w:val="18"/>
                <w:rtl/>
              </w:rPr>
              <w:t>אם גרסת המקור ריקה, אז בעת חישוב עץ התלות, תילקח (לכל סעיף) גרסת הבסיס לדפי מעבר (אם הוגדרה).</w:t>
            </w:r>
          </w:p>
        </w:tc>
      </w:tr>
      <w:tr w:rsidR="008E5F57" w14:paraId="63379F0A" w14:textId="77777777" w:rsidTr="00594FAB">
        <w:trPr>
          <w:cantSplit/>
        </w:trPr>
        <w:tc>
          <w:tcPr>
            <w:tcW w:w="248" w:type="dxa"/>
            <w:tcBorders>
              <w:bottom w:val="single" w:sz="4" w:space="0" w:color="auto"/>
            </w:tcBorders>
            <w:vAlign w:val="center"/>
          </w:tcPr>
          <w:p w14:paraId="6E6608ED" w14:textId="77777777" w:rsidR="008E5F57"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5B714EDA"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single" w:sz="4" w:space="0" w:color="auto"/>
            </w:tcBorders>
            <w:vAlign w:val="center"/>
          </w:tcPr>
          <w:p w14:paraId="24EAEA9F" w14:textId="77777777" w:rsidR="008E5F57" w:rsidRDefault="008E5F57" w:rsidP="00594FAB">
            <w:pPr>
              <w:pStyle w:val="3f9"/>
              <w:spacing w:line="360" w:lineRule="auto"/>
              <w:ind w:left="0"/>
              <w:jc w:val="left"/>
              <w:rPr>
                <w:rFonts w:ascii="Bell MT" w:hAnsi="Bell MT"/>
                <w:rtl/>
              </w:rPr>
            </w:pPr>
            <w:r>
              <w:rPr>
                <w:rFonts w:ascii="Bell MT" w:hAnsi="Bell MT" w:hint="cs"/>
                <w:rtl/>
              </w:rPr>
              <w:t>סימן הפעולה האריתמטית "+" / "-"</w:t>
            </w:r>
          </w:p>
        </w:tc>
      </w:tr>
      <w:tr w:rsidR="008E5F57" w14:paraId="1142DC41" w14:textId="77777777" w:rsidTr="00594FAB">
        <w:trPr>
          <w:cantSplit/>
        </w:trPr>
        <w:tc>
          <w:tcPr>
            <w:tcW w:w="248" w:type="dxa"/>
            <w:vAlign w:val="center"/>
          </w:tcPr>
          <w:p w14:paraId="67DD3532" w14:textId="77777777" w:rsidR="008E5F57" w:rsidRDefault="008E5F57" w:rsidP="00594FAB">
            <w:pPr>
              <w:pStyle w:val="3f9"/>
              <w:spacing w:line="360" w:lineRule="auto"/>
              <w:ind w:left="0"/>
              <w:jc w:val="left"/>
              <w:rPr>
                <w:rFonts w:ascii="Bell MT" w:hAnsi="Bell MT"/>
                <w:b/>
                <w:bCs/>
                <w:rtl/>
              </w:rPr>
            </w:pPr>
          </w:p>
        </w:tc>
        <w:tc>
          <w:tcPr>
            <w:tcW w:w="1560" w:type="dxa"/>
            <w:vAlign w:val="center"/>
          </w:tcPr>
          <w:p w14:paraId="2C4EB4F4" w14:textId="77777777" w:rsidR="008E5F57" w:rsidRDefault="008E5F57" w:rsidP="00594FAB">
            <w:pPr>
              <w:pStyle w:val="3f9"/>
              <w:spacing w:line="360" w:lineRule="auto"/>
              <w:ind w:left="0"/>
              <w:jc w:val="left"/>
              <w:rPr>
                <w:rFonts w:ascii="Bell MT" w:hAnsi="Bell MT"/>
                <w:b/>
                <w:bCs/>
                <w:sz w:val="20"/>
                <w:szCs w:val="20"/>
                <w:rtl/>
              </w:rPr>
            </w:pPr>
          </w:p>
        </w:tc>
        <w:tc>
          <w:tcPr>
            <w:tcW w:w="7796" w:type="dxa"/>
            <w:vAlign w:val="center"/>
          </w:tcPr>
          <w:p w14:paraId="6280BCCB" w14:textId="77777777" w:rsidR="008E5F57" w:rsidRDefault="008E5F57" w:rsidP="00594FAB">
            <w:pPr>
              <w:pStyle w:val="3f9"/>
              <w:spacing w:line="360" w:lineRule="auto"/>
              <w:ind w:left="0"/>
              <w:jc w:val="left"/>
              <w:rPr>
                <w:rFonts w:ascii="Bell MT" w:hAnsi="Bell MT"/>
                <w:rtl/>
              </w:rPr>
            </w:pPr>
            <w:r>
              <w:rPr>
                <w:rFonts w:ascii="Bell MT" w:hAnsi="Bell MT" w:hint="cs"/>
                <w:rtl/>
              </w:rPr>
              <w:t>אינדיקטור לשורה חד פעמית:</w:t>
            </w:r>
          </w:p>
          <w:p w14:paraId="7FD7B4DF" w14:textId="77777777" w:rsidR="008E5F57" w:rsidRDefault="008E5F57" w:rsidP="00594FAB">
            <w:pPr>
              <w:pStyle w:val="3f9"/>
              <w:spacing w:line="360" w:lineRule="auto"/>
              <w:ind w:left="0"/>
              <w:jc w:val="left"/>
              <w:rPr>
                <w:rFonts w:ascii="Bell MT" w:hAnsi="Bell MT"/>
                <w:rtl/>
              </w:rPr>
            </w:pPr>
            <w:r>
              <w:rPr>
                <w:rFonts w:ascii="Bell MT" w:hAnsi="Bell MT" w:hint="cs"/>
                <w:rtl/>
              </w:rPr>
              <w:t>האם לחשב שורות חד פעמיות בעץ התלות?</w:t>
            </w:r>
          </w:p>
        </w:tc>
      </w:tr>
      <w:tr w:rsidR="008E5F57" w14:paraId="483D4E02" w14:textId="77777777" w:rsidTr="00594FAB">
        <w:trPr>
          <w:cantSplit/>
        </w:trPr>
        <w:tc>
          <w:tcPr>
            <w:tcW w:w="248" w:type="dxa"/>
            <w:tcBorders>
              <w:bottom w:val="threeDEngrave" w:sz="24" w:space="0" w:color="auto"/>
            </w:tcBorders>
            <w:vAlign w:val="center"/>
          </w:tcPr>
          <w:p w14:paraId="4D086C39"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572CB2E7"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68D82CD8" w14:textId="77777777" w:rsidR="008E5F57" w:rsidRDefault="008E5F57" w:rsidP="00594FAB">
            <w:pPr>
              <w:pStyle w:val="3f9"/>
              <w:spacing w:line="360" w:lineRule="auto"/>
              <w:ind w:left="0"/>
              <w:jc w:val="left"/>
              <w:rPr>
                <w:rFonts w:ascii="Bell MT" w:hAnsi="Bell MT"/>
                <w:rtl/>
              </w:rPr>
            </w:pPr>
            <w:r>
              <w:rPr>
                <w:rFonts w:ascii="Bell MT" w:hAnsi="Bell MT" w:hint="cs"/>
                <w:rtl/>
              </w:rPr>
              <w:t>מזהה גרסת הצמדה (בגרסת יעד מסוג של קידום מחירים)</w:t>
            </w:r>
          </w:p>
        </w:tc>
      </w:tr>
    </w:tbl>
    <w:p w14:paraId="72E68002" w14:textId="77777777" w:rsidR="008E5F57" w:rsidRPr="001D2794" w:rsidRDefault="008E5F57" w:rsidP="00A267B0">
      <w:pPr>
        <w:pStyle w:val="43"/>
        <w:ind w:firstLine="0"/>
      </w:pPr>
      <w:bookmarkStart w:id="119" w:name="_Toc372629050"/>
      <w:r w:rsidRPr="001D2794">
        <w:rPr>
          <w:rFonts w:hint="cs"/>
          <w:rtl/>
        </w:rPr>
        <w:t>2.10.</w:t>
      </w:r>
      <w:r>
        <w:rPr>
          <w:rFonts w:hint="cs"/>
          <w:rtl/>
        </w:rPr>
        <w:t>3</w:t>
      </w:r>
      <w:r w:rsidRPr="001D2794">
        <w:rPr>
          <w:rFonts w:hint="cs"/>
          <w:rtl/>
        </w:rPr>
        <w:t>.4 קבוצות מקדמי הצמדה לגרסת קידום מחירים</w:t>
      </w:r>
      <w:bookmarkEnd w:id="119"/>
    </w:p>
    <w:tbl>
      <w:tblPr>
        <w:tblStyle w:val="afffd"/>
        <w:bidiVisual/>
        <w:tblW w:w="9604" w:type="dxa"/>
        <w:tblLayout w:type="fixed"/>
        <w:tblLook w:val="04A0" w:firstRow="1" w:lastRow="0" w:firstColumn="1" w:lastColumn="0" w:noHBand="0" w:noVBand="1"/>
      </w:tblPr>
      <w:tblGrid>
        <w:gridCol w:w="248"/>
        <w:gridCol w:w="1560"/>
        <w:gridCol w:w="7796"/>
      </w:tblGrid>
      <w:tr w:rsidR="008E5F57" w14:paraId="4E250B0D" w14:textId="77777777" w:rsidTr="00594FAB">
        <w:trPr>
          <w:cantSplit/>
        </w:trPr>
        <w:tc>
          <w:tcPr>
            <w:tcW w:w="248" w:type="dxa"/>
            <w:tcBorders>
              <w:top w:val="threeDEngrave" w:sz="24" w:space="0" w:color="auto"/>
              <w:bottom w:val="threeDEngrave" w:sz="24" w:space="0" w:color="auto"/>
            </w:tcBorders>
            <w:vAlign w:val="center"/>
          </w:tcPr>
          <w:p w14:paraId="0FC9D267"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threeDEngrave" w:sz="24" w:space="0" w:color="auto"/>
            </w:tcBorders>
            <w:vAlign w:val="center"/>
          </w:tcPr>
          <w:p w14:paraId="4C996EB1"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threeDEngrave" w:sz="24" w:space="0" w:color="auto"/>
            </w:tcBorders>
            <w:vAlign w:val="center"/>
          </w:tcPr>
          <w:p w14:paraId="35385BC3" w14:textId="77777777" w:rsidR="008E5F57" w:rsidRDefault="008E5F57" w:rsidP="00594FAB">
            <w:pPr>
              <w:pStyle w:val="3f9"/>
              <w:spacing w:line="360" w:lineRule="auto"/>
              <w:ind w:left="0"/>
              <w:jc w:val="left"/>
              <w:rPr>
                <w:rFonts w:ascii="Bell MT" w:hAnsi="Bell MT"/>
                <w:rtl/>
              </w:rPr>
            </w:pPr>
            <w:r>
              <w:rPr>
                <w:rFonts w:ascii="Bell MT" w:hAnsi="Bell MT" w:hint="cs"/>
                <w:rtl/>
              </w:rPr>
              <w:t>מזהה גרסת יעד (גרסת קידום המחירים), מספר קבוצה</w:t>
            </w:r>
          </w:p>
        </w:tc>
      </w:tr>
    </w:tbl>
    <w:p w14:paraId="7E25C8F0" w14:textId="77777777" w:rsidR="008E5F57" w:rsidRPr="001D2794" w:rsidRDefault="008E5F57" w:rsidP="00A267B0">
      <w:pPr>
        <w:pStyle w:val="43"/>
        <w:ind w:firstLine="0"/>
      </w:pPr>
      <w:bookmarkStart w:id="120" w:name="_Toc372629051"/>
      <w:r w:rsidRPr="001D2794">
        <w:rPr>
          <w:rFonts w:hint="cs"/>
          <w:rtl/>
        </w:rPr>
        <w:t>2.10.</w:t>
      </w:r>
      <w:r>
        <w:rPr>
          <w:rFonts w:hint="cs"/>
          <w:rtl/>
        </w:rPr>
        <w:t>3</w:t>
      </w:r>
      <w:r w:rsidRPr="001D2794">
        <w:rPr>
          <w:rFonts w:hint="cs"/>
          <w:rtl/>
        </w:rPr>
        <w:t>.5 סעיפים בקבוצת קידום מחירים</w:t>
      </w:r>
      <w:bookmarkEnd w:id="120"/>
    </w:p>
    <w:tbl>
      <w:tblPr>
        <w:tblStyle w:val="afffd"/>
        <w:bidiVisual/>
        <w:tblW w:w="9604" w:type="dxa"/>
        <w:tblLayout w:type="fixed"/>
        <w:tblLook w:val="04A0" w:firstRow="1" w:lastRow="0" w:firstColumn="1" w:lastColumn="0" w:noHBand="0" w:noVBand="1"/>
      </w:tblPr>
      <w:tblGrid>
        <w:gridCol w:w="248"/>
        <w:gridCol w:w="1560"/>
        <w:gridCol w:w="7796"/>
      </w:tblGrid>
      <w:tr w:rsidR="008E5F57" w14:paraId="125F673D" w14:textId="77777777" w:rsidTr="00594FAB">
        <w:trPr>
          <w:cantSplit/>
        </w:trPr>
        <w:tc>
          <w:tcPr>
            <w:tcW w:w="248" w:type="dxa"/>
            <w:tcBorders>
              <w:top w:val="threeDEngrave" w:sz="24" w:space="0" w:color="auto"/>
              <w:bottom w:val="threeDEngrave" w:sz="24" w:space="0" w:color="auto"/>
            </w:tcBorders>
            <w:vAlign w:val="center"/>
          </w:tcPr>
          <w:p w14:paraId="0A9A8984"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threeDEngrave" w:sz="24" w:space="0" w:color="auto"/>
            </w:tcBorders>
            <w:vAlign w:val="center"/>
          </w:tcPr>
          <w:p w14:paraId="659A36D6"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threeDEngrave" w:sz="24" w:space="0" w:color="auto"/>
            </w:tcBorders>
            <w:vAlign w:val="center"/>
          </w:tcPr>
          <w:p w14:paraId="68369E2F" w14:textId="77777777" w:rsidR="008E5F57" w:rsidRDefault="008E5F57" w:rsidP="00594FAB">
            <w:pPr>
              <w:pStyle w:val="3f9"/>
              <w:spacing w:line="360" w:lineRule="auto"/>
              <w:ind w:left="0"/>
              <w:jc w:val="left"/>
              <w:rPr>
                <w:rFonts w:ascii="Bell MT" w:hAnsi="Bell MT"/>
                <w:rtl/>
              </w:rPr>
            </w:pPr>
            <w:r>
              <w:rPr>
                <w:rFonts w:ascii="Bell MT" w:hAnsi="Bell MT" w:hint="cs"/>
                <w:rtl/>
              </w:rPr>
              <w:t>מזהה קבוצה, מספר סעיף</w:t>
            </w:r>
          </w:p>
        </w:tc>
      </w:tr>
    </w:tbl>
    <w:p w14:paraId="710853CB" w14:textId="77777777" w:rsidR="008E5F57" w:rsidRPr="001D2794" w:rsidRDefault="008E5F57" w:rsidP="00A267B0">
      <w:pPr>
        <w:pStyle w:val="43"/>
        <w:ind w:firstLine="0"/>
      </w:pPr>
      <w:bookmarkStart w:id="121" w:name="_Toc372629052"/>
      <w:r w:rsidRPr="001D2794">
        <w:rPr>
          <w:rFonts w:hint="cs"/>
          <w:rtl/>
        </w:rPr>
        <w:t>2.10.</w:t>
      </w:r>
      <w:r>
        <w:rPr>
          <w:rFonts w:hint="cs"/>
          <w:rtl/>
        </w:rPr>
        <w:t>3</w:t>
      </w:r>
      <w:r w:rsidRPr="001D2794">
        <w:rPr>
          <w:rFonts w:hint="cs"/>
          <w:rtl/>
        </w:rPr>
        <w:t>.6 מקדמים לסעיפים בקבוצה</w:t>
      </w:r>
      <w:bookmarkEnd w:id="121"/>
    </w:p>
    <w:tbl>
      <w:tblPr>
        <w:tblStyle w:val="afffd"/>
        <w:bidiVisual/>
        <w:tblW w:w="9604" w:type="dxa"/>
        <w:tblLayout w:type="fixed"/>
        <w:tblLook w:val="04A0" w:firstRow="1" w:lastRow="0" w:firstColumn="1" w:lastColumn="0" w:noHBand="0" w:noVBand="1"/>
      </w:tblPr>
      <w:tblGrid>
        <w:gridCol w:w="248"/>
        <w:gridCol w:w="1560"/>
        <w:gridCol w:w="7796"/>
      </w:tblGrid>
      <w:tr w:rsidR="008E5F57" w14:paraId="04E95C2B" w14:textId="77777777" w:rsidTr="00594FAB">
        <w:trPr>
          <w:cantSplit/>
        </w:trPr>
        <w:tc>
          <w:tcPr>
            <w:tcW w:w="248" w:type="dxa"/>
            <w:tcBorders>
              <w:top w:val="threeDEngrave" w:sz="24" w:space="0" w:color="auto"/>
              <w:bottom w:val="single" w:sz="4" w:space="0" w:color="auto"/>
            </w:tcBorders>
            <w:vAlign w:val="center"/>
          </w:tcPr>
          <w:p w14:paraId="67837B45"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3A1CEEE4"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03057F18" w14:textId="77777777" w:rsidR="008E5F57" w:rsidRDefault="008E5F57" w:rsidP="00594FAB">
            <w:pPr>
              <w:pStyle w:val="3f9"/>
              <w:spacing w:line="360" w:lineRule="auto"/>
              <w:ind w:left="0"/>
              <w:jc w:val="left"/>
              <w:rPr>
                <w:rFonts w:ascii="Bell MT" w:hAnsi="Bell MT"/>
                <w:rtl/>
              </w:rPr>
            </w:pPr>
            <w:r>
              <w:rPr>
                <w:rFonts w:ascii="Bell MT" w:hAnsi="Bell MT" w:hint="cs"/>
                <w:rtl/>
              </w:rPr>
              <w:t>מזהה קבוצה, קוד הצמדה</w:t>
            </w:r>
          </w:p>
        </w:tc>
      </w:tr>
      <w:tr w:rsidR="008E5F57" w14:paraId="5AF7B400" w14:textId="77777777" w:rsidTr="00594FAB">
        <w:trPr>
          <w:cantSplit/>
        </w:trPr>
        <w:tc>
          <w:tcPr>
            <w:tcW w:w="248" w:type="dxa"/>
            <w:tcBorders>
              <w:bottom w:val="threeDEngrave" w:sz="24" w:space="0" w:color="auto"/>
            </w:tcBorders>
            <w:vAlign w:val="center"/>
          </w:tcPr>
          <w:p w14:paraId="078183B1"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0EA5CBE6"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threeDEngrave" w:sz="24" w:space="0" w:color="auto"/>
            </w:tcBorders>
            <w:vAlign w:val="center"/>
          </w:tcPr>
          <w:p w14:paraId="098C0064" w14:textId="77777777" w:rsidR="008E5F57" w:rsidRDefault="008E5F57" w:rsidP="00594FAB">
            <w:pPr>
              <w:pStyle w:val="3f9"/>
              <w:spacing w:line="360" w:lineRule="auto"/>
              <w:ind w:left="0"/>
              <w:jc w:val="left"/>
              <w:rPr>
                <w:rFonts w:ascii="Bell MT" w:hAnsi="Bell MT"/>
                <w:rtl/>
              </w:rPr>
            </w:pPr>
            <w:r>
              <w:rPr>
                <w:rFonts w:ascii="Bell MT" w:hAnsi="Bell MT" w:hint="cs"/>
                <w:rtl/>
              </w:rPr>
              <w:t>מקדם הצמדה</w:t>
            </w:r>
          </w:p>
        </w:tc>
      </w:tr>
    </w:tbl>
    <w:p w14:paraId="6BC13C43" w14:textId="77777777" w:rsidR="008E5F57" w:rsidRDefault="008E5F57" w:rsidP="008E5F57">
      <w:pPr>
        <w:rPr>
          <w:rtl/>
        </w:rPr>
      </w:pPr>
    </w:p>
    <w:p w14:paraId="6F31D57E" w14:textId="77777777" w:rsidR="008E5F57" w:rsidRDefault="008E5F57" w:rsidP="008E5F57">
      <w:pPr>
        <w:bidi w:val="0"/>
        <w:spacing w:before="200" w:after="200" w:line="276" w:lineRule="auto"/>
        <w:rPr>
          <w:rFonts w:ascii="Arial" w:hAnsi="Arial" w:cs="David"/>
          <w:rtl/>
        </w:rPr>
      </w:pPr>
      <w:r>
        <w:rPr>
          <w:rFonts w:ascii="Arial" w:hAnsi="Arial" w:cs="David"/>
          <w:rtl/>
        </w:rPr>
        <w:br w:type="page"/>
      </w:r>
    </w:p>
    <w:p w14:paraId="65D8260D" w14:textId="77777777" w:rsidR="008E5F57" w:rsidRPr="009177CF" w:rsidRDefault="008E5F57" w:rsidP="004640E6">
      <w:pPr>
        <w:pStyle w:val="30"/>
        <w:numPr>
          <w:ilvl w:val="0"/>
          <w:numId w:val="0"/>
        </w:numPr>
        <w:ind w:left="-32"/>
        <w:rPr>
          <w:rtl/>
        </w:rPr>
      </w:pPr>
      <w:bookmarkStart w:id="122" w:name="_Toc372629053"/>
      <w:bookmarkStart w:id="123" w:name="_Toc390242611"/>
      <w:r w:rsidRPr="009177CF">
        <w:rPr>
          <w:rFonts w:hint="cs"/>
          <w:rtl/>
        </w:rPr>
        <w:lastRenderedPageBreak/>
        <w:t>2.10.</w:t>
      </w:r>
      <w:r w:rsidRPr="0069782D">
        <w:rPr>
          <w:rFonts w:hint="cs"/>
          <w:rtl/>
        </w:rPr>
        <w:t>4</w:t>
      </w:r>
      <w:r>
        <w:rPr>
          <w:rFonts w:hint="cs"/>
          <w:rtl/>
        </w:rPr>
        <w:tab/>
      </w:r>
      <w:r w:rsidRPr="009177CF">
        <w:rPr>
          <w:rFonts w:hint="cs"/>
          <w:rtl/>
        </w:rPr>
        <w:t>הגדרות לדוחות</w:t>
      </w:r>
      <w:bookmarkEnd w:id="122"/>
      <w:bookmarkEnd w:id="123"/>
    </w:p>
    <w:p w14:paraId="3038B47D" w14:textId="77777777" w:rsidR="008E5F57" w:rsidRPr="000D785C" w:rsidRDefault="008E5F57" w:rsidP="008E5F57">
      <w:pPr>
        <w:rPr>
          <w:rtl/>
        </w:rPr>
      </w:pPr>
    </w:p>
    <w:p w14:paraId="0A70EB3E" w14:textId="77777777" w:rsidR="008E5F57" w:rsidRDefault="008E5F57" w:rsidP="008E5F57">
      <w:pPr>
        <w:jc w:val="center"/>
        <w:rPr>
          <w:rtl/>
        </w:rPr>
      </w:pPr>
      <w:r>
        <w:object w:dxaOrig="6673" w:dyaOrig="2553" w14:anchorId="1F6E76F3">
          <v:shape id="_x0000_i1032" type="#_x0000_t75" style="width:331.5pt;height:129.75pt" o:ole="">
            <v:imagedata r:id="rId37" o:title=""/>
          </v:shape>
          <o:OLEObject Type="Embed" ProgID="Visio.Drawing.11" ShapeID="_x0000_i1032" DrawAspect="Content" ObjectID="_1480835019" r:id="rId38"/>
        </w:object>
      </w:r>
    </w:p>
    <w:p w14:paraId="28FD561C" w14:textId="77777777" w:rsidR="008E5F57" w:rsidRDefault="008E5F57" w:rsidP="008E5F57">
      <w:pPr>
        <w:jc w:val="center"/>
        <w:rPr>
          <w:rtl/>
        </w:rPr>
      </w:pPr>
    </w:p>
    <w:p w14:paraId="19DD2693" w14:textId="77777777" w:rsidR="008E5F57" w:rsidRDefault="008E5F57" w:rsidP="008E5F57">
      <w:pPr>
        <w:autoSpaceDE w:val="0"/>
        <w:autoSpaceDN w:val="0"/>
        <w:adjustRightInd w:val="0"/>
        <w:spacing w:line="288" w:lineRule="auto"/>
        <w:rPr>
          <w:rFonts w:ascii="Arial" w:hAnsi="Arial" w:cs="David"/>
          <w:b/>
          <w:bCs/>
          <w:color w:val="000000"/>
          <w:rtl/>
        </w:rPr>
      </w:pPr>
    </w:p>
    <w:p w14:paraId="541D83EF" w14:textId="77777777" w:rsidR="008E5F57" w:rsidRPr="00301D32" w:rsidRDefault="008E5F57" w:rsidP="008E5F57">
      <w:pPr>
        <w:autoSpaceDE w:val="0"/>
        <w:autoSpaceDN w:val="0"/>
        <w:adjustRightInd w:val="0"/>
        <w:spacing w:line="288" w:lineRule="auto"/>
        <w:rPr>
          <w:rFonts w:ascii="Arial" w:hAnsi="Arial" w:cs="David"/>
          <w:b/>
          <w:bCs/>
          <w:color w:val="000000"/>
          <w:rtl/>
        </w:rPr>
      </w:pPr>
      <w:r w:rsidRPr="00301D32">
        <w:rPr>
          <w:rFonts w:ascii="Arial" w:hAnsi="Arial" w:cs="David"/>
          <w:b/>
          <w:bCs/>
          <w:color w:val="000000"/>
          <w:rtl/>
        </w:rPr>
        <w:t>הערה: בעתיד יש לאפשר היררכיה של מקבצים בהגדרה</w:t>
      </w:r>
      <w:r w:rsidRPr="00301D32">
        <w:rPr>
          <w:rFonts w:ascii="Arial" w:hAnsi="Arial" w:cs="David" w:hint="cs"/>
          <w:b/>
          <w:bCs/>
          <w:color w:val="000000"/>
          <w:rtl/>
        </w:rPr>
        <w:t xml:space="preserve"> </w:t>
      </w:r>
      <w:r w:rsidRPr="00301D32">
        <w:rPr>
          <w:rFonts w:ascii="Arial" w:hAnsi="Arial" w:cs="David"/>
          <w:b/>
          <w:bCs/>
          <w:color w:val="000000"/>
          <w:rtl/>
        </w:rPr>
        <w:t>(במקום רמה אחת)</w:t>
      </w:r>
      <w:r w:rsidRPr="00301D32">
        <w:rPr>
          <w:rFonts w:ascii="Arial" w:hAnsi="Arial" w:cs="David" w:hint="cs"/>
          <w:b/>
          <w:bCs/>
          <w:color w:val="000000"/>
          <w:rtl/>
        </w:rPr>
        <w:t>.</w:t>
      </w:r>
    </w:p>
    <w:p w14:paraId="0B5B39F3" w14:textId="77777777" w:rsidR="008E5F57" w:rsidRDefault="008E5F57" w:rsidP="008E5F57">
      <w:pPr>
        <w:jc w:val="center"/>
        <w:rPr>
          <w:rtl/>
        </w:rPr>
      </w:pPr>
    </w:p>
    <w:p w14:paraId="45CAD5C0" w14:textId="77777777" w:rsidR="008E5F57" w:rsidRPr="009177CF" w:rsidRDefault="008E5F57" w:rsidP="00A267B0">
      <w:pPr>
        <w:pStyle w:val="43"/>
        <w:ind w:firstLine="0"/>
      </w:pPr>
      <w:bookmarkStart w:id="124" w:name="_Toc372629054"/>
      <w:r w:rsidRPr="009177CF">
        <w:rPr>
          <w:rFonts w:hint="cs"/>
          <w:rtl/>
        </w:rPr>
        <w:t>2.10.</w:t>
      </w:r>
      <w:r>
        <w:rPr>
          <w:rFonts w:hint="cs"/>
          <w:rtl/>
        </w:rPr>
        <w:t>4</w:t>
      </w:r>
      <w:r w:rsidRPr="009177CF">
        <w:rPr>
          <w:rFonts w:hint="cs"/>
          <w:rtl/>
        </w:rPr>
        <w:t>.1 הגדרות לדוחות</w:t>
      </w:r>
      <w:bookmarkEnd w:id="124"/>
    </w:p>
    <w:tbl>
      <w:tblPr>
        <w:tblStyle w:val="afffd"/>
        <w:bidiVisual/>
        <w:tblW w:w="9604" w:type="dxa"/>
        <w:tblLayout w:type="fixed"/>
        <w:tblLook w:val="04A0" w:firstRow="1" w:lastRow="0" w:firstColumn="1" w:lastColumn="0" w:noHBand="0" w:noVBand="1"/>
      </w:tblPr>
      <w:tblGrid>
        <w:gridCol w:w="248"/>
        <w:gridCol w:w="1560"/>
        <w:gridCol w:w="7796"/>
      </w:tblGrid>
      <w:tr w:rsidR="008E5F57" w14:paraId="0F77AC07" w14:textId="77777777" w:rsidTr="00594FAB">
        <w:trPr>
          <w:cantSplit/>
        </w:trPr>
        <w:tc>
          <w:tcPr>
            <w:tcW w:w="248" w:type="dxa"/>
            <w:tcBorders>
              <w:top w:val="threeDEngrave" w:sz="24" w:space="0" w:color="auto"/>
              <w:bottom w:val="single" w:sz="4" w:space="0" w:color="auto"/>
            </w:tcBorders>
            <w:vAlign w:val="center"/>
          </w:tcPr>
          <w:p w14:paraId="1177029E"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1DAC0F0A"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6CC9A97A" w14:textId="77777777" w:rsidR="008E5F57" w:rsidRDefault="008E5F57" w:rsidP="00594FAB">
            <w:pPr>
              <w:pStyle w:val="3f9"/>
              <w:spacing w:line="360" w:lineRule="auto"/>
              <w:ind w:left="0"/>
              <w:jc w:val="left"/>
              <w:rPr>
                <w:rFonts w:ascii="Bell MT" w:hAnsi="Bell MT"/>
                <w:rtl/>
              </w:rPr>
            </w:pPr>
            <w:r>
              <w:rPr>
                <w:rFonts w:ascii="Bell MT" w:hAnsi="Bell MT" w:hint="cs"/>
                <w:rtl/>
              </w:rPr>
              <w:t>מזהה הגדרה</w:t>
            </w:r>
          </w:p>
        </w:tc>
      </w:tr>
      <w:tr w:rsidR="008E5F57" w14:paraId="6A5B1FA8" w14:textId="77777777" w:rsidTr="00594FAB">
        <w:trPr>
          <w:cantSplit/>
        </w:trPr>
        <w:tc>
          <w:tcPr>
            <w:tcW w:w="248" w:type="dxa"/>
            <w:tcBorders>
              <w:bottom w:val="threeDEngrave" w:sz="24" w:space="0" w:color="auto"/>
            </w:tcBorders>
            <w:vAlign w:val="center"/>
          </w:tcPr>
          <w:p w14:paraId="7D0F4202"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4D645324"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threeDEngrave" w:sz="24" w:space="0" w:color="auto"/>
            </w:tcBorders>
            <w:vAlign w:val="center"/>
          </w:tcPr>
          <w:p w14:paraId="1CD67534" w14:textId="77777777" w:rsidR="008E5F57" w:rsidRDefault="008E5F57" w:rsidP="00594FAB">
            <w:pPr>
              <w:pStyle w:val="3f9"/>
              <w:spacing w:line="360" w:lineRule="auto"/>
              <w:ind w:left="0"/>
              <w:jc w:val="left"/>
              <w:rPr>
                <w:rFonts w:ascii="Bell MT" w:hAnsi="Bell MT"/>
                <w:rtl/>
              </w:rPr>
            </w:pPr>
            <w:r>
              <w:rPr>
                <w:rFonts w:ascii="Bell MT" w:hAnsi="Bell MT" w:hint="cs"/>
                <w:rtl/>
              </w:rPr>
              <w:t>שם / תיאור ההגדרה של הדו"ח</w:t>
            </w:r>
          </w:p>
        </w:tc>
      </w:tr>
    </w:tbl>
    <w:p w14:paraId="44DA7315" w14:textId="77777777" w:rsidR="008E5F57" w:rsidRPr="009177CF" w:rsidRDefault="008E5F57" w:rsidP="00A267B0">
      <w:pPr>
        <w:pStyle w:val="43"/>
        <w:ind w:firstLine="0"/>
      </w:pPr>
      <w:bookmarkStart w:id="125" w:name="_Toc372629055"/>
      <w:r w:rsidRPr="009177CF">
        <w:rPr>
          <w:rFonts w:hint="cs"/>
          <w:rtl/>
        </w:rPr>
        <w:t>2.10.</w:t>
      </w:r>
      <w:r>
        <w:rPr>
          <w:rFonts w:hint="cs"/>
          <w:rtl/>
        </w:rPr>
        <w:t>4</w:t>
      </w:r>
      <w:r w:rsidRPr="009177CF">
        <w:rPr>
          <w:rFonts w:hint="cs"/>
          <w:rtl/>
        </w:rPr>
        <w:t>.2 מקבצים בהגדרה</w:t>
      </w:r>
      <w:bookmarkEnd w:id="125"/>
    </w:p>
    <w:tbl>
      <w:tblPr>
        <w:tblStyle w:val="afffd"/>
        <w:bidiVisual/>
        <w:tblW w:w="9604" w:type="dxa"/>
        <w:tblLayout w:type="fixed"/>
        <w:tblLook w:val="04A0" w:firstRow="1" w:lastRow="0" w:firstColumn="1" w:lastColumn="0" w:noHBand="0" w:noVBand="1"/>
      </w:tblPr>
      <w:tblGrid>
        <w:gridCol w:w="248"/>
        <w:gridCol w:w="1560"/>
        <w:gridCol w:w="7796"/>
      </w:tblGrid>
      <w:tr w:rsidR="008E5F57" w14:paraId="7B320BDA" w14:textId="77777777" w:rsidTr="00594FAB">
        <w:trPr>
          <w:cantSplit/>
        </w:trPr>
        <w:tc>
          <w:tcPr>
            <w:tcW w:w="248" w:type="dxa"/>
            <w:tcBorders>
              <w:top w:val="threeDEngrave" w:sz="24" w:space="0" w:color="auto"/>
              <w:bottom w:val="single" w:sz="4" w:space="0" w:color="auto"/>
            </w:tcBorders>
            <w:vAlign w:val="center"/>
          </w:tcPr>
          <w:p w14:paraId="0B7DBA8F" w14:textId="77777777" w:rsidR="008E5F57" w:rsidRPr="00E3063F"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716AAFD3"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24E8347B" w14:textId="77777777" w:rsidR="008E5F57" w:rsidRDefault="008E5F57" w:rsidP="00594FAB">
            <w:pPr>
              <w:pStyle w:val="3f9"/>
              <w:spacing w:line="360" w:lineRule="auto"/>
              <w:ind w:left="0"/>
              <w:jc w:val="left"/>
              <w:rPr>
                <w:rFonts w:ascii="Bell MT" w:hAnsi="Bell MT"/>
                <w:rtl/>
              </w:rPr>
            </w:pPr>
            <w:r>
              <w:rPr>
                <w:rFonts w:ascii="Bell MT" w:hAnsi="Bell MT" w:hint="cs"/>
                <w:rtl/>
              </w:rPr>
              <w:t>מזהה הגדרה, מזהה מקבץ</w:t>
            </w:r>
          </w:p>
        </w:tc>
      </w:tr>
      <w:tr w:rsidR="008E5F57" w14:paraId="5A9298FF" w14:textId="77777777" w:rsidTr="00594FAB">
        <w:trPr>
          <w:cantSplit/>
        </w:trPr>
        <w:tc>
          <w:tcPr>
            <w:tcW w:w="248" w:type="dxa"/>
            <w:tcBorders>
              <w:top w:val="single" w:sz="4" w:space="0" w:color="auto"/>
              <w:bottom w:val="single" w:sz="4" w:space="0" w:color="auto"/>
            </w:tcBorders>
            <w:vAlign w:val="center"/>
          </w:tcPr>
          <w:p w14:paraId="49FD9AB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212617E8"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top w:val="single" w:sz="4" w:space="0" w:color="auto"/>
              <w:bottom w:val="single" w:sz="4" w:space="0" w:color="auto"/>
            </w:tcBorders>
            <w:vAlign w:val="center"/>
          </w:tcPr>
          <w:p w14:paraId="4D6FF18D" w14:textId="77777777" w:rsidR="008E5F57" w:rsidRDefault="008E5F57" w:rsidP="00594FAB">
            <w:pPr>
              <w:pStyle w:val="3f9"/>
              <w:spacing w:line="360" w:lineRule="auto"/>
              <w:ind w:left="0"/>
              <w:jc w:val="left"/>
              <w:rPr>
                <w:rFonts w:ascii="Bell MT" w:hAnsi="Bell MT"/>
                <w:rtl/>
              </w:rPr>
            </w:pPr>
            <w:r>
              <w:rPr>
                <w:rFonts w:ascii="Bell MT" w:hAnsi="Bell MT" w:hint="cs"/>
                <w:rtl/>
              </w:rPr>
              <w:t>שם / תיאור המקבץ</w:t>
            </w:r>
          </w:p>
        </w:tc>
      </w:tr>
      <w:tr w:rsidR="008E5F57" w14:paraId="6AB1F527" w14:textId="77777777" w:rsidTr="00594FAB">
        <w:trPr>
          <w:cantSplit/>
        </w:trPr>
        <w:tc>
          <w:tcPr>
            <w:tcW w:w="248" w:type="dxa"/>
            <w:tcBorders>
              <w:top w:val="single" w:sz="4" w:space="0" w:color="auto"/>
              <w:bottom w:val="threeDEngrave" w:sz="24" w:space="0" w:color="auto"/>
            </w:tcBorders>
            <w:vAlign w:val="center"/>
          </w:tcPr>
          <w:p w14:paraId="45044242"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4F6EACBA"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threeDEngrave" w:sz="24" w:space="0" w:color="auto"/>
            </w:tcBorders>
            <w:vAlign w:val="center"/>
          </w:tcPr>
          <w:p w14:paraId="63E531BC" w14:textId="77777777" w:rsidR="008E5F57" w:rsidRDefault="008E5F57" w:rsidP="00594FAB">
            <w:pPr>
              <w:pStyle w:val="3f9"/>
              <w:spacing w:line="360" w:lineRule="auto"/>
              <w:ind w:left="0"/>
              <w:jc w:val="left"/>
              <w:rPr>
                <w:rFonts w:ascii="Bell MT" w:hAnsi="Bell MT"/>
                <w:rtl/>
              </w:rPr>
            </w:pPr>
            <w:r>
              <w:rPr>
                <w:rFonts w:ascii="Bell MT" w:hAnsi="Bell MT" w:hint="cs"/>
                <w:rtl/>
              </w:rPr>
              <w:t>סימן "+" (חיבור) / "-" (חיסור</w:t>
            </w:r>
          </w:p>
        </w:tc>
      </w:tr>
    </w:tbl>
    <w:p w14:paraId="4816BCAC" w14:textId="77777777" w:rsidR="008E5F57" w:rsidRPr="009177CF" w:rsidRDefault="008E5F57" w:rsidP="00A267B0">
      <w:pPr>
        <w:pStyle w:val="43"/>
        <w:ind w:firstLine="0"/>
        <w:rPr>
          <w:rtl/>
        </w:rPr>
      </w:pPr>
      <w:bookmarkStart w:id="126" w:name="_Toc372629056"/>
      <w:r w:rsidRPr="009177CF">
        <w:rPr>
          <w:rFonts w:hint="cs"/>
          <w:rtl/>
        </w:rPr>
        <w:t>2.10.</w:t>
      </w:r>
      <w:r>
        <w:rPr>
          <w:rFonts w:hint="cs"/>
          <w:rtl/>
        </w:rPr>
        <w:t>4</w:t>
      </w:r>
      <w:r w:rsidRPr="009177CF">
        <w:rPr>
          <w:rFonts w:hint="cs"/>
          <w:rtl/>
        </w:rPr>
        <w:t>.3 סעיפים ומיונים במקבץ</w:t>
      </w:r>
      <w:bookmarkEnd w:id="126"/>
    </w:p>
    <w:tbl>
      <w:tblPr>
        <w:tblStyle w:val="afffd"/>
        <w:bidiVisual/>
        <w:tblW w:w="9604" w:type="dxa"/>
        <w:tblLayout w:type="fixed"/>
        <w:tblLook w:val="04A0" w:firstRow="1" w:lastRow="0" w:firstColumn="1" w:lastColumn="0" w:noHBand="0" w:noVBand="1"/>
      </w:tblPr>
      <w:tblGrid>
        <w:gridCol w:w="248"/>
        <w:gridCol w:w="1560"/>
        <w:gridCol w:w="7796"/>
      </w:tblGrid>
      <w:tr w:rsidR="008E5F57" w14:paraId="052EC7EF" w14:textId="77777777" w:rsidTr="00594FAB">
        <w:trPr>
          <w:cantSplit/>
        </w:trPr>
        <w:tc>
          <w:tcPr>
            <w:tcW w:w="248" w:type="dxa"/>
            <w:tcBorders>
              <w:top w:val="threeDEngrave" w:sz="24" w:space="0" w:color="auto"/>
              <w:bottom w:val="single" w:sz="4" w:space="0" w:color="auto"/>
            </w:tcBorders>
            <w:vAlign w:val="center"/>
          </w:tcPr>
          <w:p w14:paraId="2B50F4B8"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5BC8EF57"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4692B4CC" w14:textId="77777777" w:rsidR="008E5F57" w:rsidRDefault="008E5F57" w:rsidP="00594FAB">
            <w:pPr>
              <w:pStyle w:val="3f9"/>
              <w:spacing w:line="360" w:lineRule="auto"/>
              <w:ind w:left="0"/>
              <w:jc w:val="left"/>
              <w:rPr>
                <w:rFonts w:ascii="Bell MT" w:hAnsi="Bell MT"/>
                <w:rtl/>
              </w:rPr>
            </w:pPr>
            <w:r>
              <w:rPr>
                <w:rFonts w:ascii="Bell MT" w:hAnsi="Bell MT" w:hint="cs"/>
                <w:rtl/>
              </w:rPr>
              <w:t>מזהה מקבץ, מזהה ייחודי לרשומה</w:t>
            </w:r>
          </w:p>
        </w:tc>
      </w:tr>
      <w:tr w:rsidR="008E5F57" w14:paraId="788BD698" w14:textId="77777777" w:rsidTr="00594FAB">
        <w:trPr>
          <w:cantSplit/>
        </w:trPr>
        <w:tc>
          <w:tcPr>
            <w:tcW w:w="248" w:type="dxa"/>
            <w:tcBorders>
              <w:top w:val="single" w:sz="4" w:space="0" w:color="auto"/>
              <w:bottom w:val="single" w:sz="4" w:space="0" w:color="auto"/>
            </w:tcBorders>
            <w:vAlign w:val="center"/>
          </w:tcPr>
          <w:p w14:paraId="6EB8DCC9" w14:textId="77777777" w:rsidR="008E5F57" w:rsidRPr="001C08AE"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44FAF75E"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top w:val="single" w:sz="4" w:space="0" w:color="auto"/>
              <w:bottom w:val="single" w:sz="4" w:space="0" w:color="auto"/>
            </w:tcBorders>
            <w:vAlign w:val="center"/>
          </w:tcPr>
          <w:p w14:paraId="6AF09DCC" w14:textId="77777777" w:rsidR="008E5F57" w:rsidRDefault="008E5F57" w:rsidP="00594FAB">
            <w:pPr>
              <w:pStyle w:val="3f9"/>
              <w:spacing w:line="360" w:lineRule="auto"/>
              <w:ind w:left="0"/>
              <w:jc w:val="left"/>
              <w:rPr>
                <w:rFonts w:ascii="Bell MT" w:hAnsi="Bell MT"/>
                <w:rtl/>
              </w:rPr>
            </w:pPr>
            <w:r>
              <w:rPr>
                <w:rFonts w:ascii="Bell MT" w:hAnsi="Bell MT" w:hint="cs"/>
                <w:rtl/>
              </w:rPr>
              <w:t>סוג סעיף</w:t>
            </w:r>
          </w:p>
          <w:p w14:paraId="2BE29458" w14:textId="77777777" w:rsidR="008E5F57" w:rsidRDefault="008E5F57" w:rsidP="00594FAB">
            <w:pPr>
              <w:pStyle w:val="3f9"/>
              <w:spacing w:line="360" w:lineRule="auto"/>
              <w:ind w:left="0"/>
              <w:jc w:val="left"/>
              <w:rPr>
                <w:rFonts w:ascii="Bell MT" w:hAnsi="Bell MT"/>
                <w:rtl/>
              </w:rPr>
            </w:pPr>
            <w:r>
              <w:rPr>
                <w:rFonts w:ascii="Bell MT" w:hAnsi="Bell MT" w:hint="cs"/>
                <w:rtl/>
              </w:rPr>
              <w:t>כאשר סוג הסעיף מכיל ערך</w:t>
            </w:r>
          </w:p>
          <w:p w14:paraId="2E61C9EA" w14:textId="77777777" w:rsidR="008E5F57" w:rsidRDefault="008E5F57" w:rsidP="00594FAB">
            <w:pPr>
              <w:pStyle w:val="3f9"/>
              <w:spacing w:line="360" w:lineRule="auto"/>
              <w:ind w:left="0"/>
              <w:jc w:val="left"/>
              <w:rPr>
                <w:rFonts w:ascii="Bell MT" w:hAnsi="Bell MT"/>
                <w:rtl/>
              </w:rPr>
            </w:pPr>
            <w:r>
              <w:rPr>
                <w:rFonts w:ascii="Bell MT" w:hAnsi="Bell MT" w:hint="cs"/>
                <w:rtl/>
              </w:rPr>
              <w:t>אז הרשומה מתייחסת לכל הסעיפים בסוג הסעיף</w:t>
            </w:r>
          </w:p>
        </w:tc>
      </w:tr>
      <w:tr w:rsidR="008E5F57" w14:paraId="2C6AA7C1" w14:textId="77777777" w:rsidTr="00594FAB">
        <w:trPr>
          <w:cantSplit/>
        </w:trPr>
        <w:tc>
          <w:tcPr>
            <w:tcW w:w="248" w:type="dxa"/>
            <w:tcBorders>
              <w:top w:val="single" w:sz="4" w:space="0" w:color="auto"/>
              <w:bottom w:val="single" w:sz="4" w:space="0" w:color="auto"/>
            </w:tcBorders>
            <w:vAlign w:val="center"/>
          </w:tcPr>
          <w:p w14:paraId="27B47517"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0FCAE2C"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single" w:sz="4" w:space="0" w:color="auto"/>
            </w:tcBorders>
            <w:vAlign w:val="center"/>
          </w:tcPr>
          <w:p w14:paraId="08B2BE61" w14:textId="77777777" w:rsidR="008E5F57" w:rsidRDefault="008E5F57" w:rsidP="00594FAB">
            <w:pPr>
              <w:pStyle w:val="3f9"/>
              <w:spacing w:line="360" w:lineRule="auto"/>
              <w:ind w:left="0"/>
              <w:jc w:val="left"/>
              <w:rPr>
                <w:rFonts w:ascii="Bell MT" w:hAnsi="Bell MT"/>
                <w:rtl/>
              </w:rPr>
            </w:pPr>
            <w:r>
              <w:rPr>
                <w:rFonts w:ascii="Bell MT" w:hAnsi="Bell MT" w:hint="cs"/>
                <w:rtl/>
              </w:rPr>
              <w:t>סעיף</w:t>
            </w:r>
          </w:p>
          <w:p w14:paraId="4C3E5466" w14:textId="77777777" w:rsidR="008E5F57" w:rsidRDefault="008E5F57" w:rsidP="00594FAB">
            <w:pPr>
              <w:pStyle w:val="3f9"/>
              <w:spacing w:line="360" w:lineRule="auto"/>
              <w:ind w:left="0"/>
              <w:jc w:val="left"/>
              <w:rPr>
                <w:rFonts w:ascii="Bell MT" w:hAnsi="Bell MT"/>
                <w:rtl/>
              </w:rPr>
            </w:pPr>
            <w:r>
              <w:rPr>
                <w:rFonts w:ascii="Bell MT" w:hAnsi="Bell MT" w:hint="cs"/>
                <w:rtl/>
              </w:rPr>
              <w:t>כאשר הסעיף מכיל ערך</w:t>
            </w:r>
          </w:p>
          <w:p w14:paraId="0E3899A3" w14:textId="77777777" w:rsidR="008E5F57" w:rsidRDefault="008E5F57" w:rsidP="00594FAB">
            <w:pPr>
              <w:pStyle w:val="3f9"/>
              <w:spacing w:line="360" w:lineRule="auto"/>
              <w:ind w:left="0"/>
              <w:jc w:val="left"/>
              <w:rPr>
                <w:rFonts w:ascii="Bell MT" w:hAnsi="Bell MT"/>
                <w:rtl/>
              </w:rPr>
            </w:pPr>
            <w:r>
              <w:rPr>
                <w:rFonts w:ascii="Bell MT" w:hAnsi="Bell MT" w:hint="cs"/>
                <w:rtl/>
              </w:rPr>
              <w:t>אז הרשומה מתייחסת לסעיף זה בלבד</w:t>
            </w:r>
          </w:p>
        </w:tc>
      </w:tr>
      <w:tr w:rsidR="008E5F57" w14:paraId="14DF103B" w14:textId="77777777" w:rsidTr="00594FAB">
        <w:trPr>
          <w:cantSplit/>
        </w:trPr>
        <w:tc>
          <w:tcPr>
            <w:tcW w:w="248" w:type="dxa"/>
            <w:tcBorders>
              <w:top w:val="single" w:sz="4" w:space="0" w:color="auto"/>
              <w:bottom w:val="single" w:sz="4" w:space="0" w:color="auto"/>
            </w:tcBorders>
            <w:vAlign w:val="center"/>
          </w:tcPr>
          <w:p w14:paraId="12B27108" w14:textId="77777777" w:rsidR="008E5F57" w:rsidRPr="00D80BB6"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62A6F22E"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single" w:sz="4" w:space="0" w:color="auto"/>
            </w:tcBorders>
            <w:vAlign w:val="center"/>
          </w:tcPr>
          <w:p w14:paraId="39A5CA58" w14:textId="77777777" w:rsidR="008E5F57" w:rsidRDefault="008E5F57" w:rsidP="00594FAB">
            <w:pPr>
              <w:pStyle w:val="3f9"/>
              <w:spacing w:line="360" w:lineRule="auto"/>
              <w:ind w:left="0"/>
              <w:jc w:val="left"/>
              <w:rPr>
                <w:rFonts w:ascii="Bell MT" w:hAnsi="Bell MT"/>
                <w:rtl/>
              </w:rPr>
            </w:pPr>
            <w:r>
              <w:rPr>
                <w:rFonts w:ascii="Bell MT" w:hAnsi="Bell MT" w:hint="cs"/>
                <w:rtl/>
              </w:rPr>
              <w:t>קוד מיון</w:t>
            </w:r>
          </w:p>
          <w:p w14:paraId="28506092" w14:textId="77777777" w:rsidR="008E5F57" w:rsidRDefault="008E5F57" w:rsidP="00594FAB">
            <w:pPr>
              <w:pStyle w:val="3f9"/>
              <w:spacing w:line="360" w:lineRule="auto"/>
              <w:ind w:left="0"/>
              <w:jc w:val="left"/>
              <w:rPr>
                <w:rFonts w:ascii="Bell MT" w:hAnsi="Bell MT"/>
                <w:rtl/>
              </w:rPr>
            </w:pPr>
            <w:r>
              <w:rPr>
                <w:rFonts w:ascii="Bell MT" w:hAnsi="Bell MT" w:hint="cs"/>
                <w:rtl/>
              </w:rPr>
              <w:t>כאשר קוד המיון מכיל ערך</w:t>
            </w:r>
          </w:p>
          <w:p w14:paraId="2E958945" w14:textId="77777777" w:rsidR="008E5F57" w:rsidRDefault="008E5F57" w:rsidP="00594FAB">
            <w:pPr>
              <w:pStyle w:val="3f9"/>
              <w:spacing w:line="360" w:lineRule="auto"/>
              <w:ind w:left="0"/>
              <w:jc w:val="left"/>
              <w:rPr>
                <w:rFonts w:ascii="Bell MT" w:hAnsi="Bell MT"/>
                <w:rtl/>
              </w:rPr>
            </w:pPr>
            <w:r>
              <w:rPr>
                <w:rFonts w:ascii="Bell MT" w:hAnsi="Bell MT" w:hint="cs"/>
                <w:rtl/>
              </w:rPr>
              <w:t>אז הרשומה מתייחסת לקוד מיון זה בלבד</w:t>
            </w:r>
          </w:p>
          <w:p w14:paraId="39BFF9CD" w14:textId="77777777" w:rsidR="008E5F57" w:rsidRDefault="008E5F57" w:rsidP="00594FAB">
            <w:pPr>
              <w:pStyle w:val="3f9"/>
              <w:spacing w:line="360" w:lineRule="auto"/>
              <w:ind w:left="0"/>
              <w:jc w:val="left"/>
              <w:rPr>
                <w:rFonts w:ascii="Bell MT" w:hAnsi="Bell MT"/>
                <w:rtl/>
              </w:rPr>
            </w:pPr>
            <w:r>
              <w:rPr>
                <w:rFonts w:ascii="Bell MT" w:hAnsi="Bell MT" w:hint="cs"/>
                <w:rtl/>
              </w:rPr>
              <w:t>אחרת הרשומה מתייחסת לכל קודי המיון</w:t>
            </w:r>
          </w:p>
        </w:tc>
      </w:tr>
      <w:tr w:rsidR="008E5F57" w14:paraId="2EC11171" w14:textId="77777777" w:rsidTr="00594FAB">
        <w:trPr>
          <w:cantSplit/>
        </w:trPr>
        <w:tc>
          <w:tcPr>
            <w:tcW w:w="248" w:type="dxa"/>
            <w:tcBorders>
              <w:top w:val="single" w:sz="4" w:space="0" w:color="auto"/>
              <w:bottom w:val="threeDEngrave" w:sz="24" w:space="0" w:color="auto"/>
            </w:tcBorders>
            <w:vAlign w:val="center"/>
          </w:tcPr>
          <w:p w14:paraId="4C7E6A58" w14:textId="77777777" w:rsidR="008E5F57" w:rsidRPr="00D80BB6"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28C293AD"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threeDEngrave" w:sz="24" w:space="0" w:color="auto"/>
            </w:tcBorders>
            <w:vAlign w:val="center"/>
          </w:tcPr>
          <w:p w14:paraId="4BA8284B"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אינדיקטור לגבי החרגה של סעיפים או מיונים כלכליים </w:t>
            </w:r>
          </w:p>
          <w:p w14:paraId="0D1E93ED"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כאשר יש החרגה קיים ערך בקוד מיון או בקוד סעיף </w:t>
            </w:r>
          </w:p>
          <w:p w14:paraId="691D93EE" w14:textId="77777777" w:rsidR="008E5F57" w:rsidRDefault="008E5F57" w:rsidP="00594FAB">
            <w:pPr>
              <w:pStyle w:val="3f9"/>
              <w:spacing w:line="360" w:lineRule="auto"/>
              <w:ind w:left="0"/>
              <w:jc w:val="left"/>
              <w:rPr>
                <w:rFonts w:ascii="Bell MT" w:hAnsi="Bell MT"/>
                <w:rtl/>
              </w:rPr>
            </w:pPr>
            <w:r>
              <w:rPr>
                <w:rFonts w:ascii="Bell MT" w:hAnsi="Bell MT" w:hint="cs"/>
                <w:rtl/>
              </w:rPr>
              <w:t>מיונים וסעיפים אלה לא ישתתפו במקבץ</w:t>
            </w:r>
          </w:p>
        </w:tc>
      </w:tr>
    </w:tbl>
    <w:p w14:paraId="3FC6D8D1" w14:textId="77777777" w:rsidR="008E5F57" w:rsidRPr="009177CF" w:rsidRDefault="008E5F57" w:rsidP="004640E6">
      <w:pPr>
        <w:pStyle w:val="30"/>
        <w:numPr>
          <w:ilvl w:val="0"/>
          <w:numId w:val="0"/>
        </w:numPr>
        <w:ind w:left="-32"/>
        <w:rPr>
          <w:rtl/>
        </w:rPr>
      </w:pPr>
      <w:bookmarkStart w:id="127" w:name="_Toc372629057"/>
      <w:bookmarkStart w:id="128" w:name="_Toc390242612"/>
      <w:r w:rsidRPr="009177CF">
        <w:rPr>
          <w:rFonts w:hint="cs"/>
          <w:rtl/>
        </w:rPr>
        <w:t>2.10.</w:t>
      </w:r>
      <w:r>
        <w:rPr>
          <w:rFonts w:hint="cs"/>
          <w:rtl/>
        </w:rPr>
        <w:t>5</w:t>
      </w:r>
      <w:r>
        <w:rPr>
          <w:rFonts w:hint="cs"/>
          <w:rtl/>
        </w:rPr>
        <w:tab/>
      </w:r>
      <w:r w:rsidRPr="009177CF">
        <w:rPr>
          <w:rFonts w:hint="cs"/>
          <w:rtl/>
        </w:rPr>
        <w:t>חוקים</w:t>
      </w:r>
      <w:bookmarkEnd w:id="127"/>
      <w:r w:rsidRPr="009177CF">
        <w:rPr>
          <w:rFonts w:hint="cs"/>
          <w:rtl/>
        </w:rPr>
        <w:t xml:space="preserve"> כלליים במערכת</w:t>
      </w:r>
      <w:bookmarkEnd w:id="128"/>
    </w:p>
    <w:p w14:paraId="4A78AFAE" w14:textId="77777777" w:rsidR="008E5F57" w:rsidRDefault="008E5F57" w:rsidP="008E5F57">
      <w:pPr>
        <w:rPr>
          <w:noProof/>
          <w:rtl/>
        </w:rPr>
      </w:pPr>
    </w:p>
    <w:p w14:paraId="12F87351" w14:textId="77777777" w:rsidR="008E5F57" w:rsidRDefault="008E5F57" w:rsidP="008E5F57">
      <w:pPr>
        <w:rPr>
          <w:rtl/>
        </w:rPr>
      </w:pPr>
      <w:r>
        <w:object w:dxaOrig="10345" w:dyaOrig="8058" w14:anchorId="6BD611C8">
          <v:shape id="_x0000_i1033" type="#_x0000_t75" style="width:482.25pt;height:374.25pt" o:ole="">
            <v:imagedata r:id="rId39" o:title=""/>
          </v:shape>
          <o:OLEObject Type="Embed" ProgID="Visio.Drawing.11" ShapeID="_x0000_i1033" DrawAspect="Content" ObjectID="_1480835020" r:id="rId40"/>
        </w:object>
      </w:r>
    </w:p>
    <w:p w14:paraId="606C9A61" w14:textId="77777777" w:rsidR="008E5F57" w:rsidRPr="00BE2909" w:rsidRDefault="008E5F57" w:rsidP="008E5F57">
      <w:pPr>
        <w:rPr>
          <w:rtl/>
        </w:rPr>
      </w:pPr>
    </w:p>
    <w:p w14:paraId="416B5EAB" w14:textId="77777777" w:rsidR="008E5F57" w:rsidRPr="009177CF" w:rsidRDefault="008E5F57" w:rsidP="008E5F57">
      <w:pPr>
        <w:spacing w:line="360" w:lineRule="auto"/>
        <w:ind w:right="993"/>
        <w:rPr>
          <w:rFonts w:ascii="Arial" w:hAnsi="Arial" w:cs="David"/>
          <w:rtl/>
        </w:rPr>
      </w:pPr>
    </w:p>
    <w:p w14:paraId="4F1BA162" w14:textId="77777777" w:rsidR="008E5F57" w:rsidRDefault="008E5F57" w:rsidP="008E5F57">
      <w:pPr>
        <w:spacing w:line="360" w:lineRule="auto"/>
        <w:ind w:left="432"/>
        <w:rPr>
          <w:rFonts w:ascii="Arial" w:hAnsi="Arial" w:cs="David"/>
          <w:rtl/>
        </w:rPr>
      </w:pPr>
    </w:p>
    <w:p w14:paraId="720B0F94" w14:textId="77777777" w:rsidR="008E5F57" w:rsidRDefault="008E5F57" w:rsidP="008E5F57">
      <w:pPr>
        <w:spacing w:line="360" w:lineRule="auto"/>
        <w:ind w:left="792"/>
        <w:rPr>
          <w:rFonts w:ascii="Arial" w:hAnsi="Arial" w:cs="David"/>
          <w:rtl/>
        </w:rPr>
      </w:pPr>
    </w:p>
    <w:p w14:paraId="2D619EF2"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151B7F43" w14:textId="77777777" w:rsidR="008E5F57" w:rsidRPr="0069782D" w:rsidRDefault="008E5F57" w:rsidP="00A267B0">
      <w:pPr>
        <w:pStyle w:val="43"/>
        <w:ind w:firstLine="0"/>
        <w:rPr>
          <w:rtl/>
        </w:rPr>
      </w:pPr>
      <w:bookmarkStart w:id="129" w:name="_Toc372629058"/>
      <w:r>
        <w:rPr>
          <w:rFonts w:hint="cs"/>
          <w:rtl/>
        </w:rPr>
        <w:lastRenderedPageBreak/>
        <w:t>2.10.5.1</w:t>
      </w:r>
      <w:r>
        <w:rPr>
          <w:rFonts w:hint="cs"/>
          <w:rtl/>
        </w:rPr>
        <w:tab/>
      </w:r>
      <w:r w:rsidRPr="0069782D">
        <w:rPr>
          <w:rFonts w:hint="cs"/>
          <w:rtl/>
        </w:rPr>
        <w:t>תיאור החוקים במערכת</w:t>
      </w:r>
    </w:p>
    <w:p w14:paraId="5AEDDC8B" w14:textId="77777777" w:rsidR="008E5F57" w:rsidRPr="0069782D" w:rsidRDefault="008E5F57" w:rsidP="008E5F57">
      <w:pPr>
        <w:spacing w:line="360" w:lineRule="auto"/>
        <w:rPr>
          <w:rFonts w:cs="David"/>
          <w:rtl/>
        </w:rPr>
      </w:pPr>
    </w:p>
    <w:p w14:paraId="7232AAF7" w14:textId="77777777" w:rsidR="008E5F57" w:rsidRPr="0069782D" w:rsidRDefault="008E5F57" w:rsidP="00087F77">
      <w:pPr>
        <w:pStyle w:val="affff6"/>
        <w:numPr>
          <w:ilvl w:val="0"/>
          <w:numId w:val="106"/>
        </w:numPr>
        <w:autoSpaceDE w:val="0"/>
        <w:autoSpaceDN w:val="0"/>
        <w:adjustRightInd w:val="0"/>
        <w:spacing w:line="360" w:lineRule="auto"/>
        <w:contextualSpacing/>
        <w:rPr>
          <w:rFonts w:ascii="David" w:cs="David"/>
          <w:color w:val="000000"/>
        </w:rPr>
      </w:pPr>
      <w:r w:rsidRPr="0069782D">
        <w:rPr>
          <w:rFonts w:ascii="David" w:cs="David" w:hint="cs"/>
          <w:color w:val="000000"/>
          <w:rtl/>
        </w:rPr>
        <w:t>עץ</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הכלכלי.</w:t>
      </w:r>
    </w:p>
    <w:p w14:paraId="1CD5CA35"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עץ המיון הכלכלי</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מסגרת</w:t>
      </w:r>
      <w:r w:rsidRPr="0069782D">
        <w:rPr>
          <w:rFonts w:ascii="David" w:cs="David"/>
          <w:color w:val="000000"/>
          <w:rtl/>
        </w:rPr>
        <w:t xml:space="preserve"> </w:t>
      </w:r>
      <w:r w:rsidRPr="0069782D">
        <w:rPr>
          <w:rFonts w:ascii="David" w:cs="David" w:hint="cs"/>
          <w:color w:val="000000"/>
          <w:rtl/>
        </w:rPr>
        <w:t>התקציב</w:t>
      </w:r>
      <w:r w:rsidRPr="0069782D">
        <w:rPr>
          <w:rFonts w:ascii="David" w:cs="David"/>
          <w:color w:val="000000"/>
          <w:rtl/>
        </w:rPr>
        <w:t xml:space="preserve"> </w:t>
      </w:r>
      <w:r w:rsidRPr="0069782D">
        <w:rPr>
          <w:rFonts w:ascii="David" w:cs="David" w:hint="cs"/>
          <w:color w:val="000000"/>
          <w:rtl/>
        </w:rPr>
        <w:t>הינו</w:t>
      </w:r>
      <w:r w:rsidRPr="0069782D">
        <w:rPr>
          <w:rFonts w:ascii="David" w:cs="David"/>
          <w:color w:val="000000"/>
          <w:rtl/>
        </w:rPr>
        <w:t xml:space="preserve"> </w:t>
      </w:r>
      <w:r w:rsidRPr="0069782D">
        <w:rPr>
          <w:rFonts w:ascii="David" w:cs="David" w:hint="cs"/>
          <w:color w:val="000000"/>
          <w:rtl/>
        </w:rPr>
        <w:t>עץ</w:t>
      </w:r>
      <w:r w:rsidRPr="0069782D">
        <w:rPr>
          <w:rFonts w:ascii="David" w:cs="David"/>
          <w:color w:val="000000"/>
          <w:rtl/>
        </w:rPr>
        <w:t xml:space="preserve"> </w:t>
      </w:r>
      <w:r w:rsidRPr="0069782D">
        <w:rPr>
          <w:rFonts w:ascii="David" w:cs="David" w:hint="cs"/>
          <w:color w:val="000000"/>
          <w:rtl/>
        </w:rPr>
        <w:t>חלקי</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מערכת</w:t>
      </w:r>
      <w:r w:rsidRPr="0069782D">
        <w:rPr>
          <w:rFonts w:ascii="David" w:cs="David"/>
          <w:color w:val="000000"/>
          <w:rtl/>
        </w:rPr>
        <w:t xml:space="preserve"> </w:t>
      </w:r>
      <w:r w:rsidRPr="0069782D">
        <w:rPr>
          <w:rFonts w:ascii="David" w:cs="David" w:hint="cs"/>
          <w:color w:val="000000"/>
          <w:rtl/>
        </w:rPr>
        <w:t>התקציב</w:t>
      </w:r>
      <w:r w:rsidRPr="0069782D">
        <w:rPr>
          <w:rFonts w:ascii="David" w:cs="David"/>
          <w:color w:val="000000"/>
          <w:rtl/>
        </w:rPr>
        <w:t xml:space="preserve"> </w:t>
      </w:r>
      <w:r w:rsidRPr="0069782D">
        <w:rPr>
          <w:rFonts w:ascii="David" w:cs="David" w:hint="cs"/>
          <w:color w:val="000000"/>
          <w:rtl/>
        </w:rPr>
        <w:t>ומכיל מיונים</w:t>
      </w:r>
      <w:r w:rsidRPr="0069782D">
        <w:rPr>
          <w:rFonts w:ascii="David" w:cs="David"/>
          <w:color w:val="000000"/>
          <w:rtl/>
        </w:rPr>
        <w:t xml:space="preserve"> </w:t>
      </w:r>
      <w:r w:rsidRPr="0069782D">
        <w:rPr>
          <w:rFonts w:ascii="David" w:cs="David" w:hint="cs"/>
          <w:color w:val="000000"/>
          <w:rtl/>
        </w:rPr>
        <w:t>עד</w:t>
      </w:r>
      <w:r w:rsidRPr="0069782D">
        <w:rPr>
          <w:rFonts w:ascii="David" w:cs="David"/>
          <w:color w:val="000000"/>
          <w:rtl/>
        </w:rPr>
        <w:t xml:space="preserve"> </w:t>
      </w:r>
      <w:r w:rsidRPr="0069782D">
        <w:rPr>
          <w:rFonts w:ascii="David" w:cs="David" w:hint="cs"/>
          <w:color w:val="000000"/>
          <w:rtl/>
        </w:rPr>
        <w:t>רמה</w:t>
      </w:r>
      <w:r w:rsidRPr="0069782D">
        <w:rPr>
          <w:rFonts w:ascii="David" w:cs="David"/>
          <w:color w:val="000000"/>
          <w:rtl/>
        </w:rPr>
        <w:t xml:space="preserve"> 2 </w:t>
      </w:r>
      <w:r w:rsidRPr="0069782D">
        <w:rPr>
          <w:rFonts w:ascii="David" w:cs="David" w:hint="cs"/>
          <w:color w:val="000000"/>
          <w:rtl/>
        </w:rPr>
        <w:t>בעץ</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המלא, למעט מיוני</w:t>
      </w:r>
      <w:r w:rsidRPr="0069782D">
        <w:rPr>
          <w:rFonts w:ascii="David" w:cs="David"/>
          <w:color w:val="000000"/>
          <w:rtl/>
        </w:rPr>
        <w:t xml:space="preserve"> </w:t>
      </w:r>
      <w:r w:rsidRPr="0069782D">
        <w:rPr>
          <w:rFonts w:ascii="David" w:cs="David" w:hint="cs"/>
          <w:color w:val="000000"/>
          <w:rtl/>
        </w:rPr>
        <w:t>הכנסות</w:t>
      </w:r>
      <w:r w:rsidRPr="0069782D">
        <w:rPr>
          <w:rFonts w:ascii="David" w:cs="David"/>
          <w:color w:val="000000"/>
          <w:rtl/>
        </w:rPr>
        <w:t xml:space="preserve"> </w:t>
      </w:r>
      <w:r w:rsidRPr="0069782D">
        <w:rPr>
          <w:rFonts w:ascii="David" w:cs="David" w:hint="cs"/>
          <w:color w:val="000000"/>
          <w:rtl/>
        </w:rPr>
        <w:t>המדינה,</w:t>
      </w:r>
      <w:r w:rsidRPr="0069782D">
        <w:rPr>
          <w:rFonts w:ascii="David" w:cs="David"/>
          <w:color w:val="000000"/>
          <w:rtl/>
        </w:rPr>
        <w:t xml:space="preserve"> </w:t>
      </w:r>
      <w:r w:rsidRPr="0069782D">
        <w:rPr>
          <w:rFonts w:ascii="David" w:cs="David" w:hint="cs"/>
          <w:color w:val="000000"/>
          <w:rtl/>
        </w:rPr>
        <w:t>אשר</w:t>
      </w:r>
      <w:r w:rsidRPr="0069782D">
        <w:rPr>
          <w:rFonts w:ascii="David" w:cs="David"/>
          <w:color w:val="000000"/>
          <w:rtl/>
        </w:rPr>
        <w:t xml:space="preserve"> </w:t>
      </w:r>
      <w:r w:rsidRPr="0069782D">
        <w:rPr>
          <w:rFonts w:ascii="David" w:cs="David" w:hint="cs"/>
          <w:color w:val="000000"/>
          <w:rtl/>
        </w:rPr>
        <w:t>שייכים</w:t>
      </w:r>
      <w:r w:rsidRPr="0069782D">
        <w:rPr>
          <w:rFonts w:ascii="David" w:cs="David"/>
          <w:color w:val="000000"/>
          <w:rtl/>
        </w:rPr>
        <w:t xml:space="preserve"> </w:t>
      </w:r>
      <w:r w:rsidRPr="0069782D">
        <w:rPr>
          <w:rFonts w:ascii="David" w:cs="David" w:hint="cs"/>
          <w:color w:val="000000"/>
          <w:rtl/>
        </w:rPr>
        <w:t>לרמה</w:t>
      </w:r>
      <w:r w:rsidRPr="0069782D">
        <w:rPr>
          <w:rFonts w:ascii="David" w:cs="David"/>
          <w:color w:val="000000"/>
          <w:rtl/>
        </w:rPr>
        <w:t xml:space="preserve"> 5 </w:t>
      </w:r>
      <w:r w:rsidRPr="0069782D">
        <w:rPr>
          <w:rFonts w:ascii="David" w:cs="David" w:hint="cs"/>
          <w:color w:val="000000"/>
          <w:rtl/>
        </w:rPr>
        <w:t>בעץ</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המלא</w:t>
      </w:r>
      <w:r w:rsidRPr="0069782D">
        <w:rPr>
          <w:rFonts w:ascii="David" w:cs="David"/>
          <w:color w:val="000000"/>
          <w:rtl/>
        </w:rPr>
        <w:t>.</w:t>
      </w:r>
    </w:p>
    <w:p w14:paraId="50BB0C20"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 xml:space="preserve">מימוש: המימוש במערכת הקיימת הינו באמצעות </w:t>
      </w:r>
      <w:r w:rsidRPr="0069782D">
        <w:rPr>
          <w:rFonts w:asciiTheme="minorHAnsi" w:hAnsiTheme="minorHAnsi" w:cs="David"/>
          <w:color w:val="000000"/>
        </w:rPr>
        <w:t>view</w:t>
      </w:r>
      <w:r w:rsidRPr="0069782D">
        <w:rPr>
          <w:rFonts w:asciiTheme="minorHAnsi" w:hAnsiTheme="minorHAnsi" w:cs="David" w:hint="cs"/>
          <w:color w:val="000000"/>
          <w:rtl/>
        </w:rPr>
        <w:t xml:space="preserve"> על הטבלאות במערכת התקציב</w:t>
      </w:r>
      <w:r w:rsidRPr="0069782D">
        <w:rPr>
          <w:rFonts w:ascii="David" w:cs="David" w:hint="cs"/>
          <w:color w:val="000000"/>
          <w:rtl/>
        </w:rPr>
        <w:t>.</w:t>
      </w:r>
    </w:p>
    <w:p w14:paraId="32CCFC4C" w14:textId="77777777" w:rsidR="008E5F57" w:rsidRPr="0069782D" w:rsidRDefault="008E5F57" w:rsidP="00087F77">
      <w:pPr>
        <w:pStyle w:val="affff6"/>
        <w:numPr>
          <w:ilvl w:val="0"/>
          <w:numId w:val="106"/>
        </w:numPr>
        <w:autoSpaceDE w:val="0"/>
        <w:autoSpaceDN w:val="0"/>
        <w:adjustRightInd w:val="0"/>
        <w:spacing w:line="360" w:lineRule="auto"/>
        <w:contextualSpacing/>
        <w:rPr>
          <w:rFonts w:ascii="David" w:cs="David"/>
          <w:color w:val="000000"/>
        </w:rPr>
      </w:pPr>
      <w:r w:rsidRPr="0069782D">
        <w:rPr>
          <w:rFonts w:ascii="David" w:cs="David" w:hint="cs"/>
          <w:color w:val="000000"/>
          <w:rtl/>
        </w:rPr>
        <w:t>טורי תקציב מותרים.</w:t>
      </w:r>
    </w:p>
    <w:p w14:paraId="7CF7ACD3"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מותר</w:t>
      </w:r>
      <w:r w:rsidRPr="0069782D">
        <w:rPr>
          <w:rFonts w:ascii="David" w:cs="David"/>
          <w:color w:val="000000"/>
          <w:rtl/>
        </w:rPr>
        <w:t xml:space="preserve"> </w:t>
      </w:r>
      <w:r w:rsidRPr="0069782D">
        <w:rPr>
          <w:rFonts w:ascii="David" w:cs="David" w:hint="cs"/>
          <w:color w:val="000000"/>
          <w:rtl/>
        </w:rPr>
        <w:t>לרשום</w:t>
      </w:r>
      <w:r w:rsidRPr="0069782D">
        <w:rPr>
          <w:rFonts w:ascii="David" w:cs="David"/>
          <w:color w:val="000000"/>
          <w:rtl/>
        </w:rPr>
        <w:t xml:space="preserve"> </w:t>
      </w:r>
      <w:r w:rsidRPr="0069782D">
        <w:rPr>
          <w:rFonts w:ascii="David" w:cs="David" w:hint="cs"/>
          <w:color w:val="000000"/>
          <w:rtl/>
        </w:rPr>
        <w:t>סכום</w:t>
      </w:r>
      <w:r w:rsidRPr="0069782D">
        <w:rPr>
          <w:rFonts w:ascii="David" w:cs="David"/>
          <w:color w:val="000000"/>
          <w:rtl/>
        </w:rPr>
        <w:t xml:space="preserve"> </w:t>
      </w:r>
      <w:r w:rsidRPr="0069782D">
        <w:rPr>
          <w:rFonts w:ascii="David" w:cs="David" w:hint="cs"/>
          <w:color w:val="000000"/>
          <w:rtl/>
        </w:rPr>
        <w:t>בטור</w:t>
      </w:r>
      <w:r w:rsidRPr="0069782D">
        <w:rPr>
          <w:rFonts w:ascii="David" w:cs="David"/>
          <w:color w:val="000000"/>
          <w:rtl/>
        </w:rPr>
        <w:t xml:space="preserve"> </w:t>
      </w:r>
      <w:r w:rsidRPr="0069782D">
        <w:rPr>
          <w:rFonts w:ascii="David" w:cs="David" w:hint="cs"/>
          <w:color w:val="000000"/>
          <w:rtl/>
        </w:rPr>
        <w:t>תקציבי על</w:t>
      </w:r>
      <w:r w:rsidRPr="0069782D">
        <w:rPr>
          <w:rFonts w:ascii="David" w:cs="David"/>
          <w:color w:val="000000"/>
          <w:rtl/>
        </w:rPr>
        <w:t xml:space="preserve"> </w:t>
      </w:r>
      <w:r w:rsidRPr="0069782D">
        <w:rPr>
          <w:rFonts w:ascii="David" w:cs="David" w:hint="cs"/>
          <w:color w:val="000000"/>
          <w:rtl/>
        </w:rPr>
        <w:t>פי</w:t>
      </w:r>
      <w:r w:rsidRPr="0069782D">
        <w:rPr>
          <w:rFonts w:ascii="David" w:cs="David"/>
          <w:color w:val="000000"/>
          <w:rtl/>
        </w:rPr>
        <w:t xml:space="preserve"> </w:t>
      </w:r>
      <w:r w:rsidRPr="0069782D">
        <w:rPr>
          <w:rFonts w:ascii="David" w:cs="David" w:hint="cs"/>
          <w:color w:val="000000"/>
          <w:rtl/>
        </w:rPr>
        <w:t>הקשר</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סוג</w:t>
      </w:r>
      <w:r w:rsidRPr="0069782D">
        <w:rPr>
          <w:rFonts w:ascii="David" w:cs="David"/>
          <w:color w:val="000000"/>
          <w:rtl/>
        </w:rPr>
        <w:t xml:space="preserve"> </w:t>
      </w:r>
      <w:r w:rsidRPr="0069782D">
        <w:rPr>
          <w:rFonts w:ascii="David" w:cs="David" w:hint="cs"/>
          <w:color w:val="000000"/>
          <w:rtl/>
        </w:rPr>
        <w:t>הסעיף</w:t>
      </w:r>
      <w:r w:rsidRPr="0069782D">
        <w:rPr>
          <w:rFonts w:ascii="David" w:cs="David"/>
          <w:color w:val="000000"/>
          <w:rtl/>
        </w:rPr>
        <w:t xml:space="preserve"> </w:t>
      </w:r>
      <w:r w:rsidRPr="0069782D">
        <w:rPr>
          <w:rFonts w:ascii="David" w:cs="David" w:hint="cs"/>
          <w:color w:val="000000"/>
          <w:rtl/>
        </w:rPr>
        <w:t>עם</w:t>
      </w:r>
      <w:r w:rsidRPr="0069782D">
        <w:rPr>
          <w:rFonts w:ascii="David" w:cs="David"/>
          <w:color w:val="000000"/>
          <w:rtl/>
        </w:rPr>
        <w:t xml:space="preserve"> </w:t>
      </w:r>
      <w:r w:rsidRPr="0069782D">
        <w:rPr>
          <w:rFonts w:ascii="David" w:cs="David" w:hint="cs"/>
          <w:color w:val="000000"/>
          <w:rtl/>
        </w:rPr>
        <w:t>קוד</w:t>
      </w:r>
      <w:r w:rsidRPr="0069782D">
        <w:rPr>
          <w:rFonts w:ascii="David" w:cs="David"/>
          <w:color w:val="000000"/>
          <w:rtl/>
        </w:rPr>
        <w:t xml:space="preserve"> </w:t>
      </w:r>
      <w:r w:rsidRPr="0069782D">
        <w:rPr>
          <w:rFonts w:ascii="David" w:cs="David" w:hint="cs"/>
          <w:color w:val="000000"/>
          <w:rtl/>
        </w:rPr>
        <w:t>התקציב</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הכלכלי</w:t>
      </w:r>
      <w:r w:rsidRPr="0069782D">
        <w:rPr>
          <w:rFonts w:ascii="David" w:cs="David"/>
          <w:color w:val="000000"/>
          <w:rtl/>
        </w:rPr>
        <w:t>).</w:t>
      </w:r>
    </w:p>
    <w:p w14:paraId="44AE03DA"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במערכת</w:t>
      </w:r>
      <w:r w:rsidRPr="0069782D">
        <w:rPr>
          <w:rFonts w:ascii="David" w:cs="David"/>
          <w:color w:val="000000"/>
          <w:rtl/>
        </w:rPr>
        <w:t xml:space="preserve"> </w:t>
      </w:r>
      <w:r w:rsidRPr="0069782D">
        <w:rPr>
          <w:rFonts w:ascii="David" w:cs="David" w:hint="cs"/>
          <w:color w:val="000000"/>
          <w:rtl/>
        </w:rPr>
        <w:t>המסגרת</w:t>
      </w:r>
      <w:r w:rsidRPr="0069782D">
        <w:rPr>
          <w:rFonts w:ascii="David" w:cs="David"/>
          <w:color w:val="000000"/>
          <w:rtl/>
        </w:rPr>
        <w:t xml:space="preserve"> </w:t>
      </w:r>
      <w:r w:rsidRPr="0069782D">
        <w:rPr>
          <w:rFonts w:ascii="David" w:cs="David" w:hint="cs"/>
          <w:color w:val="000000"/>
          <w:rtl/>
        </w:rPr>
        <w:t>ניתן</w:t>
      </w:r>
      <w:r w:rsidRPr="0069782D">
        <w:rPr>
          <w:rFonts w:ascii="David" w:cs="David"/>
          <w:color w:val="000000"/>
          <w:rtl/>
        </w:rPr>
        <w:t xml:space="preserve"> </w:t>
      </w:r>
      <w:r w:rsidRPr="0069782D">
        <w:rPr>
          <w:rFonts w:ascii="David" w:cs="David" w:hint="cs"/>
          <w:color w:val="000000"/>
          <w:rtl/>
        </w:rPr>
        <w:t>לרשום</w:t>
      </w:r>
      <w:r w:rsidRPr="0069782D">
        <w:rPr>
          <w:rFonts w:ascii="David" w:cs="David"/>
          <w:color w:val="000000"/>
          <w:rtl/>
        </w:rPr>
        <w:t xml:space="preserve"> </w:t>
      </w:r>
      <w:r w:rsidRPr="0069782D">
        <w:rPr>
          <w:rFonts w:ascii="David" w:cs="David" w:hint="cs"/>
          <w:color w:val="000000"/>
          <w:rtl/>
        </w:rPr>
        <w:t>סכומים</w:t>
      </w:r>
      <w:r w:rsidRPr="0069782D">
        <w:rPr>
          <w:rFonts w:ascii="David" w:cs="David"/>
          <w:color w:val="000000"/>
          <w:rtl/>
        </w:rPr>
        <w:t xml:space="preserve"> </w:t>
      </w:r>
      <w:r w:rsidRPr="0069782D">
        <w:rPr>
          <w:rFonts w:ascii="David" w:cs="David" w:hint="cs"/>
          <w:color w:val="000000"/>
          <w:rtl/>
        </w:rPr>
        <w:t>חיוביים</w:t>
      </w:r>
      <w:r w:rsidRPr="0069782D">
        <w:rPr>
          <w:rFonts w:ascii="David" w:cs="David"/>
          <w:color w:val="000000"/>
          <w:rtl/>
        </w:rPr>
        <w:t xml:space="preserve"> </w:t>
      </w:r>
      <w:r w:rsidRPr="0069782D">
        <w:rPr>
          <w:rFonts w:ascii="David" w:cs="David" w:hint="cs"/>
          <w:color w:val="000000"/>
          <w:rtl/>
        </w:rPr>
        <w:t>או</w:t>
      </w:r>
      <w:r w:rsidRPr="0069782D">
        <w:rPr>
          <w:rFonts w:ascii="David" w:cs="David"/>
          <w:color w:val="000000"/>
          <w:rtl/>
        </w:rPr>
        <w:t xml:space="preserve"> </w:t>
      </w:r>
      <w:r w:rsidRPr="0069782D">
        <w:rPr>
          <w:rFonts w:ascii="David" w:cs="David" w:hint="cs"/>
          <w:color w:val="000000"/>
          <w:rtl/>
        </w:rPr>
        <w:t>שליליים</w:t>
      </w:r>
      <w:r w:rsidRPr="0069782D">
        <w:rPr>
          <w:rFonts w:ascii="David" w:cs="David"/>
          <w:color w:val="000000"/>
          <w:rtl/>
        </w:rPr>
        <w:t xml:space="preserve"> (</w:t>
      </w:r>
      <w:r w:rsidRPr="0069782D">
        <w:rPr>
          <w:rFonts w:ascii="David" w:cs="David" w:hint="cs"/>
          <w:color w:val="000000"/>
          <w:rtl/>
        </w:rPr>
        <w:t>ללא</w:t>
      </w:r>
      <w:r w:rsidRPr="0069782D">
        <w:rPr>
          <w:rFonts w:ascii="David" w:cs="David"/>
          <w:color w:val="000000"/>
          <w:rtl/>
        </w:rPr>
        <w:t xml:space="preserve"> </w:t>
      </w:r>
      <w:r w:rsidRPr="0069782D">
        <w:rPr>
          <w:rFonts w:ascii="David" w:cs="David" w:hint="cs"/>
          <w:color w:val="000000"/>
          <w:rtl/>
        </w:rPr>
        <w:t>חוקי</w:t>
      </w:r>
      <w:r w:rsidRPr="0069782D">
        <w:rPr>
          <w:rFonts w:ascii="David" w:cs="David"/>
          <w:color w:val="000000"/>
          <w:rtl/>
        </w:rPr>
        <w:t xml:space="preserve"> </w:t>
      </w:r>
      <w:r w:rsidRPr="0069782D">
        <w:rPr>
          <w:rFonts w:ascii="David" w:cs="David" w:hint="cs"/>
          <w:color w:val="000000"/>
          <w:rtl/>
        </w:rPr>
        <w:t>ההגבלה</w:t>
      </w:r>
      <w:r w:rsidRPr="0069782D">
        <w:rPr>
          <w:rFonts w:ascii="David" w:cs="David"/>
          <w:color w:val="000000"/>
          <w:rtl/>
        </w:rPr>
        <w:t xml:space="preserve"> </w:t>
      </w:r>
      <w:r w:rsidRPr="0069782D">
        <w:rPr>
          <w:rFonts w:ascii="David" w:cs="David" w:hint="cs"/>
          <w:color w:val="000000"/>
          <w:rtl/>
        </w:rPr>
        <w:t>הקיימים</w:t>
      </w:r>
      <w:r w:rsidRPr="0069782D">
        <w:rPr>
          <w:rFonts w:ascii="David" w:cs="David"/>
          <w:color w:val="000000"/>
          <w:rtl/>
        </w:rPr>
        <w:t xml:space="preserve"> </w:t>
      </w:r>
      <w:r w:rsidRPr="0069782D">
        <w:rPr>
          <w:rFonts w:ascii="David" w:cs="David" w:hint="cs"/>
          <w:color w:val="000000"/>
          <w:rtl/>
        </w:rPr>
        <w:t>במערכת</w:t>
      </w:r>
      <w:r w:rsidRPr="0069782D">
        <w:rPr>
          <w:rFonts w:ascii="David" w:cs="David"/>
          <w:color w:val="000000"/>
          <w:rtl/>
        </w:rPr>
        <w:t xml:space="preserve"> </w:t>
      </w:r>
      <w:r w:rsidRPr="0069782D">
        <w:rPr>
          <w:rFonts w:ascii="David" w:cs="David" w:hint="cs"/>
          <w:color w:val="000000"/>
          <w:rtl/>
        </w:rPr>
        <w:t>התקציב</w:t>
      </w:r>
      <w:r w:rsidRPr="0069782D">
        <w:rPr>
          <w:rFonts w:ascii="David" w:cs="David"/>
          <w:color w:val="000000"/>
          <w:rtl/>
        </w:rPr>
        <w:t>).</w:t>
      </w:r>
    </w:p>
    <w:p w14:paraId="62D69CEF"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מימוש: המימוש במערכת הקיימת הינו באמצעות טבלה כמפורט בהמשך.</w:t>
      </w:r>
    </w:p>
    <w:p w14:paraId="5E4F5563" w14:textId="77777777" w:rsidR="008E5F57" w:rsidRPr="0069782D" w:rsidRDefault="008E5F57" w:rsidP="00087F77">
      <w:pPr>
        <w:pStyle w:val="affff6"/>
        <w:numPr>
          <w:ilvl w:val="0"/>
          <w:numId w:val="106"/>
        </w:numPr>
        <w:autoSpaceDE w:val="0"/>
        <w:autoSpaceDN w:val="0"/>
        <w:adjustRightInd w:val="0"/>
        <w:spacing w:line="360" w:lineRule="auto"/>
        <w:contextualSpacing/>
        <w:rPr>
          <w:rFonts w:ascii="David" w:cs="David"/>
          <w:color w:val="000000"/>
        </w:rPr>
      </w:pPr>
      <w:r w:rsidRPr="0069782D">
        <w:rPr>
          <w:rFonts w:ascii="David" w:cs="David" w:hint="cs"/>
          <w:color w:val="000000"/>
          <w:rtl/>
        </w:rPr>
        <w:t>מיונים מותרים בסעיפים.</w:t>
      </w:r>
    </w:p>
    <w:p w14:paraId="248BABA1"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אם</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הכלכלי</w:t>
      </w:r>
      <w:r w:rsidRPr="0069782D">
        <w:rPr>
          <w:rFonts w:ascii="David" w:cs="David"/>
          <w:color w:val="000000"/>
          <w:rtl/>
        </w:rPr>
        <w:t xml:space="preserve"> </w:t>
      </w:r>
      <w:r w:rsidRPr="0069782D">
        <w:rPr>
          <w:rFonts w:ascii="David" w:cs="David" w:hint="cs"/>
          <w:color w:val="000000"/>
          <w:rtl/>
        </w:rPr>
        <w:t>או</w:t>
      </w:r>
      <w:r w:rsidRPr="0069782D">
        <w:rPr>
          <w:rFonts w:ascii="David" w:cs="David"/>
          <w:color w:val="000000"/>
          <w:rtl/>
        </w:rPr>
        <w:t xml:space="preserve"> </w:t>
      </w:r>
      <w:r w:rsidRPr="0069782D">
        <w:rPr>
          <w:rFonts w:ascii="David" w:cs="David" w:hint="cs"/>
          <w:color w:val="000000"/>
          <w:rtl/>
        </w:rPr>
        <w:t>אחד</w:t>
      </w:r>
      <w:r w:rsidRPr="0069782D">
        <w:rPr>
          <w:rFonts w:ascii="David" w:cs="David"/>
          <w:color w:val="000000"/>
          <w:rtl/>
        </w:rPr>
        <w:t xml:space="preserve"> </w:t>
      </w:r>
      <w:r w:rsidRPr="0069782D">
        <w:rPr>
          <w:rFonts w:ascii="David" w:cs="David" w:hint="cs"/>
          <w:color w:val="000000"/>
          <w:rtl/>
        </w:rPr>
        <w:t>מבניו</w:t>
      </w:r>
      <w:r w:rsidRPr="0069782D">
        <w:rPr>
          <w:rFonts w:ascii="David" w:cs="David"/>
          <w:color w:val="000000"/>
          <w:rtl/>
        </w:rPr>
        <w:t xml:space="preserve"> (</w:t>
      </w:r>
      <w:r w:rsidRPr="0069782D">
        <w:rPr>
          <w:rFonts w:ascii="David" w:cs="David" w:hint="cs"/>
          <w:color w:val="000000"/>
          <w:rtl/>
        </w:rPr>
        <w:t>בעץ</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המלא של מערכת התקציב</w:t>
      </w:r>
      <w:r w:rsidRPr="0069782D">
        <w:rPr>
          <w:rFonts w:ascii="David" w:cs="David"/>
          <w:color w:val="000000"/>
          <w:rtl/>
        </w:rPr>
        <w:t xml:space="preserve">) </w:t>
      </w:r>
      <w:r w:rsidRPr="0069782D">
        <w:rPr>
          <w:rFonts w:ascii="David" w:cs="David" w:hint="cs"/>
          <w:color w:val="000000"/>
          <w:rtl/>
        </w:rPr>
        <w:t>מותרים</w:t>
      </w:r>
      <w:r w:rsidRPr="0069782D">
        <w:rPr>
          <w:rFonts w:ascii="David" w:cs="David"/>
          <w:color w:val="000000"/>
          <w:rtl/>
        </w:rPr>
        <w:t xml:space="preserve"> </w:t>
      </w:r>
      <w:r w:rsidRPr="0069782D">
        <w:rPr>
          <w:rFonts w:ascii="David" w:cs="David" w:hint="cs"/>
          <w:color w:val="000000"/>
          <w:rtl/>
        </w:rPr>
        <w:t>בסעיף,</w:t>
      </w:r>
    </w:p>
    <w:p w14:paraId="1D441236"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אז</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הכלכלי</w:t>
      </w:r>
      <w:r w:rsidRPr="0069782D">
        <w:rPr>
          <w:rFonts w:ascii="David" w:cs="David"/>
          <w:color w:val="000000"/>
          <w:rtl/>
        </w:rPr>
        <w:t xml:space="preserve"> </w:t>
      </w:r>
      <w:r w:rsidRPr="0069782D">
        <w:rPr>
          <w:rFonts w:ascii="David" w:cs="David" w:hint="cs"/>
          <w:color w:val="000000"/>
          <w:rtl/>
        </w:rPr>
        <w:t>מותר</w:t>
      </w:r>
      <w:r w:rsidRPr="0069782D">
        <w:rPr>
          <w:rFonts w:ascii="David" w:cs="David"/>
          <w:color w:val="000000"/>
          <w:rtl/>
        </w:rPr>
        <w:t xml:space="preserve"> </w:t>
      </w:r>
      <w:r w:rsidRPr="0069782D">
        <w:rPr>
          <w:rFonts w:ascii="David" w:cs="David" w:hint="cs"/>
          <w:color w:val="000000"/>
          <w:rtl/>
        </w:rPr>
        <w:t>בסעיף</w:t>
      </w:r>
      <w:r w:rsidRPr="0069782D">
        <w:rPr>
          <w:rFonts w:ascii="David" w:cs="David"/>
          <w:color w:val="000000"/>
          <w:rtl/>
        </w:rPr>
        <w:t>.</w:t>
      </w:r>
    </w:p>
    <w:p w14:paraId="577B6979" w14:textId="77777777" w:rsidR="008E5F57" w:rsidRPr="0069782D" w:rsidRDefault="008E5F57" w:rsidP="008E5F57">
      <w:pPr>
        <w:pStyle w:val="affff6"/>
        <w:autoSpaceDE w:val="0"/>
        <w:autoSpaceDN w:val="0"/>
        <w:adjustRightInd w:val="0"/>
        <w:ind w:left="360"/>
        <w:rPr>
          <w:rFonts w:asciiTheme="minorHAnsi" w:hAnsiTheme="minorHAnsi" w:cs="David"/>
          <w:color w:val="000000"/>
          <w:rtl/>
        </w:rPr>
      </w:pPr>
      <w:r w:rsidRPr="0069782D">
        <w:rPr>
          <w:rFonts w:ascii="David" w:cs="David" w:hint="cs"/>
          <w:color w:val="000000"/>
          <w:rtl/>
        </w:rPr>
        <w:t xml:space="preserve">מימוש: המימוש במערכת הקיימת הינו באמצעות </w:t>
      </w:r>
      <w:r w:rsidRPr="0069782D">
        <w:rPr>
          <w:rFonts w:asciiTheme="minorHAnsi" w:hAnsiTheme="minorHAnsi" w:cs="David"/>
          <w:color w:val="000000"/>
        </w:rPr>
        <w:t>view</w:t>
      </w:r>
      <w:r w:rsidRPr="0069782D">
        <w:rPr>
          <w:rFonts w:asciiTheme="minorHAnsi" w:hAnsiTheme="minorHAnsi" w:cs="David" w:hint="cs"/>
          <w:color w:val="000000"/>
          <w:rtl/>
        </w:rPr>
        <w:t xml:space="preserve"> על הטבלאות במערכת התקציב.</w:t>
      </w:r>
    </w:p>
    <w:p w14:paraId="348A2837" w14:textId="77777777" w:rsidR="008E5F57" w:rsidRPr="0069782D" w:rsidRDefault="008E5F57" w:rsidP="00087F77">
      <w:pPr>
        <w:pStyle w:val="affff6"/>
        <w:numPr>
          <w:ilvl w:val="0"/>
          <w:numId w:val="106"/>
        </w:numPr>
        <w:autoSpaceDE w:val="0"/>
        <w:autoSpaceDN w:val="0"/>
        <w:adjustRightInd w:val="0"/>
        <w:spacing w:line="360" w:lineRule="auto"/>
        <w:contextualSpacing/>
        <w:rPr>
          <w:rFonts w:ascii="David" w:cs="David"/>
          <w:color w:val="000000"/>
        </w:rPr>
      </w:pPr>
      <w:r w:rsidRPr="0069782D">
        <w:rPr>
          <w:rFonts w:ascii="David" w:cs="David" w:hint="cs"/>
          <w:color w:val="000000"/>
          <w:rtl/>
        </w:rPr>
        <w:t>מיוני הוצאות במפעלים עסקיים.</w:t>
      </w:r>
    </w:p>
    <w:p w14:paraId="333596FB"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סוג סעיף = 5 (מפעלים עסקיים), וקוד</w:t>
      </w:r>
      <w:r w:rsidRPr="0069782D">
        <w:rPr>
          <w:rFonts w:ascii="David" w:cs="David"/>
          <w:color w:val="000000"/>
          <w:rtl/>
        </w:rPr>
        <w:t xml:space="preserve"> </w:t>
      </w:r>
      <w:r w:rsidRPr="0069782D">
        <w:rPr>
          <w:rFonts w:ascii="David" w:cs="David" w:hint="cs"/>
          <w:color w:val="000000"/>
          <w:rtl/>
        </w:rPr>
        <w:t>התקציב</w:t>
      </w:r>
      <w:r w:rsidRPr="0069782D">
        <w:rPr>
          <w:rFonts w:ascii="David" w:cs="David"/>
          <w:color w:val="000000"/>
          <w:rtl/>
        </w:rPr>
        <w:t xml:space="preserve"> = 1 / 2 / 3 (</w:t>
      </w:r>
      <w:r w:rsidRPr="0069782D">
        <w:rPr>
          <w:rFonts w:ascii="David" w:cs="David" w:hint="cs"/>
          <w:color w:val="000000"/>
          <w:rtl/>
        </w:rPr>
        <w:t>מיוני</w:t>
      </w:r>
      <w:r w:rsidRPr="0069782D">
        <w:rPr>
          <w:rFonts w:ascii="David" w:cs="David"/>
          <w:color w:val="000000"/>
          <w:rtl/>
        </w:rPr>
        <w:t xml:space="preserve"> </w:t>
      </w:r>
      <w:r w:rsidRPr="0069782D">
        <w:rPr>
          <w:rFonts w:ascii="David" w:cs="David" w:hint="cs"/>
          <w:color w:val="000000"/>
          <w:rtl/>
        </w:rPr>
        <w:t>הוצאות</w:t>
      </w:r>
      <w:r w:rsidRPr="0069782D">
        <w:rPr>
          <w:rFonts w:ascii="David" w:cs="David"/>
          <w:color w:val="000000"/>
          <w:rtl/>
        </w:rPr>
        <w:t>)</w:t>
      </w:r>
      <w:r w:rsidRPr="0069782D">
        <w:rPr>
          <w:rFonts w:ascii="David" w:cs="David" w:hint="cs"/>
          <w:color w:val="000000"/>
          <w:rtl/>
        </w:rPr>
        <w:t>.</w:t>
      </w:r>
    </w:p>
    <w:p w14:paraId="29EDDC39"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הרישום</w:t>
      </w:r>
      <w:r w:rsidRPr="0069782D">
        <w:rPr>
          <w:rFonts w:ascii="David" w:cs="David"/>
          <w:color w:val="000000"/>
          <w:rtl/>
        </w:rPr>
        <w:t xml:space="preserve"> </w:t>
      </w:r>
      <w:r w:rsidRPr="0069782D">
        <w:rPr>
          <w:rFonts w:ascii="David" w:cs="David" w:hint="cs"/>
          <w:color w:val="000000"/>
          <w:rtl/>
        </w:rPr>
        <w:t>במפעלים</w:t>
      </w:r>
      <w:r w:rsidRPr="0069782D">
        <w:rPr>
          <w:rFonts w:ascii="David" w:cs="David"/>
          <w:color w:val="000000"/>
          <w:rtl/>
        </w:rPr>
        <w:t xml:space="preserve"> </w:t>
      </w:r>
      <w:r w:rsidRPr="0069782D">
        <w:rPr>
          <w:rFonts w:ascii="David" w:cs="David" w:hint="cs"/>
          <w:color w:val="000000"/>
          <w:rtl/>
        </w:rPr>
        <w:t>עסקיים</w:t>
      </w:r>
      <w:r w:rsidRPr="0069782D">
        <w:rPr>
          <w:rFonts w:ascii="David" w:cs="David"/>
          <w:color w:val="000000"/>
          <w:rtl/>
        </w:rPr>
        <w:t xml:space="preserve"> </w:t>
      </w:r>
      <w:r w:rsidRPr="0069782D">
        <w:rPr>
          <w:rFonts w:ascii="David" w:cs="David" w:hint="cs"/>
          <w:color w:val="000000"/>
          <w:rtl/>
        </w:rPr>
        <w:t>הינו</w:t>
      </w:r>
      <w:r w:rsidRPr="0069782D">
        <w:rPr>
          <w:rFonts w:ascii="David" w:cs="David"/>
          <w:color w:val="000000"/>
          <w:rtl/>
        </w:rPr>
        <w:t xml:space="preserve"> </w:t>
      </w:r>
      <w:r w:rsidRPr="0069782D">
        <w:rPr>
          <w:rFonts w:ascii="David" w:cs="David" w:hint="cs"/>
          <w:color w:val="000000"/>
          <w:rtl/>
        </w:rPr>
        <w:t>כפול</w:t>
      </w:r>
      <w:r w:rsidRPr="0069782D">
        <w:rPr>
          <w:rFonts w:ascii="David" w:cs="David"/>
          <w:color w:val="000000"/>
          <w:rtl/>
        </w:rPr>
        <w:t xml:space="preserve">, </w:t>
      </w:r>
      <w:r w:rsidRPr="0069782D">
        <w:rPr>
          <w:rFonts w:ascii="David" w:cs="David" w:hint="cs"/>
          <w:color w:val="000000"/>
          <w:rtl/>
        </w:rPr>
        <w:t>ולעיתים</w:t>
      </w:r>
      <w:r w:rsidRPr="0069782D">
        <w:rPr>
          <w:rFonts w:ascii="David" w:cs="David"/>
          <w:color w:val="000000"/>
          <w:rtl/>
        </w:rPr>
        <w:t xml:space="preserve"> </w:t>
      </w:r>
      <w:r w:rsidRPr="0069782D">
        <w:rPr>
          <w:rFonts w:ascii="David" w:cs="David" w:hint="cs"/>
          <w:color w:val="000000"/>
          <w:rtl/>
        </w:rPr>
        <w:t>יש</w:t>
      </w:r>
      <w:r w:rsidRPr="0069782D">
        <w:rPr>
          <w:rFonts w:ascii="David" w:cs="David"/>
          <w:color w:val="000000"/>
          <w:rtl/>
        </w:rPr>
        <w:t xml:space="preserve"> </w:t>
      </w:r>
      <w:r w:rsidRPr="0069782D">
        <w:rPr>
          <w:rFonts w:ascii="David" w:cs="David" w:hint="cs"/>
          <w:color w:val="000000"/>
          <w:rtl/>
        </w:rPr>
        <w:t>להתחשב</w:t>
      </w:r>
      <w:r w:rsidRPr="0069782D">
        <w:rPr>
          <w:rFonts w:ascii="David" w:cs="David"/>
          <w:color w:val="000000"/>
          <w:rtl/>
        </w:rPr>
        <w:t xml:space="preserve"> </w:t>
      </w:r>
      <w:r w:rsidRPr="0069782D">
        <w:rPr>
          <w:rFonts w:ascii="David" w:cs="David" w:hint="cs"/>
          <w:color w:val="000000"/>
          <w:rtl/>
        </w:rPr>
        <w:t>בכך</w:t>
      </w:r>
      <w:r w:rsidRPr="0069782D">
        <w:rPr>
          <w:rFonts w:ascii="David" w:cs="David"/>
          <w:color w:val="000000"/>
          <w:rtl/>
        </w:rPr>
        <w:t xml:space="preserve"> </w:t>
      </w:r>
      <w:r w:rsidRPr="0069782D">
        <w:rPr>
          <w:rFonts w:ascii="David" w:cs="David" w:hint="cs"/>
          <w:color w:val="000000"/>
          <w:rtl/>
        </w:rPr>
        <w:t>בעת</w:t>
      </w:r>
      <w:r w:rsidRPr="0069782D">
        <w:rPr>
          <w:rFonts w:ascii="David" w:cs="David"/>
          <w:color w:val="000000"/>
          <w:rtl/>
        </w:rPr>
        <w:t xml:space="preserve"> </w:t>
      </w:r>
      <w:r w:rsidRPr="0069782D">
        <w:rPr>
          <w:rFonts w:ascii="David" w:cs="David" w:hint="cs"/>
          <w:color w:val="000000"/>
          <w:rtl/>
        </w:rPr>
        <w:t>ביצוע</w:t>
      </w:r>
      <w:r w:rsidRPr="0069782D">
        <w:rPr>
          <w:rFonts w:ascii="David" w:cs="David"/>
          <w:color w:val="000000"/>
          <w:rtl/>
        </w:rPr>
        <w:t xml:space="preserve"> </w:t>
      </w:r>
      <w:r w:rsidRPr="0069782D">
        <w:rPr>
          <w:rFonts w:ascii="David" w:cs="David" w:hint="cs"/>
          <w:color w:val="000000"/>
          <w:rtl/>
        </w:rPr>
        <w:t>סיכומים</w:t>
      </w:r>
      <w:r w:rsidRPr="0069782D">
        <w:rPr>
          <w:rFonts w:ascii="David" w:cs="David"/>
          <w:color w:val="000000"/>
          <w:rtl/>
        </w:rPr>
        <w:t>.</w:t>
      </w:r>
    </w:p>
    <w:p w14:paraId="252643A9"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 xml:space="preserve">מימוש: המימוש במערכת הקיימת הינו באמצעות </w:t>
      </w:r>
      <w:r w:rsidRPr="0069782D">
        <w:rPr>
          <w:rFonts w:asciiTheme="minorHAnsi" w:hAnsiTheme="minorHAnsi" w:cs="David"/>
          <w:color w:val="000000"/>
        </w:rPr>
        <w:t>view</w:t>
      </w:r>
      <w:r w:rsidRPr="0069782D">
        <w:rPr>
          <w:rFonts w:asciiTheme="minorHAnsi" w:hAnsiTheme="minorHAnsi" w:cs="David" w:hint="cs"/>
          <w:color w:val="000000"/>
          <w:rtl/>
        </w:rPr>
        <w:t xml:space="preserve"> על הטבלאות במערכת התקציב</w:t>
      </w:r>
      <w:r w:rsidRPr="0069782D">
        <w:rPr>
          <w:rFonts w:ascii="David" w:cs="David" w:hint="cs"/>
          <w:color w:val="000000"/>
          <w:rtl/>
        </w:rPr>
        <w:t>.</w:t>
      </w:r>
    </w:p>
    <w:p w14:paraId="47FE72C6" w14:textId="77777777" w:rsidR="008E5F57" w:rsidRPr="0069782D" w:rsidRDefault="008E5F57" w:rsidP="00087F77">
      <w:pPr>
        <w:pStyle w:val="affff6"/>
        <w:numPr>
          <w:ilvl w:val="0"/>
          <w:numId w:val="106"/>
        </w:numPr>
        <w:autoSpaceDE w:val="0"/>
        <w:autoSpaceDN w:val="0"/>
        <w:adjustRightInd w:val="0"/>
        <w:spacing w:line="360" w:lineRule="auto"/>
        <w:contextualSpacing/>
        <w:rPr>
          <w:rFonts w:ascii="David" w:cs="David"/>
          <w:color w:val="000000"/>
        </w:rPr>
      </w:pPr>
      <w:r w:rsidRPr="0069782D">
        <w:rPr>
          <w:rFonts w:ascii="David" w:cs="David" w:hint="cs"/>
          <w:color w:val="000000"/>
          <w:rtl/>
        </w:rPr>
        <w:t>קשר בין כמויות למיונים.</w:t>
      </w:r>
    </w:p>
    <w:p w14:paraId="0786019B" w14:textId="77777777" w:rsidR="008E5F57" w:rsidRPr="0069782D" w:rsidRDefault="008E5F57" w:rsidP="008E5F57">
      <w:pPr>
        <w:pStyle w:val="affff6"/>
        <w:autoSpaceDE w:val="0"/>
        <w:autoSpaceDN w:val="0"/>
        <w:adjustRightInd w:val="0"/>
        <w:ind w:left="360"/>
        <w:rPr>
          <w:rFonts w:ascii="David" w:cs="David"/>
          <w:color w:val="000000"/>
        </w:rPr>
      </w:pPr>
      <w:r w:rsidRPr="0069782D">
        <w:rPr>
          <w:rFonts w:ascii="David" w:cs="David" w:hint="cs"/>
          <w:color w:val="000000"/>
          <w:rtl/>
        </w:rPr>
        <w:t xml:space="preserve">מימוש: המימוש במערכת הקיימת הינו באמצעות </w:t>
      </w:r>
      <w:r w:rsidRPr="0069782D">
        <w:rPr>
          <w:rFonts w:asciiTheme="minorHAnsi" w:hAnsiTheme="minorHAnsi" w:cs="David"/>
          <w:color w:val="000000"/>
        </w:rPr>
        <w:t>view</w:t>
      </w:r>
      <w:r w:rsidRPr="0069782D">
        <w:rPr>
          <w:rFonts w:asciiTheme="minorHAnsi" w:hAnsiTheme="minorHAnsi" w:cs="David" w:hint="cs"/>
          <w:color w:val="000000"/>
          <w:rtl/>
        </w:rPr>
        <w:t xml:space="preserve"> על הטבלאות במערכת התקציב.</w:t>
      </w:r>
    </w:p>
    <w:p w14:paraId="3AF84B76" w14:textId="77777777" w:rsidR="008E5F57" w:rsidRPr="0069782D" w:rsidRDefault="008E5F57" w:rsidP="00087F77">
      <w:pPr>
        <w:pStyle w:val="affff6"/>
        <w:numPr>
          <w:ilvl w:val="1"/>
          <w:numId w:val="106"/>
        </w:numPr>
        <w:autoSpaceDE w:val="0"/>
        <w:autoSpaceDN w:val="0"/>
        <w:adjustRightInd w:val="0"/>
        <w:spacing w:line="360" w:lineRule="auto"/>
        <w:contextualSpacing/>
        <w:rPr>
          <w:rFonts w:ascii="David" w:cs="David"/>
          <w:color w:val="000000"/>
          <w:rtl/>
        </w:rPr>
      </w:pPr>
      <w:r w:rsidRPr="0069782D">
        <w:rPr>
          <w:rFonts w:ascii="David" w:cs="David" w:hint="cs"/>
          <w:color w:val="000000"/>
          <w:rtl/>
        </w:rPr>
        <w:t>אם</w:t>
      </w:r>
      <w:r w:rsidRPr="0069782D">
        <w:rPr>
          <w:rFonts w:ascii="David" w:cs="David"/>
          <w:color w:val="000000"/>
          <w:rtl/>
        </w:rPr>
        <w:t xml:space="preserve"> </w:t>
      </w:r>
      <w:r w:rsidRPr="0069782D">
        <w:rPr>
          <w:rFonts w:ascii="David" w:cs="David" w:hint="cs"/>
          <w:color w:val="000000"/>
          <w:rtl/>
        </w:rPr>
        <w:t>עבור</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הכלכלי</w:t>
      </w:r>
      <w:r w:rsidRPr="0069782D">
        <w:rPr>
          <w:rFonts w:ascii="David" w:cs="David"/>
          <w:color w:val="000000"/>
          <w:rtl/>
        </w:rPr>
        <w:t xml:space="preserve">, </w:t>
      </w:r>
      <w:r w:rsidRPr="0069782D">
        <w:rPr>
          <w:rFonts w:ascii="David" w:cs="David" w:hint="cs"/>
          <w:color w:val="000000"/>
          <w:rtl/>
        </w:rPr>
        <w:t>או</w:t>
      </w:r>
      <w:r w:rsidRPr="0069782D">
        <w:rPr>
          <w:rFonts w:ascii="David" w:cs="David"/>
          <w:color w:val="000000"/>
          <w:rtl/>
        </w:rPr>
        <w:t xml:space="preserve"> </w:t>
      </w:r>
      <w:r w:rsidRPr="0069782D">
        <w:rPr>
          <w:rFonts w:ascii="David" w:cs="David" w:hint="cs"/>
          <w:color w:val="000000"/>
          <w:rtl/>
        </w:rPr>
        <w:t>אחד</w:t>
      </w:r>
      <w:r w:rsidRPr="0069782D">
        <w:rPr>
          <w:rFonts w:ascii="David" w:cs="David"/>
          <w:color w:val="000000"/>
          <w:rtl/>
        </w:rPr>
        <w:t xml:space="preserve"> </w:t>
      </w:r>
      <w:r w:rsidRPr="0069782D">
        <w:rPr>
          <w:rFonts w:ascii="David" w:cs="David" w:hint="cs"/>
          <w:color w:val="000000"/>
          <w:rtl/>
        </w:rPr>
        <w:t>מבניו</w:t>
      </w:r>
      <w:r w:rsidRPr="0069782D">
        <w:rPr>
          <w:rFonts w:ascii="David" w:cs="David"/>
          <w:color w:val="000000"/>
          <w:rtl/>
        </w:rPr>
        <w:t xml:space="preserve"> (</w:t>
      </w:r>
      <w:r w:rsidRPr="0069782D">
        <w:rPr>
          <w:rFonts w:ascii="David" w:cs="David" w:hint="cs"/>
          <w:color w:val="000000"/>
          <w:rtl/>
        </w:rPr>
        <w:t>בעץ</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המלא של מערכת התקציב</w:t>
      </w:r>
      <w:r w:rsidRPr="0069782D">
        <w:rPr>
          <w:rFonts w:ascii="David" w:cs="David"/>
          <w:color w:val="000000"/>
          <w:rtl/>
        </w:rPr>
        <w:t>)</w:t>
      </w:r>
      <w:r w:rsidRPr="0069782D">
        <w:rPr>
          <w:rFonts w:ascii="David" w:cs="David" w:hint="cs"/>
          <w:color w:val="000000"/>
          <w:rtl/>
        </w:rPr>
        <w:t xml:space="preserve"> קיים</w:t>
      </w:r>
      <w:r w:rsidRPr="0069782D">
        <w:rPr>
          <w:rFonts w:ascii="David" w:cs="David"/>
          <w:color w:val="000000"/>
          <w:rtl/>
        </w:rPr>
        <w:t xml:space="preserve"> </w:t>
      </w:r>
      <w:r w:rsidRPr="0069782D">
        <w:rPr>
          <w:rFonts w:ascii="David" w:cs="David" w:hint="cs"/>
          <w:color w:val="000000"/>
          <w:rtl/>
        </w:rPr>
        <w:t>אינדיקטור</w:t>
      </w:r>
      <w:r w:rsidRPr="0069782D">
        <w:rPr>
          <w:rFonts w:ascii="David" w:cs="David"/>
          <w:color w:val="000000"/>
          <w:rtl/>
        </w:rPr>
        <w:t xml:space="preserve"> </w:t>
      </w:r>
      <w:r w:rsidRPr="0069782D">
        <w:rPr>
          <w:rFonts w:ascii="David" w:cs="David" w:hint="cs"/>
          <w:color w:val="000000"/>
          <w:rtl/>
        </w:rPr>
        <w:t>שניתן</w:t>
      </w:r>
      <w:r w:rsidRPr="0069782D">
        <w:rPr>
          <w:rFonts w:ascii="David" w:cs="David"/>
          <w:color w:val="000000"/>
          <w:rtl/>
        </w:rPr>
        <w:t xml:space="preserve"> </w:t>
      </w:r>
      <w:r w:rsidRPr="0069782D">
        <w:rPr>
          <w:rFonts w:ascii="David" w:cs="David" w:hint="cs"/>
          <w:color w:val="000000"/>
          <w:rtl/>
        </w:rPr>
        <w:t>לרשום</w:t>
      </w:r>
      <w:r w:rsidRPr="0069782D">
        <w:rPr>
          <w:rFonts w:ascii="David" w:cs="David"/>
          <w:color w:val="000000"/>
          <w:rtl/>
        </w:rPr>
        <w:t xml:space="preserve"> </w:t>
      </w:r>
      <w:r w:rsidRPr="0069782D">
        <w:rPr>
          <w:rFonts w:ascii="David" w:cs="David" w:hint="cs"/>
          <w:color w:val="000000"/>
          <w:rtl/>
        </w:rPr>
        <w:t>כמויות</w:t>
      </w:r>
      <w:r w:rsidRPr="0069782D">
        <w:rPr>
          <w:rFonts w:ascii="David" w:cs="David"/>
          <w:color w:val="000000"/>
          <w:rtl/>
        </w:rPr>
        <w:t>,</w:t>
      </w:r>
      <w:r w:rsidRPr="0069782D">
        <w:rPr>
          <w:rFonts w:ascii="David" w:cs="David" w:hint="cs"/>
          <w:color w:val="000000"/>
          <w:rtl/>
        </w:rPr>
        <w:t xml:space="preserve"> אז</w:t>
      </w:r>
      <w:r w:rsidRPr="0069782D">
        <w:rPr>
          <w:rFonts w:ascii="David" w:cs="David"/>
          <w:color w:val="000000"/>
          <w:rtl/>
        </w:rPr>
        <w:t xml:space="preserve"> </w:t>
      </w:r>
      <w:r w:rsidRPr="0069782D">
        <w:rPr>
          <w:rFonts w:ascii="David" w:cs="David" w:hint="cs"/>
          <w:color w:val="000000"/>
          <w:rtl/>
        </w:rPr>
        <w:t>ניתן</w:t>
      </w:r>
      <w:r w:rsidRPr="0069782D">
        <w:rPr>
          <w:rFonts w:ascii="David" w:cs="David"/>
          <w:color w:val="000000"/>
          <w:rtl/>
        </w:rPr>
        <w:t xml:space="preserve"> </w:t>
      </w:r>
      <w:r w:rsidRPr="0069782D">
        <w:rPr>
          <w:rFonts w:ascii="David" w:cs="David" w:hint="cs"/>
          <w:color w:val="000000"/>
          <w:rtl/>
        </w:rPr>
        <w:t>לרשום</w:t>
      </w:r>
      <w:r w:rsidRPr="0069782D">
        <w:rPr>
          <w:rFonts w:ascii="David" w:cs="David"/>
          <w:color w:val="000000"/>
          <w:rtl/>
        </w:rPr>
        <w:t xml:space="preserve"> </w:t>
      </w:r>
      <w:r w:rsidRPr="0069782D">
        <w:rPr>
          <w:rFonts w:ascii="David" w:cs="David" w:hint="cs"/>
          <w:color w:val="000000"/>
          <w:rtl/>
        </w:rPr>
        <w:t>כמויות</w:t>
      </w:r>
      <w:r w:rsidRPr="0069782D">
        <w:rPr>
          <w:rFonts w:ascii="David" w:cs="David"/>
          <w:color w:val="000000"/>
          <w:rtl/>
        </w:rPr>
        <w:t xml:space="preserve"> </w:t>
      </w:r>
      <w:r w:rsidRPr="0069782D">
        <w:rPr>
          <w:rFonts w:ascii="David" w:cs="David" w:hint="cs"/>
          <w:color w:val="000000"/>
          <w:rtl/>
        </w:rPr>
        <w:t>בשורה</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הגרסה</w:t>
      </w:r>
      <w:r w:rsidRPr="0069782D">
        <w:rPr>
          <w:rFonts w:ascii="David" w:cs="David"/>
          <w:color w:val="000000"/>
          <w:rtl/>
        </w:rPr>
        <w:t>.</w:t>
      </w:r>
    </w:p>
    <w:p w14:paraId="6273B187" w14:textId="77777777" w:rsidR="008E5F57" w:rsidRPr="0069782D" w:rsidRDefault="008E5F57" w:rsidP="008E5F57">
      <w:pPr>
        <w:pStyle w:val="affff6"/>
        <w:autoSpaceDE w:val="0"/>
        <w:autoSpaceDN w:val="0"/>
        <w:adjustRightInd w:val="0"/>
        <w:rPr>
          <w:rFonts w:ascii="David" w:cs="David"/>
          <w:color w:val="000000"/>
          <w:rtl/>
        </w:rPr>
      </w:pPr>
      <w:r w:rsidRPr="0069782D">
        <w:rPr>
          <w:rFonts w:ascii="David" w:cs="David" w:hint="cs"/>
          <w:color w:val="000000"/>
          <w:rtl/>
        </w:rPr>
        <w:t>לדוגמא: המיונים</w:t>
      </w:r>
      <w:r w:rsidRPr="0069782D">
        <w:rPr>
          <w:rFonts w:ascii="David" w:cs="David"/>
          <w:color w:val="000000"/>
          <w:rtl/>
        </w:rPr>
        <w:t xml:space="preserve"> </w:t>
      </w:r>
      <w:r w:rsidRPr="0069782D">
        <w:rPr>
          <w:rFonts w:ascii="David" w:cs="David" w:hint="cs"/>
          <w:color w:val="000000"/>
          <w:rtl/>
        </w:rPr>
        <w:t>העונים</w:t>
      </w:r>
      <w:r w:rsidRPr="0069782D">
        <w:rPr>
          <w:rFonts w:ascii="David" w:cs="David"/>
          <w:color w:val="000000"/>
          <w:rtl/>
        </w:rPr>
        <w:t xml:space="preserve"> </w:t>
      </w:r>
      <w:r w:rsidRPr="0069782D">
        <w:rPr>
          <w:rFonts w:ascii="David" w:cs="David" w:hint="cs"/>
          <w:color w:val="000000"/>
          <w:rtl/>
        </w:rPr>
        <w:t>היום</w:t>
      </w:r>
      <w:r w:rsidRPr="0069782D">
        <w:rPr>
          <w:rFonts w:ascii="David" w:cs="David"/>
          <w:color w:val="000000"/>
          <w:rtl/>
        </w:rPr>
        <w:t xml:space="preserve"> </w:t>
      </w:r>
      <w:r w:rsidRPr="0069782D">
        <w:rPr>
          <w:rFonts w:ascii="David" w:cs="David" w:hint="cs"/>
          <w:color w:val="000000"/>
          <w:rtl/>
        </w:rPr>
        <w:t>על</w:t>
      </w:r>
      <w:r w:rsidRPr="0069782D">
        <w:rPr>
          <w:rFonts w:ascii="David" w:cs="David"/>
          <w:color w:val="000000"/>
          <w:rtl/>
        </w:rPr>
        <w:t xml:space="preserve"> </w:t>
      </w:r>
      <w:r w:rsidRPr="0069782D">
        <w:rPr>
          <w:rFonts w:ascii="David" w:cs="David" w:hint="cs"/>
          <w:color w:val="000000"/>
          <w:rtl/>
        </w:rPr>
        <w:t>התנאי</w:t>
      </w:r>
      <w:r w:rsidRPr="0069782D">
        <w:rPr>
          <w:rFonts w:ascii="David" w:cs="David"/>
          <w:color w:val="000000"/>
          <w:rtl/>
        </w:rPr>
        <w:t xml:space="preserve"> </w:t>
      </w:r>
      <w:r w:rsidRPr="0069782D">
        <w:rPr>
          <w:rFonts w:ascii="David" w:cs="David" w:hint="cs"/>
          <w:color w:val="000000"/>
          <w:rtl/>
        </w:rPr>
        <w:t>הנ</w:t>
      </w:r>
      <w:r w:rsidRPr="0069782D">
        <w:rPr>
          <w:rFonts w:ascii="David" w:cs="David"/>
          <w:color w:val="000000"/>
          <w:rtl/>
        </w:rPr>
        <w:t>"</w:t>
      </w:r>
      <w:r w:rsidRPr="0069782D">
        <w:rPr>
          <w:rFonts w:ascii="David" w:cs="David" w:hint="cs"/>
          <w:color w:val="000000"/>
          <w:rtl/>
        </w:rPr>
        <w:t>ל</w:t>
      </w:r>
      <w:r w:rsidRPr="0069782D">
        <w:rPr>
          <w:rFonts w:ascii="David" w:cs="David"/>
          <w:color w:val="000000"/>
          <w:rtl/>
        </w:rPr>
        <w:t xml:space="preserve"> </w:t>
      </w:r>
      <w:r w:rsidRPr="0069782D">
        <w:rPr>
          <w:rFonts w:ascii="David" w:cs="David" w:hint="cs"/>
          <w:color w:val="000000"/>
          <w:rtl/>
        </w:rPr>
        <w:t>הינם</w:t>
      </w:r>
      <w:r w:rsidRPr="0069782D">
        <w:rPr>
          <w:rFonts w:ascii="David" w:cs="David"/>
          <w:color w:val="000000"/>
          <w:rtl/>
        </w:rPr>
        <w:t>:</w:t>
      </w:r>
      <w:r w:rsidRPr="0069782D">
        <w:rPr>
          <w:rFonts w:ascii="David" w:cs="David" w:hint="cs"/>
          <w:color w:val="000000"/>
          <w:rtl/>
        </w:rPr>
        <w:t xml:space="preserve"> </w:t>
      </w:r>
      <w:r w:rsidRPr="0069782D">
        <w:rPr>
          <w:rFonts w:ascii="David" w:cs="David"/>
          <w:color w:val="000000"/>
          <w:rtl/>
        </w:rPr>
        <w:t xml:space="preserve">030 – </w:t>
      </w:r>
      <w:r w:rsidRPr="0069782D">
        <w:rPr>
          <w:rFonts w:ascii="David" w:cs="David" w:hint="cs"/>
          <w:color w:val="000000"/>
          <w:rtl/>
        </w:rPr>
        <w:t>שכר</w:t>
      </w:r>
      <w:r w:rsidRPr="0069782D">
        <w:rPr>
          <w:rFonts w:ascii="David" w:cs="David"/>
          <w:color w:val="000000"/>
          <w:rtl/>
        </w:rPr>
        <w:t xml:space="preserve"> </w:t>
      </w:r>
      <w:r w:rsidRPr="0069782D">
        <w:rPr>
          <w:rFonts w:ascii="David" w:cs="David" w:hint="cs"/>
          <w:color w:val="000000"/>
          <w:rtl/>
        </w:rPr>
        <w:t xml:space="preserve">בארץ, </w:t>
      </w:r>
      <w:r w:rsidRPr="0069782D">
        <w:rPr>
          <w:rFonts w:ascii="David" w:cs="David"/>
          <w:color w:val="000000"/>
          <w:rtl/>
        </w:rPr>
        <w:t xml:space="preserve">071 – </w:t>
      </w:r>
      <w:r w:rsidRPr="0069782D">
        <w:rPr>
          <w:rFonts w:ascii="David" w:cs="David" w:hint="cs"/>
          <w:color w:val="000000"/>
          <w:rtl/>
        </w:rPr>
        <w:t>הוצאות</w:t>
      </w:r>
      <w:r w:rsidRPr="0069782D">
        <w:rPr>
          <w:rFonts w:ascii="David" w:cs="David"/>
          <w:color w:val="000000"/>
          <w:rtl/>
        </w:rPr>
        <w:t xml:space="preserve"> </w:t>
      </w:r>
      <w:r w:rsidRPr="0069782D">
        <w:rPr>
          <w:rFonts w:ascii="David" w:cs="David" w:hint="cs"/>
          <w:color w:val="000000"/>
          <w:rtl/>
        </w:rPr>
        <w:t>בחו</w:t>
      </w:r>
      <w:r w:rsidRPr="0069782D">
        <w:rPr>
          <w:rFonts w:ascii="David" w:cs="David"/>
          <w:color w:val="000000"/>
          <w:rtl/>
        </w:rPr>
        <w:t>"</w:t>
      </w:r>
      <w:r w:rsidRPr="0069782D">
        <w:rPr>
          <w:rFonts w:ascii="David" w:cs="David" w:hint="cs"/>
          <w:color w:val="000000"/>
          <w:rtl/>
        </w:rPr>
        <w:t>ל.</w:t>
      </w:r>
    </w:p>
    <w:p w14:paraId="0B6E62B6" w14:textId="77777777" w:rsidR="008E5F57" w:rsidRPr="0069782D" w:rsidRDefault="008E5F57" w:rsidP="00087F77">
      <w:pPr>
        <w:pStyle w:val="affff6"/>
        <w:numPr>
          <w:ilvl w:val="1"/>
          <w:numId w:val="106"/>
        </w:numPr>
        <w:autoSpaceDE w:val="0"/>
        <w:autoSpaceDN w:val="0"/>
        <w:adjustRightInd w:val="0"/>
        <w:spacing w:line="360" w:lineRule="auto"/>
        <w:contextualSpacing/>
        <w:rPr>
          <w:rFonts w:ascii="David" w:cs="David"/>
          <w:color w:val="000000"/>
          <w:rtl/>
        </w:rPr>
      </w:pPr>
      <w:r w:rsidRPr="0069782D">
        <w:rPr>
          <w:rFonts w:ascii="David" w:cs="David" w:hint="cs"/>
          <w:color w:val="000000"/>
          <w:rtl/>
        </w:rPr>
        <w:t>כאשר</w:t>
      </w:r>
      <w:r w:rsidRPr="0069782D">
        <w:rPr>
          <w:rFonts w:ascii="David" w:cs="David"/>
          <w:color w:val="000000"/>
          <w:rtl/>
        </w:rPr>
        <w:t xml:space="preserve"> </w:t>
      </w:r>
      <w:r w:rsidRPr="0069782D">
        <w:rPr>
          <w:rFonts w:ascii="David" w:cs="David" w:hint="cs"/>
          <w:color w:val="000000"/>
          <w:rtl/>
        </w:rPr>
        <w:t>קוד</w:t>
      </w:r>
      <w:r w:rsidRPr="0069782D">
        <w:rPr>
          <w:rFonts w:ascii="David" w:cs="David"/>
          <w:color w:val="000000"/>
          <w:rtl/>
        </w:rPr>
        <w:t xml:space="preserve"> </w:t>
      </w:r>
      <w:r w:rsidRPr="0069782D">
        <w:rPr>
          <w:rFonts w:ascii="David" w:cs="David" w:hint="cs"/>
          <w:color w:val="000000"/>
          <w:rtl/>
        </w:rPr>
        <w:t>סוג</w:t>
      </w:r>
      <w:r w:rsidRPr="0069782D">
        <w:rPr>
          <w:rFonts w:ascii="David" w:cs="David"/>
          <w:color w:val="000000"/>
          <w:rtl/>
        </w:rPr>
        <w:t xml:space="preserve"> </w:t>
      </w:r>
      <w:r w:rsidRPr="0069782D">
        <w:rPr>
          <w:rFonts w:ascii="David" w:cs="David" w:hint="cs"/>
          <w:color w:val="000000"/>
          <w:rtl/>
        </w:rPr>
        <w:t>הכמות</w:t>
      </w:r>
      <w:r w:rsidRPr="0069782D">
        <w:rPr>
          <w:rFonts w:ascii="David" w:cs="David"/>
          <w:color w:val="000000"/>
          <w:rtl/>
        </w:rPr>
        <w:t xml:space="preserve"> = 1 (</w:t>
      </w:r>
      <w:r w:rsidRPr="0069782D">
        <w:rPr>
          <w:rFonts w:ascii="David" w:cs="David" w:hint="cs"/>
          <w:color w:val="000000"/>
          <w:rtl/>
        </w:rPr>
        <w:t>שיא</w:t>
      </w:r>
      <w:r w:rsidRPr="0069782D">
        <w:rPr>
          <w:rFonts w:ascii="David" w:cs="David"/>
          <w:color w:val="000000"/>
          <w:rtl/>
        </w:rPr>
        <w:t xml:space="preserve"> </w:t>
      </w:r>
      <w:r w:rsidRPr="0069782D">
        <w:rPr>
          <w:rFonts w:ascii="David" w:cs="David" w:hint="cs"/>
          <w:color w:val="000000"/>
          <w:rtl/>
        </w:rPr>
        <w:t>כ</w:t>
      </w:r>
      <w:r w:rsidRPr="0069782D">
        <w:rPr>
          <w:rFonts w:ascii="David" w:cs="David"/>
          <w:color w:val="000000"/>
          <w:rtl/>
        </w:rPr>
        <w:t>"</w:t>
      </w:r>
      <w:r w:rsidRPr="0069782D">
        <w:rPr>
          <w:rFonts w:ascii="David" w:cs="David" w:hint="cs"/>
          <w:color w:val="000000"/>
          <w:rtl/>
        </w:rPr>
        <w:t>א</w:t>
      </w:r>
      <w:r w:rsidRPr="0069782D">
        <w:rPr>
          <w:rFonts w:ascii="David" w:cs="David"/>
          <w:color w:val="000000"/>
          <w:rtl/>
        </w:rPr>
        <w:t xml:space="preserve">) </w:t>
      </w:r>
      <w:r w:rsidRPr="0069782D">
        <w:rPr>
          <w:rFonts w:ascii="David" w:cs="David" w:hint="cs"/>
          <w:color w:val="000000"/>
          <w:rtl/>
        </w:rPr>
        <w:t>או</w:t>
      </w:r>
      <w:r w:rsidRPr="0069782D">
        <w:rPr>
          <w:rFonts w:ascii="David" w:cs="David"/>
          <w:color w:val="000000"/>
          <w:rtl/>
        </w:rPr>
        <w:t xml:space="preserve"> 7 (</w:t>
      </w:r>
      <w:r w:rsidRPr="0069782D">
        <w:rPr>
          <w:rFonts w:ascii="David" w:cs="David" w:hint="cs"/>
          <w:color w:val="000000"/>
          <w:rtl/>
        </w:rPr>
        <w:t>משרות</w:t>
      </w:r>
      <w:r w:rsidRPr="0069782D">
        <w:rPr>
          <w:rFonts w:ascii="David" w:cs="David"/>
          <w:color w:val="000000"/>
          <w:rtl/>
        </w:rPr>
        <w:t xml:space="preserve"> </w:t>
      </w:r>
      <w:r w:rsidRPr="0069782D">
        <w:rPr>
          <w:rFonts w:ascii="David" w:cs="David" w:hint="cs"/>
          <w:color w:val="000000"/>
          <w:rtl/>
        </w:rPr>
        <w:t>שאינן</w:t>
      </w:r>
      <w:r w:rsidRPr="0069782D">
        <w:rPr>
          <w:rFonts w:ascii="David" w:cs="David"/>
          <w:color w:val="000000"/>
          <w:rtl/>
        </w:rPr>
        <w:t xml:space="preserve"> </w:t>
      </w:r>
      <w:r w:rsidRPr="0069782D">
        <w:rPr>
          <w:rFonts w:ascii="David" w:cs="David" w:hint="cs"/>
          <w:color w:val="000000"/>
          <w:rtl/>
        </w:rPr>
        <w:t>שיא</w:t>
      </w:r>
      <w:r w:rsidRPr="0069782D">
        <w:rPr>
          <w:rFonts w:ascii="David" w:cs="David"/>
          <w:color w:val="000000"/>
          <w:rtl/>
        </w:rPr>
        <w:t xml:space="preserve"> </w:t>
      </w:r>
      <w:r w:rsidRPr="0069782D">
        <w:rPr>
          <w:rFonts w:ascii="David" w:cs="David" w:hint="cs"/>
          <w:color w:val="000000"/>
          <w:rtl/>
        </w:rPr>
        <w:t>כ</w:t>
      </w:r>
      <w:r w:rsidRPr="0069782D">
        <w:rPr>
          <w:rFonts w:ascii="David" w:cs="David"/>
          <w:color w:val="000000"/>
          <w:rtl/>
        </w:rPr>
        <w:t>"</w:t>
      </w:r>
      <w:r w:rsidRPr="0069782D">
        <w:rPr>
          <w:rFonts w:ascii="David" w:cs="David" w:hint="cs"/>
          <w:color w:val="000000"/>
          <w:rtl/>
        </w:rPr>
        <w:t>א</w:t>
      </w:r>
      <w:r w:rsidRPr="0069782D">
        <w:rPr>
          <w:rFonts w:ascii="David" w:cs="David"/>
          <w:color w:val="000000"/>
          <w:rtl/>
        </w:rPr>
        <w:t>)</w:t>
      </w:r>
    </w:p>
    <w:p w14:paraId="24CD8B5A" w14:textId="77777777" w:rsidR="008E5F57" w:rsidRPr="0069782D" w:rsidRDefault="008E5F57" w:rsidP="008E5F57">
      <w:pPr>
        <w:pStyle w:val="affff6"/>
        <w:autoSpaceDE w:val="0"/>
        <w:autoSpaceDN w:val="0"/>
        <w:adjustRightInd w:val="0"/>
        <w:rPr>
          <w:rFonts w:ascii="David" w:cs="David"/>
          <w:color w:val="000000"/>
          <w:rtl/>
        </w:rPr>
      </w:pPr>
      <w:r w:rsidRPr="0069782D">
        <w:rPr>
          <w:rFonts w:ascii="David" w:cs="David" w:hint="cs"/>
          <w:color w:val="000000"/>
          <w:rtl/>
        </w:rPr>
        <w:t>אז</w:t>
      </w:r>
      <w:r w:rsidRPr="0069782D">
        <w:rPr>
          <w:rFonts w:ascii="David" w:cs="David"/>
          <w:color w:val="000000"/>
          <w:rtl/>
        </w:rPr>
        <w:t xml:space="preserve"> </w:t>
      </w:r>
      <w:r w:rsidRPr="0069782D">
        <w:rPr>
          <w:rFonts w:ascii="David" w:cs="David" w:hint="cs"/>
          <w:color w:val="000000"/>
          <w:rtl/>
        </w:rPr>
        <w:t>ניתן</w:t>
      </w:r>
      <w:r w:rsidRPr="0069782D">
        <w:rPr>
          <w:rFonts w:ascii="David" w:cs="David"/>
          <w:color w:val="000000"/>
          <w:rtl/>
        </w:rPr>
        <w:t xml:space="preserve"> </w:t>
      </w:r>
      <w:r w:rsidRPr="0069782D">
        <w:rPr>
          <w:rFonts w:ascii="David" w:cs="David" w:hint="cs"/>
          <w:color w:val="000000"/>
          <w:rtl/>
        </w:rPr>
        <w:t>לרשום</w:t>
      </w:r>
      <w:r w:rsidRPr="0069782D">
        <w:rPr>
          <w:rFonts w:ascii="David" w:cs="David"/>
          <w:color w:val="000000"/>
          <w:rtl/>
        </w:rPr>
        <w:t xml:space="preserve"> </w:t>
      </w:r>
      <w:r w:rsidRPr="0069782D">
        <w:rPr>
          <w:rFonts w:ascii="David" w:cs="David" w:hint="cs"/>
          <w:color w:val="000000"/>
          <w:rtl/>
        </w:rPr>
        <w:t>בערכים</w:t>
      </w:r>
      <w:r w:rsidRPr="0069782D">
        <w:rPr>
          <w:rFonts w:ascii="David" w:cs="David"/>
          <w:color w:val="000000"/>
          <w:rtl/>
        </w:rPr>
        <w:t xml:space="preserve"> </w:t>
      </w:r>
      <w:r w:rsidRPr="0069782D">
        <w:rPr>
          <w:rFonts w:ascii="David" w:cs="David" w:hint="cs"/>
          <w:color w:val="000000"/>
          <w:rtl/>
        </w:rPr>
        <w:t>חצאי</w:t>
      </w:r>
      <w:r w:rsidRPr="0069782D">
        <w:rPr>
          <w:rFonts w:ascii="David" w:cs="David"/>
          <w:color w:val="000000"/>
          <w:rtl/>
        </w:rPr>
        <w:t xml:space="preserve"> </w:t>
      </w:r>
      <w:r w:rsidRPr="0069782D">
        <w:rPr>
          <w:rFonts w:ascii="David" w:cs="David" w:hint="cs"/>
          <w:color w:val="000000"/>
          <w:rtl/>
        </w:rPr>
        <w:t>כמויות</w:t>
      </w:r>
      <w:r w:rsidRPr="0069782D">
        <w:rPr>
          <w:rFonts w:ascii="David" w:cs="David"/>
          <w:color w:val="000000"/>
          <w:rtl/>
        </w:rPr>
        <w:t xml:space="preserve"> </w:t>
      </w:r>
    </w:p>
    <w:p w14:paraId="7C67CE1D" w14:textId="77777777" w:rsidR="008E5F57" w:rsidRDefault="008E5F57" w:rsidP="008E5F57">
      <w:pPr>
        <w:pStyle w:val="affff6"/>
        <w:autoSpaceDE w:val="0"/>
        <w:autoSpaceDN w:val="0"/>
        <w:adjustRightInd w:val="0"/>
        <w:rPr>
          <w:rFonts w:ascii="David" w:cs="David"/>
          <w:color w:val="000000"/>
          <w:rtl/>
        </w:rPr>
      </w:pPr>
      <w:r w:rsidRPr="0069782D">
        <w:rPr>
          <w:rFonts w:ascii="David" w:cs="David" w:hint="cs"/>
          <w:color w:val="000000"/>
          <w:rtl/>
        </w:rPr>
        <w:t>אחרת</w:t>
      </w:r>
      <w:r w:rsidRPr="0069782D">
        <w:rPr>
          <w:rFonts w:ascii="David" w:cs="David"/>
          <w:color w:val="000000"/>
          <w:rtl/>
        </w:rPr>
        <w:t xml:space="preserve">, </w:t>
      </w:r>
      <w:r w:rsidRPr="0069782D">
        <w:rPr>
          <w:rFonts w:ascii="David" w:cs="David" w:hint="cs"/>
          <w:color w:val="000000"/>
          <w:rtl/>
        </w:rPr>
        <w:t>כל</w:t>
      </w:r>
      <w:r w:rsidRPr="0069782D">
        <w:rPr>
          <w:rFonts w:ascii="David" w:cs="David"/>
          <w:color w:val="000000"/>
          <w:rtl/>
        </w:rPr>
        <w:t xml:space="preserve"> </w:t>
      </w:r>
      <w:r w:rsidRPr="0069782D">
        <w:rPr>
          <w:rFonts w:ascii="David" w:cs="David" w:hint="cs"/>
          <w:color w:val="000000"/>
          <w:rtl/>
        </w:rPr>
        <w:t>הערכים</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הכמויות</w:t>
      </w:r>
      <w:r w:rsidRPr="0069782D">
        <w:rPr>
          <w:rFonts w:ascii="David" w:cs="David"/>
          <w:color w:val="000000"/>
          <w:rtl/>
        </w:rPr>
        <w:t xml:space="preserve"> </w:t>
      </w:r>
      <w:r w:rsidRPr="0069782D">
        <w:rPr>
          <w:rFonts w:ascii="David" w:cs="David" w:hint="cs"/>
          <w:color w:val="000000"/>
          <w:rtl/>
        </w:rPr>
        <w:t>צריכים</w:t>
      </w:r>
      <w:r w:rsidRPr="0069782D">
        <w:rPr>
          <w:rFonts w:ascii="David" w:cs="David"/>
          <w:color w:val="000000"/>
          <w:rtl/>
        </w:rPr>
        <w:t xml:space="preserve"> </w:t>
      </w:r>
      <w:r w:rsidRPr="0069782D">
        <w:rPr>
          <w:rFonts w:ascii="David" w:cs="David" w:hint="cs"/>
          <w:color w:val="000000"/>
          <w:rtl/>
        </w:rPr>
        <w:t>להיות</w:t>
      </w:r>
      <w:r w:rsidRPr="0069782D">
        <w:rPr>
          <w:rFonts w:ascii="David" w:cs="David"/>
          <w:color w:val="000000"/>
          <w:rtl/>
        </w:rPr>
        <w:t xml:space="preserve"> </w:t>
      </w:r>
      <w:r w:rsidRPr="0069782D">
        <w:rPr>
          <w:rFonts w:ascii="David" w:cs="David" w:hint="cs"/>
          <w:color w:val="000000"/>
          <w:rtl/>
        </w:rPr>
        <w:t>שלמים.</w:t>
      </w:r>
    </w:p>
    <w:p w14:paraId="355B273F" w14:textId="77777777" w:rsidR="008E5F57" w:rsidRPr="0069782D" w:rsidRDefault="008E5F57" w:rsidP="00A267B0">
      <w:pPr>
        <w:pStyle w:val="43"/>
        <w:ind w:firstLine="0"/>
        <w:rPr>
          <w:rtl/>
        </w:rPr>
      </w:pPr>
      <w:r w:rsidRPr="0069782D">
        <w:rPr>
          <w:rFonts w:hint="cs"/>
          <w:rtl/>
        </w:rPr>
        <w:t>2.10.</w:t>
      </w:r>
      <w:r>
        <w:rPr>
          <w:rFonts w:hint="cs"/>
          <w:rtl/>
        </w:rPr>
        <w:t>5</w:t>
      </w:r>
      <w:r w:rsidRPr="0069782D">
        <w:rPr>
          <w:rFonts w:hint="cs"/>
          <w:rtl/>
        </w:rPr>
        <w:t>.2 טורי תקציב מותרים לפי סוג סעיף וקוד תקציב</w:t>
      </w:r>
    </w:p>
    <w:tbl>
      <w:tblPr>
        <w:tblStyle w:val="afffd"/>
        <w:bidiVisual/>
        <w:tblW w:w="9604" w:type="dxa"/>
        <w:tblLayout w:type="fixed"/>
        <w:tblLook w:val="04A0" w:firstRow="1" w:lastRow="0" w:firstColumn="1" w:lastColumn="0" w:noHBand="0" w:noVBand="1"/>
      </w:tblPr>
      <w:tblGrid>
        <w:gridCol w:w="248"/>
        <w:gridCol w:w="1560"/>
        <w:gridCol w:w="7796"/>
      </w:tblGrid>
      <w:tr w:rsidR="008E5F57" w14:paraId="3A2BB14D" w14:textId="77777777" w:rsidTr="00594FAB">
        <w:trPr>
          <w:cantSplit/>
        </w:trPr>
        <w:tc>
          <w:tcPr>
            <w:tcW w:w="248" w:type="dxa"/>
            <w:tcBorders>
              <w:top w:val="threeDEngrave" w:sz="24" w:space="0" w:color="auto"/>
            </w:tcBorders>
            <w:vAlign w:val="center"/>
          </w:tcPr>
          <w:p w14:paraId="04FD6758"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08724B14"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tcBorders>
              <w:top w:val="threeDEngrave" w:sz="24" w:space="0" w:color="auto"/>
            </w:tcBorders>
            <w:vAlign w:val="center"/>
          </w:tcPr>
          <w:p w14:paraId="23B6E2E8" w14:textId="77777777" w:rsidR="008E5F57" w:rsidRDefault="008E5F57" w:rsidP="00594FAB">
            <w:pPr>
              <w:pStyle w:val="3f9"/>
              <w:spacing w:line="360" w:lineRule="auto"/>
              <w:ind w:left="0"/>
              <w:jc w:val="left"/>
              <w:rPr>
                <w:rFonts w:ascii="Bell MT" w:hAnsi="Bell MT"/>
                <w:rtl/>
              </w:rPr>
            </w:pPr>
            <w:r>
              <w:rPr>
                <w:rFonts w:ascii="Bell MT" w:hAnsi="Bell MT" w:hint="cs"/>
                <w:rtl/>
              </w:rPr>
              <w:t>קוד תקציב, סוג סעיף</w:t>
            </w:r>
          </w:p>
        </w:tc>
      </w:tr>
      <w:tr w:rsidR="008E5F57" w14:paraId="554D8A6D" w14:textId="77777777" w:rsidTr="00594FAB">
        <w:trPr>
          <w:cantSplit/>
        </w:trPr>
        <w:tc>
          <w:tcPr>
            <w:tcW w:w="248" w:type="dxa"/>
            <w:vAlign w:val="center"/>
          </w:tcPr>
          <w:p w14:paraId="393DBAB4"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10305C2B"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vAlign w:val="center"/>
          </w:tcPr>
          <w:p w14:paraId="2A4C89C1" w14:textId="77777777" w:rsidR="008E5F57" w:rsidRDefault="008E5F57" w:rsidP="00594FAB">
            <w:pPr>
              <w:pStyle w:val="3f9"/>
              <w:spacing w:line="360" w:lineRule="auto"/>
              <w:ind w:left="0"/>
              <w:jc w:val="left"/>
              <w:rPr>
                <w:rFonts w:ascii="Bell MT" w:hAnsi="Bell MT"/>
                <w:rtl/>
              </w:rPr>
            </w:pPr>
            <w:r>
              <w:rPr>
                <w:rFonts w:ascii="Bell MT" w:hAnsi="Bell MT" w:hint="cs"/>
                <w:rtl/>
              </w:rPr>
              <w:t>האם אפשר לרשום ערכים בטור הוצאה נטו</w:t>
            </w:r>
          </w:p>
        </w:tc>
      </w:tr>
      <w:tr w:rsidR="008E5F57" w14:paraId="01A50866" w14:textId="77777777" w:rsidTr="00594FAB">
        <w:trPr>
          <w:cantSplit/>
        </w:trPr>
        <w:tc>
          <w:tcPr>
            <w:tcW w:w="248" w:type="dxa"/>
            <w:vAlign w:val="center"/>
          </w:tcPr>
          <w:p w14:paraId="1AC46538"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7B6BE537"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754560F2" w14:textId="77777777" w:rsidR="008E5F57" w:rsidRDefault="008E5F57" w:rsidP="00594FAB">
            <w:pPr>
              <w:pStyle w:val="3f9"/>
              <w:spacing w:line="360" w:lineRule="auto"/>
              <w:ind w:left="0"/>
              <w:jc w:val="left"/>
              <w:rPr>
                <w:rFonts w:ascii="Bell MT" w:hAnsi="Bell MT"/>
                <w:rtl/>
              </w:rPr>
            </w:pPr>
            <w:r>
              <w:rPr>
                <w:rFonts w:ascii="Bell MT" w:hAnsi="Bell MT" w:hint="cs"/>
                <w:rtl/>
              </w:rPr>
              <w:t>האם אפשר לרשום ערכים בטור הוצאה מותנת</w:t>
            </w:r>
          </w:p>
        </w:tc>
      </w:tr>
      <w:tr w:rsidR="008E5F57" w14:paraId="3CFD2303" w14:textId="77777777" w:rsidTr="00594FAB">
        <w:trPr>
          <w:cantSplit/>
        </w:trPr>
        <w:tc>
          <w:tcPr>
            <w:tcW w:w="248" w:type="dxa"/>
            <w:tcBorders>
              <w:bottom w:val="single" w:sz="4" w:space="0" w:color="auto"/>
            </w:tcBorders>
            <w:vAlign w:val="center"/>
          </w:tcPr>
          <w:p w14:paraId="333FD47F"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32C7E2C2"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tcBorders>
              <w:bottom w:val="single" w:sz="4" w:space="0" w:color="auto"/>
            </w:tcBorders>
            <w:vAlign w:val="center"/>
          </w:tcPr>
          <w:p w14:paraId="3952EA8E" w14:textId="77777777" w:rsidR="008E5F57" w:rsidRDefault="008E5F57" w:rsidP="00594FAB">
            <w:pPr>
              <w:pStyle w:val="3f9"/>
              <w:spacing w:line="360" w:lineRule="auto"/>
              <w:ind w:left="0"/>
              <w:jc w:val="left"/>
              <w:rPr>
                <w:rFonts w:ascii="Bell MT" w:hAnsi="Bell MT"/>
                <w:rtl/>
              </w:rPr>
            </w:pPr>
            <w:r>
              <w:rPr>
                <w:rFonts w:ascii="Bell MT" w:hAnsi="Bell MT" w:hint="cs"/>
                <w:rtl/>
              </w:rPr>
              <w:t>האם אפשר לרשום ערכים בטור הכנסה מיועדת</w:t>
            </w:r>
          </w:p>
        </w:tc>
      </w:tr>
      <w:tr w:rsidR="008E5F57" w14:paraId="3A444D0E" w14:textId="77777777" w:rsidTr="00594FAB">
        <w:trPr>
          <w:cantSplit/>
        </w:trPr>
        <w:tc>
          <w:tcPr>
            <w:tcW w:w="248" w:type="dxa"/>
            <w:vAlign w:val="center"/>
          </w:tcPr>
          <w:p w14:paraId="56350EF1"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4C8B201F"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105C26AC" w14:textId="77777777" w:rsidR="008E5F57" w:rsidRDefault="008E5F57" w:rsidP="00594FAB">
            <w:pPr>
              <w:pStyle w:val="3f9"/>
              <w:spacing w:line="360" w:lineRule="auto"/>
              <w:ind w:left="0"/>
              <w:jc w:val="left"/>
              <w:rPr>
                <w:rFonts w:ascii="Bell MT" w:hAnsi="Bell MT"/>
                <w:rtl/>
              </w:rPr>
            </w:pPr>
            <w:r>
              <w:rPr>
                <w:rFonts w:ascii="Bell MT" w:hAnsi="Bell MT" w:hint="cs"/>
                <w:rtl/>
              </w:rPr>
              <w:t>האם אפשר לרשום ערכים בטור הרשאה להתחייב</w:t>
            </w:r>
          </w:p>
        </w:tc>
      </w:tr>
    </w:tbl>
    <w:p w14:paraId="694CF13E" w14:textId="77777777" w:rsidR="008E5F57" w:rsidRPr="0069782D" w:rsidRDefault="008E5F57" w:rsidP="004640E6">
      <w:pPr>
        <w:pStyle w:val="30"/>
        <w:numPr>
          <w:ilvl w:val="0"/>
          <w:numId w:val="0"/>
        </w:numPr>
        <w:ind w:left="-32"/>
        <w:rPr>
          <w:rtl/>
        </w:rPr>
      </w:pPr>
      <w:bookmarkStart w:id="130" w:name="_Toc390242613"/>
      <w:r w:rsidRPr="0069782D">
        <w:rPr>
          <w:rFonts w:hint="cs"/>
          <w:rtl/>
        </w:rPr>
        <w:lastRenderedPageBreak/>
        <w:t>2.10.</w:t>
      </w:r>
      <w:r>
        <w:rPr>
          <w:rFonts w:hint="cs"/>
          <w:rtl/>
        </w:rPr>
        <w:t>6</w:t>
      </w:r>
      <w:r>
        <w:rPr>
          <w:rFonts w:hint="cs"/>
          <w:rtl/>
        </w:rPr>
        <w:tab/>
      </w:r>
      <w:r w:rsidRPr="0069782D">
        <w:rPr>
          <w:rFonts w:hint="cs"/>
          <w:rtl/>
        </w:rPr>
        <w:t>תחילת שנה במערכת מסגרת התקציב</w:t>
      </w:r>
      <w:bookmarkEnd w:id="130"/>
    </w:p>
    <w:p w14:paraId="47CFCB96" w14:textId="77777777" w:rsidR="008E5F57" w:rsidRPr="003C3B4B" w:rsidRDefault="008E5F57" w:rsidP="004640E6">
      <w:pPr>
        <w:keepNext/>
        <w:spacing w:line="360" w:lineRule="auto"/>
        <w:rPr>
          <w:rFonts w:ascii="Arial" w:hAnsi="Arial" w:cs="David"/>
          <w:rtl/>
        </w:rPr>
      </w:pPr>
    </w:p>
    <w:p w14:paraId="09C22132" w14:textId="77777777" w:rsidR="008E5F57" w:rsidRDefault="008E5F57" w:rsidP="004640E6">
      <w:pPr>
        <w:keepNext/>
        <w:numPr>
          <w:ilvl w:val="0"/>
          <w:numId w:val="107"/>
        </w:numPr>
        <w:spacing w:line="360" w:lineRule="auto"/>
        <w:jc w:val="both"/>
        <w:rPr>
          <w:rFonts w:ascii="Arial" w:hAnsi="Arial" w:cs="David"/>
        </w:rPr>
      </w:pPr>
      <w:r>
        <w:rPr>
          <w:rFonts w:ascii="Arial" w:hAnsi="Arial" w:cs="David" w:hint="cs"/>
          <w:rtl/>
        </w:rPr>
        <w:t>מעבר שנת תקציב מתבצע במערכת התקציב ומעדכן את טבלת הבקרה, המשמשת היום את מערכות.</w:t>
      </w:r>
    </w:p>
    <w:p w14:paraId="77803D9F" w14:textId="77777777" w:rsidR="008E5F57" w:rsidRDefault="008E5F57" w:rsidP="004640E6">
      <w:pPr>
        <w:keepNext/>
        <w:numPr>
          <w:ilvl w:val="0"/>
          <w:numId w:val="107"/>
        </w:numPr>
        <w:spacing w:line="360" w:lineRule="auto"/>
        <w:jc w:val="both"/>
        <w:rPr>
          <w:rFonts w:ascii="Arial" w:hAnsi="Arial" w:cs="David"/>
        </w:rPr>
      </w:pPr>
      <w:r>
        <w:rPr>
          <w:rFonts w:ascii="Arial" w:hAnsi="Arial" w:cs="David" w:hint="cs"/>
          <w:rtl/>
        </w:rPr>
        <w:t>הגדרת מספר שנים לדפי מעבר.</w:t>
      </w:r>
    </w:p>
    <w:p w14:paraId="0DC90163" w14:textId="77777777" w:rsidR="008E5F57" w:rsidRDefault="008E5F57" w:rsidP="004640E6">
      <w:pPr>
        <w:keepNext/>
        <w:spacing w:line="360" w:lineRule="auto"/>
        <w:ind w:left="360"/>
        <w:rPr>
          <w:rFonts w:ascii="Arial" w:hAnsi="Arial" w:cs="David"/>
          <w:rtl/>
        </w:rPr>
      </w:pPr>
      <w:r>
        <w:rPr>
          <w:rFonts w:ascii="Arial" w:hAnsi="Arial" w:cs="David" w:hint="cs"/>
          <w:rtl/>
        </w:rPr>
        <w:t>כאשר מגדירים לראשונה מספר שנים לדפי מעבר, או כאשר מגדילים אותו מתבצעות הפעולות הבאות:</w:t>
      </w:r>
    </w:p>
    <w:p w14:paraId="7346F9EB" w14:textId="77777777" w:rsidR="008E5F57" w:rsidRDefault="008E5F57" w:rsidP="004640E6">
      <w:pPr>
        <w:keepNext/>
        <w:numPr>
          <w:ilvl w:val="1"/>
          <w:numId w:val="107"/>
        </w:numPr>
        <w:spacing w:line="360" w:lineRule="auto"/>
        <w:jc w:val="both"/>
        <w:rPr>
          <w:rFonts w:ascii="Arial" w:hAnsi="Arial" w:cs="David"/>
        </w:rPr>
      </w:pPr>
      <w:r>
        <w:rPr>
          <w:rFonts w:ascii="Arial" w:hAnsi="Arial" w:cs="David" w:hint="cs"/>
          <w:rtl/>
        </w:rPr>
        <w:t>יצירת רשומות בטבלת סעיפים לשנה.</w:t>
      </w:r>
    </w:p>
    <w:p w14:paraId="04EEAD1A" w14:textId="77777777" w:rsidR="008E5F57" w:rsidRDefault="008E5F57" w:rsidP="00087F77">
      <w:pPr>
        <w:numPr>
          <w:ilvl w:val="1"/>
          <w:numId w:val="107"/>
        </w:numPr>
        <w:spacing w:line="360" w:lineRule="auto"/>
        <w:jc w:val="both"/>
        <w:rPr>
          <w:rFonts w:ascii="Arial" w:hAnsi="Arial" w:cs="David"/>
        </w:rPr>
      </w:pPr>
      <w:r>
        <w:rPr>
          <w:rFonts w:ascii="Arial" w:hAnsi="Arial" w:cs="David" w:hint="cs"/>
          <w:rtl/>
        </w:rPr>
        <w:t>יצירת גרסאות דפי מעבר (</w:t>
      </w:r>
      <w:r w:rsidRPr="001D61DE">
        <w:rPr>
          <w:rFonts w:ascii="Arial" w:hAnsi="Arial" w:cs="David"/>
          <w:sz w:val="18"/>
          <w:szCs w:val="18"/>
        </w:rPr>
        <w:t>M</w:t>
      </w:r>
      <w:r>
        <w:rPr>
          <w:rFonts w:ascii="Arial" w:hAnsi="Arial" w:cs="David" w:hint="cs"/>
          <w:rtl/>
        </w:rPr>
        <w:t>) לכל שנות הבניה, לשנת התקציב החדשה.</w:t>
      </w:r>
    </w:p>
    <w:p w14:paraId="53737451" w14:textId="77777777" w:rsidR="008E5F57" w:rsidRDefault="008E5F57" w:rsidP="008E5F57">
      <w:pPr>
        <w:spacing w:line="360" w:lineRule="auto"/>
        <w:ind w:left="792"/>
        <w:rPr>
          <w:rFonts w:ascii="Arial" w:hAnsi="Arial" w:cs="David"/>
        </w:rPr>
      </w:pPr>
      <w:r>
        <w:rPr>
          <w:rFonts w:ascii="Arial" w:hAnsi="Arial" w:cs="David" w:hint="cs"/>
          <w:rtl/>
        </w:rPr>
        <w:t>והעתקת נתונים מדפי מעבר שנבנו בשנת התקציב הקודמת.</w:t>
      </w:r>
    </w:p>
    <w:p w14:paraId="0F423845" w14:textId="77777777" w:rsidR="008E5F57" w:rsidRDefault="008E5F57" w:rsidP="00087F77">
      <w:pPr>
        <w:numPr>
          <w:ilvl w:val="1"/>
          <w:numId w:val="107"/>
        </w:numPr>
        <w:spacing w:line="360" w:lineRule="auto"/>
        <w:jc w:val="both"/>
        <w:rPr>
          <w:rFonts w:ascii="Arial" w:hAnsi="Arial" w:cs="David"/>
        </w:rPr>
      </w:pPr>
      <w:r>
        <w:rPr>
          <w:rFonts w:ascii="Arial" w:hAnsi="Arial" w:cs="David" w:hint="cs"/>
          <w:rtl/>
        </w:rPr>
        <w:t xml:space="preserve">יצירת גרסאות </w:t>
      </w:r>
      <w:r w:rsidRPr="001D61DE">
        <w:rPr>
          <w:rFonts w:ascii="Arial" w:hAnsi="Arial" w:cs="David"/>
          <w:sz w:val="18"/>
          <w:szCs w:val="18"/>
        </w:rPr>
        <w:t>MBS</w:t>
      </w:r>
      <w:r>
        <w:rPr>
          <w:rFonts w:ascii="Arial" w:hAnsi="Arial" w:cs="David" w:hint="cs"/>
          <w:rtl/>
        </w:rPr>
        <w:t xml:space="preserve"> לכל שנות הבניה, לשנת התקציב החדשה.</w:t>
      </w:r>
    </w:p>
    <w:p w14:paraId="7A7577AB" w14:textId="77777777" w:rsidR="008E5F57" w:rsidRDefault="008E5F57" w:rsidP="008E5F57">
      <w:pPr>
        <w:spacing w:line="360" w:lineRule="auto"/>
        <w:ind w:left="792"/>
        <w:rPr>
          <w:rFonts w:ascii="Arial" w:hAnsi="Arial" w:cs="David"/>
          <w:rtl/>
        </w:rPr>
      </w:pPr>
      <w:r>
        <w:rPr>
          <w:rFonts w:ascii="Arial" w:hAnsi="Arial" w:cs="David" w:hint="cs"/>
          <w:rtl/>
        </w:rPr>
        <w:t>ויצירת עצי תלות עבור גרסאות אלה.</w:t>
      </w:r>
    </w:p>
    <w:p w14:paraId="077CDBB4" w14:textId="77777777" w:rsidR="008E5F57" w:rsidRDefault="008E5F57" w:rsidP="00087F77">
      <w:pPr>
        <w:numPr>
          <w:ilvl w:val="0"/>
          <w:numId w:val="107"/>
        </w:numPr>
        <w:spacing w:line="360" w:lineRule="auto"/>
        <w:jc w:val="both"/>
        <w:rPr>
          <w:rFonts w:ascii="Arial" w:hAnsi="Arial" w:cs="David"/>
        </w:rPr>
      </w:pPr>
      <w:r>
        <w:rPr>
          <w:rFonts w:ascii="Arial" w:hAnsi="Arial" w:cs="David" w:hint="cs"/>
          <w:rtl/>
        </w:rPr>
        <w:t>תהליכי משתמש בעת פתיחת שנה:</w:t>
      </w:r>
    </w:p>
    <w:p w14:paraId="5C05302D" w14:textId="77777777" w:rsidR="008E5F57" w:rsidRDefault="008E5F57" w:rsidP="00087F77">
      <w:pPr>
        <w:numPr>
          <w:ilvl w:val="1"/>
          <w:numId w:val="107"/>
        </w:numPr>
        <w:spacing w:line="360" w:lineRule="auto"/>
        <w:jc w:val="both"/>
        <w:rPr>
          <w:rFonts w:ascii="Arial" w:hAnsi="Arial" w:cs="David"/>
        </w:rPr>
      </w:pPr>
      <w:r>
        <w:rPr>
          <w:rFonts w:ascii="Arial" w:hAnsi="Arial" w:cs="David" w:hint="cs"/>
          <w:rtl/>
        </w:rPr>
        <w:t>פתיחת סעיפים להזנת דפי מעבר.</w:t>
      </w:r>
    </w:p>
    <w:p w14:paraId="4E16197F" w14:textId="77777777" w:rsidR="008E5F57" w:rsidRDefault="008E5F57" w:rsidP="008E5F57">
      <w:pPr>
        <w:spacing w:line="360" w:lineRule="auto"/>
        <w:ind w:left="792"/>
        <w:rPr>
          <w:rFonts w:ascii="Arial" w:hAnsi="Arial" w:cs="David"/>
        </w:rPr>
      </w:pPr>
      <w:r>
        <w:rPr>
          <w:rFonts w:ascii="Arial" w:hAnsi="Arial" w:cs="David" w:hint="cs"/>
          <w:rtl/>
        </w:rPr>
        <w:t>סגירת הסעיפים תתבצע לאחר סיום הזנת הנתונים.</w:t>
      </w:r>
    </w:p>
    <w:p w14:paraId="40DCED3C" w14:textId="77777777" w:rsidR="008E5F57" w:rsidRDefault="008E5F57" w:rsidP="00087F77">
      <w:pPr>
        <w:numPr>
          <w:ilvl w:val="1"/>
          <w:numId w:val="107"/>
        </w:numPr>
        <w:spacing w:line="360" w:lineRule="auto"/>
        <w:jc w:val="both"/>
        <w:rPr>
          <w:rFonts w:ascii="Arial" w:hAnsi="Arial" w:cs="David"/>
        </w:rPr>
      </w:pPr>
      <w:r>
        <w:rPr>
          <w:rFonts w:ascii="Arial" w:hAnsi="Arial" w:cs="David" w:hint="cs"/>
          <w:rtl/>
        </w:rPr>
        <w:t>קביעת גרסת בסיס לדפי מעבר (לכל סעיף).</w:t>
      </w:r>
    </w:p>
    <w:p w14:paraId="7685F74D" w14:textId="77777777" w:rsidR="008E5F57" w:rsidRDefault="008E5F57" w:rsidP="008E5F57">
      <w:pPr>
        <w:spacing w:line="360" w:lineRule="auto"/>
        <w:rPr>
          <w:rFonts w:ascii="Arial" w:hAnsi="Arial" w:cs="David"/>
          <w:rtl/>
        </w:rPr>
      </w:pPr>
    </w:p>
    <w:p w14:paraId="0C6D4361" w14:textId="77777777" w:rsidR="008E5F57" w:rsidRDefault="008E5F57" w:rsidP="008E5F57">
      <w:pPr>
        <w:bidi w:val="0"/>
        <w:spacing w:before="200" w:after="200" w:line="276" w:lineRule="auto"/>
        <w:rPr>
          <w:rFonts w:eastAsiaTheme="minorHAnsi" w:cs="David"/>
          <w:b/>
          <w:bCs/>
          <w:caps/>
          <w:spacing w:val="15"/>
          <w:u w:val="single"/>
          <w:rtl/>
        </w:rPr>
      </w:pPr>
      <w:bookmarkStart w:id="131" w:name="_Toc372629060"/>
      <w:r>
        <w:rPr>
          <w:rFonts w:cs="David"/>
          <w:u w:val="single"/>
          <w:rtl/>
        </w:rPr>
        <w:br w:type="page"/>
      </w:r>
    </w:p>
    <w:p w14:paraId="56BEA432" w14:textId="77777777" w:rsidR="008E5F57" w:rsidRPr="009D6DCB" w:rsidRDefault="008E5F57" w:rsidP="004640E6">
      <w:pPr>
        <w:pStyle w:val="30"/>
        <w:numPr>
          <w:ilvl w:val="0"/>
          <w:numId w:val="0"/>
        </w:numPr>
        <w:ind w:left="-32"/>
        <w:rPr>
          <w:rtl/>
        </w:rPr>
      </w:pPr>
      <w:bookmarkStart w:id="132" w:name="_Toc390242614"/>
      <w:r w:rsidRPr="009D6DCB">
        <w:rPr>
          <w:rFonts w:hint="cs"/>
          <w:rtl/>
        </w:rPr>
        <w:lastRenderedPageBreak/>
        <w:t>2.10.7</w:t>
      </w:r>
      <w:r>
        <w:rPr>
          <w:rFonts w:hint="cs"/>
          <w:rtl/>
        </w:rPr>
        <w:tab/>
      </w:r>
      <w:r w:rsidRPr="009D6DCB">
        <w:rPr>
          <w:rFonts w:hint="cs"/>
          <w:rtl/>
        </w:rPr>
        <w:t>יצירת גרסאות מנתוני מערכת התקציב</w:t>
      </w:r>
      <w:bookmarkEnd w:id="131"/>
      <w:bookmarkEnd w:id="132"/>
    </w:p>
    <w:p w14:paraId="6AAE08B3" w14:textId="77777777" w:rsidR="008E5F57" w:rsidRPr="009D6DCB" w:rsidRDefault="008E5F57" w:rsidP="008E5F57">
      <w:pPr>
        <w:spacing w:line="360" w:lineRule="auto"/>
        <w:rPr>
          <w:rFonts w:ascii="Arial" w:hAnsi="Arial" w:cs="David"/>
          <w:rtl/>
        </w:rPr>
      </w:pPr>
      <w:r w:rsidRPr="009D6DCB">
        <w:rPr>
          <w:rFonts w:ascii="Arial" w:hAnsi="Arial" w:cs="David" w:hint="cs"/>
          <w:rtl/>
        </w:rPr>
        <w:t>ניתן לערוך גרסאות המכילות נתונים ממערכת התקציב, לשתפן בעצי תלות ובקידום מחירים.</w:t>
      </w:r>
    </w:p>
    <w:p w14:paraId="3190A281" w14:textId="77777777" w:rsidR="008E5F57" w:rsidRPr="009D6DCB" w:rsidRDefault="008E5F57" w:rsidP="008E5F57">
      <w:pPr>
        <w:spacing w:line="360" w:lineRule="auto"/>
        <w:rPr>
          <w:rFonts w:ascii="Arial" w:hAnsi="Arial" w:cs="David"/>
          <w:rtl/>
        </w:rPr>
      </w:pPr>
    </w:p>
    <w:p w14:paraId="14B702C9" w14:textId="77777777" w:rsidR="008E5F57" w:rsidRPr="009D6DCB" w:rsidRDefault="008E5F57" w:rsidP="008E5F57">
      <w:pPr>
        <w:spacing w:line="360" w:lineRule="auto"/>
        <w:rPr>
          <w:rFonts w:ascii="Arial" w:hAnsi="Arial" w:cs="David"/>
          <w:u w:val="single"/>
          <w:rtl/>
        </w:rPr>
      </w:pPr>
      <w:r w:rsidRPr="009D6DCB">
        <w:rPr>
          <w:rFonts w:ascii="Arial" w:hAnsi="Arial" w:cs="David" w:hint="cs"/>
          <w:u w:val="single"/>
          <w:rtl/>
        </w:rPr>
        <w:t>ג</w:t>
      </w:r>
      <w:r w:rsidRPr="009D6DCB">
        <w:rPr>
          <w:rFonts w:ascii="Arial" w:hAnsi="Arial" w:cs="David"/>
          <w:u w:val="single"/>
          <w:rtl/>
        </w:rPr>
        <w:t>ורמים מעורבים:</w:t>
      </w:r>
    </w:p>
    <w:p w14:paraId="4BF29D47" w14:textId="77777777" w:rsidR="008E5F57" w:rsidRPr="009D6DCB" w:rsidRDefault="008E5F57" w:rsidP="00087F77">
      <w:pPr>
        <w:numPr>
          <w:ilvl w:val="0"/>
          <w:numId w:val="108"/>
        </w:numPr>
        <w:spacing w:line="360" w:lineRule="auto"/>
        <w:jc w:val="both"/>
        <w:rPr>
          <w:rFonts w:ascii="Arial" w:hAnsi="Arial" w:cs="David"/>
        </w:rPr>
      </w:pPr>
      <w:r w:rsidRPr="009D6DCB">
        <w:rPr>
          <w:rFonts w:ascii="Arial" w:hAnsi="Arial" w:cs="David" w:hint="cs"/>
          <w:rtl/>
        </w:rPr>
        <w:t xml:space="preserve">גרסת יעד </w:t>
      </w:r>
      <w:r w:rsidRPr="009D6DCB">
        <w:rPr>
          <w:rFonts w:ascii="Arial" w:hAnsi="Arial" w:cs="David"/>
          <w:rtl/>
        </w:rPr>
        <w:t>–</w:t>
      </w:r>
      <w:r w:rsidRPr="009D6DCB">
        <w:rPr>
          <w:rFonts w:ascii="Arial" w:hAnsi="Arial" w:cs="David" w:hint="cs"/>
          <w:rtl/>
        </w:rPr>
        <w:t xml:space="preserve"> גרסה פיזית.</w:t>
      </w:r>
    </w:p>
    <w:p w14:paraId="358898D7" w14:textId="77777777" w:rsidR="008E5F57" w:rsidRPr="009D6DCB" w:rsidRDefault="008E5F57" w:rsidP="008E5F57">
      <w:pPr>
        <w:spacing w:line="360" w:lineRule="auto"/>
        <w:ind w:left="360"/>
        <w:rPr>
          <w:rFonts w:ascii="Arial" w:hAnsi="Arial" w:cs="David"/>
          <w:rtl/>
        </w:rPr>
      </w:pPr>
      <w:r w:rsidRPr="009D6DCB">
        <w:rPr>
          <w:rFonts w:ascii="Arial" w:hAnsi="Arial" w:cs="David"/>
          <w:rtl/>
        </w:rPr>
        <w:t xml:space="preserve">נתוני הגרסה החדשה </w:t>
      </w:r>
      <w:r w:rsidRPr="009D6DCB">
        <w:rPr>
          <w:rFonts w:ascii="Arial" w:hAnsi="Arial" w:cs="David" w:hint="cs"/>
          <w:rtl/>
        </w:rPr>
        <w:t>ה</w:t>
      </w:r>
      <w:r w:rsidRPr="009D6DCB">
        <w:rPr>
          <w:rFonts w:ascii="Arial" w:hAnsi="Arial" w:cs="David"/>
          <w:rtl/>
        </w:rPr>
        <w:t xml:space="preserve">מתקבלים </w:t>
      </w:r>
      <w:r w:rsidRPr="009D6DCB">
        <w:rPr>
          <w:rFonts w:ascii="Arial" w:hAnsi="Arial" w:cs="David" w:hint="cs"/>
          <w:rtl/>
        </w:rPr>
        <w:t>ממשיכת הנתונים ממערכת התקציב.</w:t>
      </w:r>
    </w:p>
    <w:p w14:paraId="545C4719"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 xml:space="preserve">סוג גרסה = </w:t>
      </w:r>
      <w:r w:rsidRPr="009D6DCB">
        <w:rPr>
          <w:rFonts w:ascii="Arial" w:hAnsi="Arial" w:cs="David"/>
        </w:rPr>
        <w:t xml:space="preserve">B </w:t>
      </w:r>
      <w:r w:rsidRPr="009D6DCB">
        <w:rPr>
          <w:rFonts w:ascii="Arial" w:hAnsi="Arial" w:cs="David" w:hint="cs"/>
          <w:rtl/>
        </w:rPr>
        <w:t xml:space="preserve"> עבור נתוני ביצוע, אחרת סוג גרסה = </w:t>
      </w:r>
      <w:r w:rsidRPr="009D6DCB">
        <w:rPr>
          <w:rFonts w:ascii="Arial" w:hAnsi="Arial" w:cs="David"/>
        </w:rPr>
        <w:t>H</w:t>
      </w:r>
      <w:r w:rsidRPr="009D6DCB">
        <w:rPr>
          <w:rFonts w:ascii="Arial" w:hAnsi="Arial" w:cs="David" w:hint="cs"/>
          <w:rtl/>
        </w:rPr>
        <w:t>.</w:t>
      </w:r>
    </w:p>
    <w:p w14:paraId="73205F7F"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שנת תקציב של הגרסה החדשה = שנה שוטפת.</w:t>
      </w:r>
    </w:p>
    <w:p w14:paraId="3BFC8E09"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שנת הבניה של הגרסה החדשה = שנה במערכת התקציב ממנה נמשכו הנתונים.</w:t>
      </w:r>
    </w:p>
    <w:p w14:paraId="62E1D5B2" w14:textId="77777777" w:rsidR="008E5F57" w:rsidRPr="009D6DCB" w:rsidRDefault="008E5F57" w:rsidP="00087F77">
      <w:pPr>
        <w:numPr>
          <w:ilvl w:val="0"/>
          <w:numId w:val="108"/>
        </w:numPr>
        <w:spacing w:line="360" w:lineRule="auto"/>
        <w:jc w:val="both"/>
        <w:rPr>
          <w:rFonts w:ascii="Arial" w:hAnsi="Arial" w:cs="David"/>
        </w:rPr>
      </w:pPr>
      <w:r w:rsidRPr="009D6DCB">
        <w:rPr>
          <w:rFonts w:ascii="Arial" w:hAnsi="Arial" w:cs="David" w:hint="cs"/>
          <w:rtl/>
        </w:rPr>
        <w:t>פרמטרים למשיכת נתונים ממערכת התקציב.</w:t>
      </w:r>
    </w:p>
    <w:p w14:paraId="0CCFF31F"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האם למשוך נתונים בלבד (מיונים, כמויות) או למשוך נתונים והצמדות.</w:t>
      </w:r>
    </w:p>
    <w:p w14:paraId="20AE9D7E"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סוג צבירה: נתוני חוק מקורי / חוק מקורי על שינוייו / מאושר / נתוני ביצוע.</w:t>
      </w:r>
    </w:p>
    <w:p w14:paraId="65DCAB36"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שנת תקציב (במערכת התקציב) ממנה ימשכו הנתונים לגרסה החדשה.</w:t>
      </w:r>
    </w:p>
    <w:p w14:paraId="5DA1188C"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 xml:space="preserve">סעיפים </w:t>
      </w:r>
      <w:r w:rsidRPr="009D6DCB">
        <w:rPr>
          <w:rFonts w:ascii="Arial" w:hAnsi="Arial" w:cs="David"/>
          <w:rtl/>
        </w:rPr>
        <w:t>–</w:t>
      </w:r>
      <w:r w:rsidRPr="009D6DCB">
        <w:rPr>
          <w:rFonts w:ascii="Arial" w:hAnsi="Arial" w:cs="David" w:hint="cs"/>
          <w:rtl/>
        </w:rPr>
        <w:t xml:space="preserve"> קיימת אפשרות לבחור חלק מהסעיפים.</w:t>
      </w:r>
    </w:p>
    <w:p w14:paraId="08379C36" w14:textId="77777777" w:rsidR="008E5F57" w:rsidRPr="009D6DCB" w:rsidRDefault="008E5F57" w:rsidP="008E5F57">
      <w:pPr>
        <w:spacing w:line="360" w:lineRule="auto"/>
        <w:rPr>
          <w:rFonts w:ascii="Arial" w:hAnsi="Arial" w:cs="David"/>
          <w:rtl/>
        </w:rPr>
      </w:pPr>
    </w:p>
    <w:p w14:paraId="587085ED" w14:textId="77777777" w:rsidR="008E5F57" w:rsidRPr="009D6DCB" w:rsidRDefault="008E5F57" w:rsidP="008E5F57">
      <w:pPr>
        <w:spacing w:line="360" w:lineRule="auto"/>
        <w:rPr>
          <w:rFonts w:ascii="Arial" w:hAnsi="Arial" w:cs="David"/>
          <w:u w:val="single"/>
          <w:rtl/>
        </w:rPr>
      </w:pPr>
      <w:r w:rsidRPr="009D6DCB">
        <w:rPr>
          <w:rFonts w:ascii="Arial" w:hAnsi="Arial" w:cs="David" w:hint="cs"/>
          <w:u w:val="single"/>
          <w:rtl/>
        </w:rPr>
        <w:t>תהליך החישוב:</w:t>
      </w:r>
    </w:p>
    <w:p w14:paraId="6FCECBC8" w14:textId="77777777" w:rsidR="008E5F57" w:rsidRPr="009D6DCB" w:rsidRDefault="008E5F57" w:rsidP="00087F77">
      <w:pPr>
        <w:numPr>
          <w:ilvl w:val="0"/>
          <w:numId w:val="110"/>
        </w:numPr>
        <w:spacing w:line="360" w:lineRule="auto"/>
        <w:jc w:val="both"/>
        <w:rPr>
          <w:rFonts w:ascii="Arial" w:hAnsi="Arial" w:cs="David"/>
        </w:rPr>
      </w:pPr>
      <w:r w:rsidRPr="009D6DCB">
        <w:rPr>
          <w:rFonts w:ascii="Arial" w:hAnsi="Arial" w:cs="David" w:hint="cs"/>
          <w:rtl/>
        </w:rPr>
        <w:t>שורות.</w:t>
      </w:r>
    </w:p>
    <w:p w14:paraId="6B6CAD11" w14:textId="77777777" w:rsidR="008E5F57" w:rsidRPr="009D6DCB" w:rsidRDefault="008E5F57" w:rsidP="008E5F57">
      <w:pPr>
        <w:spacing w:line="360" w:lineRule="auto"/>
        <w:ind w:left="360"/>
        <w:rPr>
          <w:rFonts w:ascii="Arial" w:hAnsi="Arial" w:cs="David"/>
          <w:u w:val="single"/>
          <w:rtl/>
        </w:rPr>
      </w:pPr>
      <w:r w:rsidRPr="009D6DCB">
        <w:rPr>
          <w:rFonts w:ascii="Arial" w:hAnsi="Arial" w:cs="David" w:hint="cs"/>
          <w:rtl/>
        </w:rPr>
        <w:t xml:space="preserve">עבור כל סעיף המופיע במערכת התקציב על פי הפרמטרים שנבחרו, יש ליצור שורה 0 בגרסת היעד. </w:t>
      </w:r>
    </w:p>
    <w:p w14:paraId="4338574B" w14:textId="77777777" w:rsidR="008E5F57" w:rsidRPr="009D6DCB" w:rsidRDefault="008E5F57" w:rsidP="00087F77">
      <w:pPr>
        <w:numPr>
          <w:ilvl w:val="1"/>
          <w:numId w:val="110"/>
        </w:numPr>
        <w:spacing w:line="360" w:lineRule="auto"/>
        <w:jc w:val="both"/>
        <w:rPr>
          <w:rFonts w:ascii="Arial" w:hAnsi="Arial" w:cs="David"/>
        </w:rPr>
      </w:pPr>
      <w:r w:rsidRPr="009D6DCB">
        <w:rPr>
          <w:rFonts w:ascii="Arial" w:hAnsi="Arial" w:cs="David" w:hint="cs"/>
          <w:rtl/>
        </w:rPr>
        <w:t>מיונים.</w:t>
      </w:r>
    </w:p>
    <w:p w14:paraId="6379A44C" w14:textId="77777777" w:rsidR="008E5F57" w:rsidRPr="009D6DCB" w:rsidRDefault="008E5F57" w:rsidP="008E5F57">
      <w:pPr>
        <w:spacing w:line="360" w:lineRule="auto"/>
        <w:ind w:left="792"/>
        <w:rPr>
          <w:rFonts w:ascii="Arial" w:hAnsi="Arial" w:cs="David"/>
          <w:rtl/>
        </w:rPr>
      </w:pPr>
      <w:r w:rsidRPr="009D6DCB">
        <w:rPr>
          <w:rFonts w:ascii="Arial" w:hAnsi="Arial" w:cs="David" w:hint="cs"/>
          <w:rtl/>
        </w:rPr>
        <w:t>קוד המיון במערכת התקציב הינו מאפיין של התקנה. יש לבצע סיכום של הסכומים בטורי התקציב של התקנות לרמת סעיף ומיון כלכלי של מסגרת התקציב (סיכום במבנה הארגוני של התקציב ובעץ המיון הכלכלי).</w:t>
      </w:r>
    </w:p>
    <w:p w14:paraId="4CA0DF76" w14:textId="77777777" w:rsidR="008E5F57" w:rsidRPr="009D6DCB" w:rsidRDefault="008E5F57" w:rsidP="00087F77">
      <w:pPr>
        <w:numPr>
          <w:ilvl w:val="2"/>
          <w:numId w:val="110"/>
        </w:numPr>
        <w:spacing w:line="360" w:lineRule="auto"/>
        <w:jc w:val="both"/>
        <w:rPr>
          <w:rFonts w:ascii="Arial" w:hAnsi="Arial" w:cs="David"/>
        </w:rPr>
      </w:pPr>
      <w:r w:rsidRPr="009D6DCB">
        <w:rPr>
          <w:rFonts w:ascii="Arial" w:hAnsi="Arial" w:cs="David" w:hint="cs"/>
          <w:rtl/>
        </w:rPr>
        <w:t>הצמדות.</w:t>
      </w:r>
    </w:p>
    <w:p w14:paraId="52A98244" w14:textId="77777777" w:rsidR="008E5F57" w:rsidRPr="009D6DCB" w:rsidRDefault="008E5F57" w:rsidP="00087F77">
      <w:pPr>
        <w:pStyle w:val="affff6"/>
        <w:numPr>
          <w:ilvl w:val="0"/>
          <w:numId w:val="111"/>
        </w:numPr>
        <w:spacing w:line="360" w:lineRule="auto"/>
        <w:contextualSpacing/>
        <w:jc w:val="both"/>
        <w:rPr>
          <w:rFonts w:ascii="Arial" w:hAnsi="Arial" w:cs="David"/>
        </w:rPr>
      </w:pPr>
      <w:r w:rsidRPr="009D6DCB">
        <w:rPr>
          <w:rFonts w:ascii="Arial" w:hAnsi="Arial" w:cs="David" w:hint="cs"/>
          <w:rtl/>
        </w:rPr>
        <w:t>יש לפצל את סכום ההוצאה נטו בתקנה  לפי קודי ההצמדה ולחשבם לפי אחוז ההצמדה (סכום*אחוז). כאשר סכום הוצאה נטו = 0, אין לחשב הצמדות.</w:t>
      </w:r>
    </w:p>
    <w:p w14:paraId="4BF740B8" w14:textId="77777777" w:rsidR="008E5F57" w:rsidRPr="009D6DCB" w:rsidRDefault="008E5F57" w:rsidP="00087F77">
      <w:pPr>
        <w:pStyle w:val="affff6"/>
        <w:numPr>
          <w:ilvl w:val="0"/>
          <w:numId w:val="111"/>
        </w:numPr>
        <w:spacing w:line="360" w:lineRule="auto"/>
        <w:contextualSpacing/>
        <w:jc w:val="both"/>
        <w:rPr>
          <w:rFonts w:ascii="Arial" w:hAnsi="Arial" w:cs="David"/>
        </w:rPr>
      </w:pPr>
      <w:r w:rsidRPr="009D6DCB">
        <w:rPr>
          <w:rFonts w:ascii="Arial" w:hAnsi="Arial" w:cs="David" w:hint="cs"/>
          <w:rtl/>
        </w:rPr>
        <w:t>יש לבצע סיכום של הסכומים לרמת סעיף, מיון כלכלי של המסגרת וקוד הצמדה (</w:t>
      </w:r>
      <w:r w:rsidRPr="009D6DCB">
        <w:rPr>
          <w:rFonts w:ascii="Arial" w:hAnsi="Arial" w:cs="David"/>
        </w:rPr>
        <w:t>A</w:t>
      </w:r>
      <w:r w:rsidRPr="009D6DCB">
        <w:rPr>
          <w:rFonts w:ascii="Arial" w:hAnsi="Arial" w:cs="David" w:hint="cs"/>
          <w:rtl/>
        </w:rPr>
        <w:t>).</w:t>
      </w:r>
    </w:p>
    <w:p w14:paraId="677AC0C3" w14:textId="77777777" w:rsidR="008E5F57" w:rsidRPr="009D6DCB" w:rsidRDefault="008E5F57" w:rsidP="00087F77">
      <w:pPr>
        <w:pStyle w:val="affff6"/>
        <w:numPr>
          <w:ilvl w:val="0"/>
          <w:numId w:val="111"/>
        </w:numPr>
        <w:spacing w:line="360" w:lineRule="auto"/>
        <w:contextualSpacing/>
        <w:jc w:val="both"/>
        <w:rPr>
          <w:rFonts w:ascii="Arial" w:hAnsi="Arial" w:cs="David"/>
        </w:rPr>
      </w:pPr>
      <w:r w:rsidRPr="009D6DCB">
        <w:rPr>
          <w:rFonts w:ascii="Arial" w:hAnsi="Arial" w:cs="David" w:hint="cs"/>
          <w:rtl/>
        </w:rPr>
        <w:t>יש לבצע סיכום כנ"ל ללא פיצול לקודי הצמדה (</w:t>
      </w:r>
      <w:r w:rsidRPr="009D6DCB">
        <w:rPr>
          <w:rFonts w:ascii="Arial" w:hAnsi="Arial" w:cs="David"/>
        </w:rPr>
        <w:t>B</w:t>
      </w:r>
      <w:r w:rsidRPr="009D6DCB">
        <w:rPr>
          <w:rFonts w:ascii="Arial" w:hAnsi="Arial" w:cs="David" w:hint="cs"/>
          <w:rtl/>
        </w:rPr>
        <w:t>).</w:t>
      </w:r>
    </w:p>
    <w:p w14:paraId="6B41E496" w14:textId="77777777" w:rsidR="008E5F57" w:rsidRPr="009D6DCB" w:rsidRDefault="008E5F57" w:rsidP="00087F77">
      <w:pPr>
        <w:pStyle w:val="affff6"/>
        <w:numPr>
          <w:ilvl w:val="0"/>
          <w:numId w:val="111"/>
        </w:numPr>
        <w:spacing w:line="360" w:lineRule="auto"/>
        <w:contextualSpacing/>
        <w:jc w:val="both"/>
        <w:rPr>
          <w:rFonts w:ascii="Arial" w:hAnsi="Arial" w:cs="David"/>
        </w:rPr>
      </w:pPr>
      <w:r w:rsidRPr="009D6DCB">
        <w:rPr>
          <w:rFonts w:ascii="Arial" w:hAnsi="Arial" w:cs="David" w:hint="cs"/>
          <w:rtl/>
        </w:rPr>
        <w:t xml:space="preserve">אחוז ההצמדה לכל קוד הצמדה מחושב לפי היחס בין </w:t>
      </w:r>
      <w:r w:rsidRPr="009D6DCB">
        <w:rPr>
          <w:rFonts w:ascii="Arial" w:hAnsi="Arial" w:cs="David"/>
        </w:rPr>
        <w:t>A</w:t>
      </w:r>
      <w:r w:rsidRPr="009D6DCB">
        <w:rPr>
          <w:rFonts w:ascii="Arial" w:hAnsi="Arial" w:cs="David" w:hint="cs"/>
          <w:rtl/>
        </w:rPr>
        <w:t xml:space="preserve"> ל-</w:t>
      </w:r>
      <w:r w:rsidRPr="009D6DCB">
        <w:rPr>
          <w:rFonts w:ascii="Arial" w:hAnsi="Arial" w:cs="David"/>
        </w:rPr>
        <w:t>B</w:t>
      </w:r>
      <w:r w:rsidRPr="009D6DCB">
        <w:rPr>
          <w:rFonts w:ascii="Arial" w:hAnsi="Arial" w:cs="David" w:hint="cs"/>
          <w:rtl/>
        </w:rPr>
        <w:t>.</w:t>
      </w:r>
    </w:p>
    <w:p w14:paraId="59EB2FF9" w14:textId="77777777" w:rsidR="008E5F57" w:rsidRPr="009D6DCB" w:rsidRDefault="008E5F57" w:rsidP="008E5F57">
      <w:pPr>
        <w:pStyle w:val="affff6"/>
        <w:ind w:left="1584"/>
        <w:rPr>
          <w:rFonts w:ascii="Arial" w:hAnsi="Arial" w:cs="David"/>
          <w:rtl/>
        </w:rPr>
      </w:pPr>
      <w:r w:rsidRPr="009D6DCB">
        <w:rPr>
          <w:rFonts w:ascii="Arial" w:hAnsi="Arial" w:cs="David" w:hint="cs"/>
          <w:rtl/>
        </w:rPr>
        <w:t xml:space="preserve">יש לעגל את אחוז ההצמדה למספר שלם. </w:t>
      </w:r>
    </w:p>
    <w:p w14:paraId="2E9C4970" w14:textId="77777777" w:rsidR="008E5F57" w:rsidRPr="009D6DCB" w:rsidRDefault="008E5F57" w:rsidP="008E5F57">
      <w:pPr>
        <w:pStyle w:val="affff6"/>
        <w:ind w:left="1584"/>
        <w:rPr>
          <w:rFonts w:ascii="Arial" w:hAnsi="Arial" w:cs="David"/>
        </w:rPr>
      </w:pPr>
      <w:r w:rsidRPr="009D6DCB">
        <w:rPr>
          <w:rFonts w:ascii="Arial" w:hAnsi="Arial" w:cs="David" w:hint="cs"/>
          <w:rtl/>
        </w:rPr>
        <w:t>מקרי קיצון שאינם מסתכמים ל-100 יתוקנו ידנית במסכים.</w:t>
      </w:r>
    </w:p>
    <w:p w14:paraId="3CBA0955" w14:textId="77777777" w:rsidR="008E5F57" w:rsidRPr="009D6DCB" w:rsidRDefault="008E5F57" w:rsidP="00087F77">
      <w:pPr>
        <w:numPr>
          <w:ilvl w:val="1"/>
          <w:numId w:val="110"/>
        </w:numPr>
        <w:spacing w:line="360" w:lineRule="auto"/>
        <w:jc w:val="both"/>
        <w:rPr>
          <w:rFonts w:ascii="Arial" w:hAnsi="Arial" w:cs="David"/>
        </w:rPr>
      </w:pPr>
      <w:r w:rsidRPr="009D6DCB">
        <w:rPr>
          <w:rFonts w:ascii="Arial" w:hAnsi="Arial" w:cs="David" w:hint="cs"/>
          <w:rtl/>
        </w:rPr>
        <w:t>כמויות.</w:t>
      </w:r>
    </w:p>
    <w:p w14:paraId="4804CBD5" w14:textId="77777777" w:rsidR="008E5F57" w:rsidRPr="009D6DCB" w:rsidRDefault="008E5F57" w:rsidP="008E5F57">
      <w:pPr>
        <w:spacing w:line="360" w:lineRule="auto"/>
        <w:ind w:left="792"/>
        <w:rPr>
          <w:rFonts w:ascii="Arial" w:hAnsi="Arial" w:cs="David"/>
          <w:rtl/>
        </w:rPr>
      </w:pPr>
      <w:r w:rsidRPr="009D6DCB">
        <w:rPr>
          <w:rFonts w:ascii="Arial" w:hAnsi="Arial" w:cs="David" w:hint="cs"/>
          <w:rtl/>
        </w:rPr>
        <w:t>יש לסכם את הערכים של הכמויות (שדה כמות + שדה שיא כ"א) לכל התקנות בסעיף, לפי יחידת כמות (למעט קוד יחידת כמות 0).</w:t>
      </w:r>
    </w:p>
    <w:p w14:paraId="7B0C8EEE" w14:textId="77777777" w:rsidR="008E5F57" w:rsidRDefault="008E5F57" w:rsidP="008E5F57">
      <w:pPr>
        <w:spacing w:line="360" w:lineRule="auto"/>
        <w:ind w:left="792"/>
        <w:rPr>
          <w:rFonts w:ascii="Arial" w:hAnsi="Arial" w:cs="David"/>
          <w:rtl/>
        </w:rPr>
      </w:pPr>
      <w:r w:rsidRPr="009D6DCB">
        <w:rPr>
          <w:rFonts w:ascii="Arial" w:hAnsi="Arial" w:cs="David" w:hint="cs"/>
          <w:rtl/>
        </w:rPr>
        <w:lastRenderedPageBreak/>
        <w:t>יש לעגל לחצאים או לשלמים על פי החוקים (לפי קוד סוג הכמות).</w:t>
      </w:r>
    </w:p>
    <w:p w14:paraId="59583031" w14:textId="77777777" w:rsidR="00B50998" w:rsidRDefault="00B50998" w:rsidP="008E5F57">
      <w:pPr>
        <w:spacing w:line="360" w:lineRule="auto"/>
        <w:ind w:left="792"/>
        <w:rPr>
          <w:rFonts w:ascii="Arial" w:hAnsi="Arial" w:cs="David"/>
          <w:rtl/>
        </w:rPr>
      </w:pPr>
    </w:p>
    <w:p w14:paraId="1FC7EBB9" w14:textId="4AE3C0FE" w:rsidR="00B50998" w:rsidRDefault="00B50998" w:rsidP="00E27210">
      <w:pPr>
        <w:pStyle w:val="30"/>
        <w:numPr>
          <w:ilvl w:val="2"/>
          <w:numId w:val="142"/>
        </w:numPr>
        <w:ind w:left="625"/>
        <w:rPr>
          <w:rtl/>
        </w:rPr>
      </w:pPr>
      <w:r w:rsidRPr="00B50998">
        <w:rPr>
          <w:rFonts w:hint="cs"/>
          <w:rtl/>
        </w:rPr>
        <w:tab/>
      </w:r>
      <w:r>
        <w:rPr>
          <w:rFonts w:hint="cs"/>
          <w:rtl/>
        </w:rPr>
        <w:t xml:space="preserve">העברת נתונים אל </w:t>
      </w:r>
      <w:r w:rsidRPr="00B50998">
        <w:rPr>
          <w:rFonts w:hint="cs"/>
          <w:rtl/>
        </w:rPr>
        <w:t xml:space="preserve"> מערכת התקציב</w:t>
      </w:r>
    </w:p>
    <w:p w14:paraId="134FC706" w14:textId="77777777" w:rsidR="00B50998" w:rsidRDefault="00B50998" w:rsidP="00B50998">
      <w:pPr>
        <w:spacing w:line="360" w:lineRule="auto"/>
        <w:rPr>
          <w:rFonts w:cs="David"/>
          <w:rtl/>
        </w:rPr>
      </w:pPr>
      <w:r>
        <w:rPr>
          <w:rFonts w:ascii="David" w:hAnsi="David" w:cs="David" w:hint="cs"/>
          <w:color w:val="000000"/>
          <w:rtl/>
        </w:rPr>
        <w:t xml:space="preserve">המזהה הייחודי של הנתונים הכספיים בגרסאות של מערכת מסגרת התקציב הינו: </w:t>
      </w:r>
      <w:r w:rsidRPr="003C56F2">
        <w:rPr>
          <w:rFonts w:ascii="David" w:hAnsi="David" w:cs="David" w:hint="cs"/>
          <w:color w:val="000000"/>
          <w:rtl/>
        </w:rPr>
        <w:t xml:space="preserve">גרסה (שנת בנייה, סוג גרסה, שנת תקציב, </w:t>
      </w:r>
      <w:r>
        <w:rPr>
          <w:rFonts w:ascii="David" w:hAnsi="David" w:cs="David" w:hint="cs"/>
          <w:color w:val="000000"/>
          <w:rtl/>
        </w:rPr>
        <w:t>מספר גרסה רץ)</w:t>
      </w:r>
      <w:r>
        <w:rPr>
          <w:rFonts w:cs="David" w:hint="cs"/>
          <w:rtl/>
        </w:rPr>
        <w:t xml:space="preserve">, </w:t>
      </w:r>
      <w:r>
        <w:rPr>
          <w:rFonts w:ascii="David" w:hAnsi="David" w:cs="David" w:hint="cs"/>
          <w:color w:val="000000"/>
          <w:rtl/>
        </w:rPr>
        <w:t xml:space="preserve">סעיף, שורה, </w:t>
      </w:r>
      <w:r>
        <w:rPr>
          <w:rFonts w:cs="David" w:hint="cs"/>
          <w:rtl/>
        </w:rPr>
        <w:t>מיון כלכלי, טורי התקציב.</w:t>
      </w:r>
    </w:p>
    <w:p w14:paraId="7692DB36" w14:textId="77777777" w:rsidR="00B50998" w:rsidRDefault="00B50998" w:rsidP="00B50998">
      <w:pPr>
        <w:spacing w:line="360" w:lineRule="auto"/>
        <w:rPr>
          <w:rFonts w:cs="David"/>
        </w:rPr>
      </w:pPr>
      <w:r>
        <w:rPr>
          <w:rFonts w:cs="David" w:hint="cs"/>
          <w:rtl/>
        </w:rPr>
        <w:t xml:space="preserve">המזהה הייחודי של הנתונים הכמותיים בגרסאות של מערכת התקציב הינו: </w:t>
      </w:r>
      <w:r w:rsidRPr="003C56F2">
        <w:rPr>
          <w:rFonts w:ascii="David" w:hAnsi="David" w:cs="David" w:hint="cs"/>
          <w:color w:val="000000"/>
          <w:rtl/>
        </w:rPr>
        <w:t xml:space="preserve">גרסה (שנת בנייה, סוג גרסה, שנת תקציב, </w:t>
      </w:r>
      <w:r>
        <w:rPr>
          <w:rFonts w:ascii="David" w:hAnsi="David" w:cs="David" w:hint="cs"/>
          <w:color w:val="000000"/>
          <w:rtl/>
        </w:rPr>
        <w:t>מספר גרסה רץ)</w:t>
      </w:r>
      <w:r>
        <w:rPr>
          <w:rFonts w:cs="David" w:hint="cs"/>
          <w:rtl/>
        </w:rPr>
        <w:t xml:space="preserve">, </w:t>
      </w:r>
      <w:r>
        <w:rPr>
          <w:rFonts w:ascii="David" w:hAnsi="David" w:cs="David" w:hint="cs"/>
          <w:color w:val="000000"/>
          <w:rtl/>
        </w:rPr>
        <w:t xml:space="preserve">סעיף, שורה, </w:t>
      </w:r>
      <w:r>
        <w:rPr>
          <w:rFonts w:cs="David" w:hint="cs"/>
          <w:rtl/>
        </w:rPr>
        <w:t>קוד כמות.</w:t>
      </w:r>
    </w:p>
    <w:p w14:paraId="7AF0A2FF" w14:textId="77777777" w:rsidR="00B50998" w:rsidRDefault="00B50998" w:rsidP="00B50998">
      <w:pPr>
        <w:spacing w:line="360" w:lineRule="auto"/>
        <w:rPr>
          <w:rFonts w:cs="David"/>
          <w:rtl/>
        </w:rPr>
      </w:pPr>
      <w:r>
        <w:rPr>
          <w:rFonts w:ascii="David" w:hAnsi="David" w:cs="David" w:hint="cs"/>
          <w:color w:val="000000"/>
          <w:rtl/>
        </w:rPr>
        <w:t xml:space="preserve">המזהה הייחודי של הנתונים המועברים למערכת התקציב הינו: שנה, </w:t>
      </w:r>
      <w:r>
        <w:rPr>
          <w:rFonts w:cs="David" w:hint="cs"/>
          <w:rtl/>
        </w:rPr>
        <w:t>סעיף, קוד נתון.</w:t>
      </w:r>
    </w:p>
    <w:p w14:paraId="7CA9FE8E" w14:textId="77777777" w:rsidR="00B50998" w:rsidRDefault="00B50998" w:rsidP="00B50998">
      <w:pPr>
        <w:spacing w:line="360" w:lineRule="auto"/>
        <w:rPr>
          <w:rFonts w:cs="David"/>
          <w:rtl/>
        </w:rPr>
      </w:pPr>
      <w:r>
        <w:rPr>
          <w:rFonts w:cs="David" w:hint="cs"/>
          <w:rtl/>
        </w:rPr>
        <w:t>בזמן העברת נתונים ממערכת מסגרת התקציב למערכת התקציב מתקיימים חוקי סיכום והמרה על פי סוג הסעיף וסוג התקציב ומאפיינים נוספים כמתואר בדוגמאות להלן:</w:t>
      </w:r>
    </w:p>
    <w:tbl>
      <w:tblPr>
        <w:tblStyle w:val="afffd"/>
        <w:bidiVisual/>
        <w:tblW w:w="0" w:type="auto"/>
        <w:tblLayout w:type="fixed"/>
        <w:tblLook w:val="04A0" w:firstRow="1" w:lastRow="0" w:firstColumn="1" w:lastColumn="0" w:noHBand="0" w:noVBand="1"/>
      </w:tblPr>
      <w:tblGrid>
        <w:gridCol w:w="676"/>
        <w:gridCol w:w="850"/>
        <w:gridCol w:w="934"/>
        <w:gridCol w:w="2552"/>
        <w:gridCol w:w="3402"/>
      </w:tblGrid>
      <w:tr w:rsidR="00B50998" w:rsidRPr="005772DF" w14:paraId="759D259C" w14:textId="77777777" w:rsidTr="007A77CD">
        <w:trPr>
          <w:cantSplit/>
          <w:tblHeader/>
        </w:trPr>
        <w:tc>
          <w:tcPr>
            <w:tcW w:w="676" w:type="dxa"/>
            <w:vAlign w:val="center"/>
          </w:tcPr>
          <w:p w14:paraId="20977969" w14:textId="77777777" w:rsidR="00B50998" w:rsidRPr="005772DF" w:rsidRDefault="00B50998" w:rsidP="007A77CD">
            <w:pPr>
              <w:pStyle w:val="affff6"/>
              <w:spacing w:line="360" w:lineRule="auto"/>
              <w:ind w:left="0"/>
              <w:jc w:val="center"/>
              <w:rPr>
                <w:rFonts w:cs="David"/>
                <w:b/>
                <w:bCs/>
                <w:sz w:val="20"/>
                <w:szCs w:val="20"/>
                <w:rtl/>
              </w:rPr>
            </w:pPr>
            <w:r w:rsidRPr="005772DF">
              <w:rPr>
                <w:rFonts w:cs="David" w:hint="cs"/>
                <w:b/>
                <w:bCs/>
                <w:sz w:val="20"/>
                <w:szCs w:val="20"/>
                <w:rtl/>
              </w:rPr>
              <w:t>סוג סעיף</w:t>
            </w:r>
          </w:p>
        </w:tc>
        <w:tc>
          <w:tcPr>
            <w:tcW w:w="850" w:type="dxa"/>
            <w:vAlign w:val="center"/>
          </w:tcPr>
          <w:p w14:paraId="6E19734E" w14:textId="77777777" w:rsidR="00B50998" w:rsidRPr="005772DF" w:rsidRDefault="00B50998" w:rsidP="007A77CD">
            <w:pPr>
              <w:pStyle w:val="affff6"/>
              <w:spacing w:line="360" w:lineRule="auto"/>
              <w:ind w:left="0"/>
              <w:jc w:val="center"/>
              <w:rPr>
                <w:rFonts w:cs="David"/>
                <w:b/>
                <w:bCs/>
                <w:sz w:val="20"/>
                <w:szCs w:val="20"/>
                <w:rtl/>
              </w:rPr>
            </w:pPr>
            <w:r w:rsidRPr="005772DF">
              <w:rPr>
                <w:rFonts w:cs="David" w:hint="cs"/>
                <w:b/>
                <w:bCs/>
                <w:sz w:val="20"/>
                <w:szCs w:val="20"/>
                <w:rtl/>
              </w:rPr>
              <w:t>סוג תקציב</w:t>
            </w:r>
          </w:p>
        </w:tc>
        <w:tc>
          <w:tcPr>
            <w:tcW w:w="934" w:type="dxa"/>
            <w:vAlign w:val="center"/>
          </w:tcPr>
          <w:p w14:paraId="61696016" w14:textId="77777777" w:rsidR="00B50998" w:rsidRPr="005772DF" w:rsidRDefault="00B50998" w:rsidP="007A77CD">
            <w:pPr>
              <w:pStyle w:val="affff6"/>
              <w:spacing w:line="360" w:lineRule="auto"/>
              <w:ind w:left="0"/>
              <w:jc w:val="center"/>
              <w:rPr>
                <w:rFonts w:cs="David"/>
                <w:b/>
                <w:bCs/>
                <w:sz w:val="20"/>
                <w:szCs w:val="20"/>
                <w:rtl/>
              </w:rPr>
            </w:pPr>
            <w:r w:rsidRPr="005772DF">
              <w:rPr>
                <w:rFonts w:cs="David" w:hint="cs"/>
                <w:b/>
                <w:bCs/>
                <w:sz w:val="20"/>
                <w:szCs w:val="20"/>
                <w:rtl/>
              </w:rPr>
              <w:t>קוד נתון</w:t>
            </w:r>
          </w:p>
        </w:tc>
        <w:tc>
          <w:tcPr>
            <w:tcW w:w="2552" w:type="dxa"/>
            <w:vAlign w:val="center"/>
          </w:tcPr>
          <w:p w14:paraId="22980370" w14:textId="77777777" w:rsidR="00B50998" w:rsidRPr="005772DF" w:rsidRDefault="00B50998" w:rsidP="007A77CD">
            <w:pPr>
              <w:pStyle w:val="affff6"/>
              <w:spacing w:line="360" w:lineRule="auto"/>
              <w:ind w:left="0"/>
              <w:rPr>
                <w:rFonts w:cs="David"/>
                <w:b/>
                <w:bCs/>
                <w:sz w:val="20"/>
                <w:szCs w:val="20"/>
                <w:rtl/>
              </w:rPr>
            </w:pPr>
            <w:r w:rsidRPr="005772DF">
              <w:rPr>
                <w:rFonts w:cs="David" w:hint="cs"/>
                <w:b/>
                <w:bCs/>
                <w:sz w:val="20"/>
                <w:szCs w:val="20"/>
                <w:rtl/>
              </w:rPr>
              <w:t>נוסחה</w:t>
            </w:r>
          </w:p>
        </w:tc>
        <w:tc>
          <w:tcPr>
            <w:tcW w:w="3402" w:type="dxa"/>
            <w:vAlign w:val="center"/>
          </w:tcPr>
          <w:p w14:paraId="3CC89231" w14:textId="77777777" w:rsidR="00B50998" w:rsidRPr="005772DF" w:rsidRDefault="00B50998" w:rsidP="007A77CD">
            <w:pPr>
              <w:pStyle w:val="affff6"/>
              <w:spacing w:line="360" w:lineRule="auto"/>
              <w:ind w:left="0"/>
              <w:rPr>
                <w:rFonts w:cs="David"/>
                <w:b/>
                <w:bCs/>
                <w:sz w:val="20"/>
                <w:szCs w:val="20"/>
                <w:rtl/>
              </w:rPr>
            </w:pPr>
            <w:r w:rsidRPr="005772DF">
              <w:rPr>
                <w:rFonts w:cs="David" w:hint="cs"/>
                <w:b/>
                <w:bCs/>
                <w:sz w:val="20"/>
                <w:szCs w:val="20"/>
                <w:rtl/>
              </w:rPr>
              <w:t>הערות</w:t>
            </w:r>
          </w:p>
        </w:tc>
      </w:tr>
      <w:tr w:rsidR="00B50998" w:rsidRPr="005772DF" w14:paraId="3B026DDA" w14:textId="77777777" w:rsidTr="007A77CD">
        <w:trPr>
          <w:cantSplit/>
        </w:trPr>
        <w:tc>
          <w:tcPr>
            <w:tcW w:w="676" w:type="dxa"/>
            <w:vAlign w:val="center"/>
          </w:tcPr>
          <w:p w14:paraId="28B8BA46"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1</w:t>
            </w:r>
          </w:p>
        </w:tc>
        <w:tc>
          <w:tcPr>
            <w:tcW w:w="850" w:type="dxa"/>
            <w:vAlign w:val="center"/>
          </w:tcPr>
          <w:p w14:paraId="51CED8C9"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1</w:t>
            </w:r>
          </w:p>
        </w:tc>
        <w:tc>
          <w:tcPr>
            <w:tcW w:w="934" w:type="dxa"/>
            <w:vAlign w:val="center"/>
          </w:tcPr>
          <w:p w14:paraId="075F6A32"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001</w:t>
            </w:r>
          </w:p>
        </w:tc>
        <w:tc>
          <w:tcPr>
            <w:tcW w:w="2552" w:type="dxa"/>
            <w:vAlign w:val="center"/>
          </w:tcPr>
          <w:p w14:paraId="7279A51A" w14:textId="77777777" w:rsidR="00B50998" w:rsidRPr="005772DF" w:rsidRDefault="00B50998" w:rsidP="007A77CD">
            <w:pPr>
              <w:pStyle w:val="affff6"/>
              <w:spacing w:line="360" w:lineRule="auto"/>
              <w:ind w:left="0"/>
              <w:rPr>
                <w:rFonts w:cs="David"/>
                <w:sz w:val="20"/>
                <w:szCs w:val="20"/>
                <w:rtl/>
              </w:rPr>
            </w:pPr>
            <w:r w:rsidRPr="005772DF">
              <w:rPr>
                <w:rFonts w:cs="David" w:hint="cs"/>
                <w:sz w:val="20"/>
                <w:szCs w:val="20"/>
                <w:rtl/>
              </w:rPr>
              <w:t xml:space="preserve">סה"כ טור נטו </w:t>
            </w:r>
          </w:p>
        </w:tc>
        <w:tc>
          <w:tcPr>
            <w:tcW w:w="3402" w:type="dxa"/>
            <w:vAlign w:val="center"/>
          </w:tcPr>
          <w:p w14:paraId="3FBFC557" w14:textId="77777777" w:rsidR="00B50998" w:rsidRPr="005772DF" w:rsidRDefault="00B50998" w:rsidP="007A77CD">
            <w:pPr>
              <w:pStyle w:val="affff6"/>
              <w:spacing w:line="360" w:lineRule="auto"/>
              <w:ind w:left="0"/>
              <w:rPr>
                <w:rFonts w:cs="David"/>
                <w:sz w:val="20"/>
                <w:szCs w:val="20"/>
                <w:rtl/>
              </w:rPr>
            </w:pPr>
            <w:r>
              <w:rPr>
                <w:rFonts w:cs="David" w:hint="cs"/>
                <w:sz w:val="20"/>
                <w:szCs w:val="20"/>
                <w:rtl/>
              </w:rPr>
              <w:t xml:space="preserve">סיכום </w:t>
            </w:r>
            <w:r w:rsidRPr="005772DF">
              <w:rPr>
                <w:rFonts w:cs="David" w:hint="cs"/>
                <w:sz w:val="20"/>
                <w:szCs w:val="20"/>
                <w:rtl/>
              </w:rPr>
              <w:t>ברמת הסעיף</w:t>
            </w:r>
            <w:r>
              <w:rPr>
                <w:rFonts w:cs="David" w:hint="cs"/>
                <w:sz w:val="20"/>
                <w:szCs w:val="20"/>
                <w:rtl/>
              </w:rPr>
              <w:t>.</w:t>
            </w:r>
          </w:p>
        </w:tc>
      </w:tr>
      <w:tr w:rsidR="00B50998" w:rsidRPr="005772DF" w14:paraId="75C4F9EF" w14:textId="77777777" w:rsidTr="007A77CD">
        <w:trPr>
          <w:cantSplit/>
        </w:trPr>
        <w:tc>
          <w:tcPr>
            <w:tcW w:w="676" w:type="dxa"/>
            <w:vAlign w:val="center"/>
          </w:tcPr>
          <w:p w14:paraId="673D1677"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1</w:t>
            </w:r>
          </w:p>
        </w:tc>
        <w:tc>
          <w:tcPr>
            <w:tcW w:w="850" w:type="dxa"/>
            <w:vAlign w:val="center"/>
          </w:tcPr>
          <w:p w14:paraId="2D93BE01"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1</w:t>
            </w:r>
          </w:p>
        </w:tc>
        <w:tc>
          <w:tcPr>
            <w:tcW w:w="934" w:type="dxa"/>
            <w:vAlign w:val="center"/>
          </w:tcPr>
          <w:p w14:paraId="17ECFFFC"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002</w:t>
            </w:r>
          </w:p>
        </w:tc>
        <w:tc>
          <w:tcPr>
            <w:tcW w:w="2552" w:type="dxa"/>
            <w:vAlign w:val="center"/>
          </w:tcPr>
          <w:p w14:paraId="7A25354B" w14:textId="77777777" w:rsidR="00B50998" w:rsidRPr="005772DF" w:rsidRDefault="00B50998" w:rsidP="007A77CD">
            <w:pPr>
              <w:pStyle w:val="affff6"/>
              <w:spacing w:line="360" w:lineRule="auto"/>
              <w:ind w:left="0"/>
              <w:rPr>
                <w:rFonts w:cs="David"/>
                <w:sz w:val="20"/>
                <w:szCs w:val="20"/>
                <w:rtl/>
              </w:rPr>
            </w:pPr>
            <w:r w:rsidRPr="005772DF">
              <w:rPr>
                <w:rFonts w:cs="David" w:hint="cs"/>
                <w:sz w:val="20"/>
                <w:szCs w:val="20"/>
                <w:rtl/>
              </w:rPr>
              <w:t>סה"כ טור הוצאה מותנית</w:t>
            </w:r>
          </w:p>
        </w:tc>
        <w:tc>
          <w:tcPr>
            <w:tcW w:w="3402" w:type="dxa"/>
            <w:vAlign w:val="center"/>
          </w:tcPr>
          <w:p w14:paraId="007A7AC8" w14:textId="77777777" w:rsidR="00B50998" w:rsidRPr="005772DF" w:rsidRDefault="00B50998" w:rsidP="007A77CD">
            <w:pPr>
              <w:pStyle w:val="affff6"/>
              <w:spacing w:line="360" w:lineRule="auto"/>
              <w:ind w:left="0"/>
              <w:rPr>
                <w:rFonts w:cs="David"/>
                <w:sz w:val="20"/>
                <w:szCs w:val="20"/>
                <w:rtl/>
              </w:rPr>
            </w:pPr>
            <w:r>
              <w:rPr>
                <w:rFonts w:cs="David" w:hint="cs"/>
                <w:sz w:val="20"/>
                <w:szCs w:val="20"/>
                <w:rtl/>
              </w:rPr>
              <w:t xml:space="preserve">סיכום </w:t>
            </w:r>
            <w:r w:rsidRPr="005772DF">
              <w:rPr>
                <w:rFonts w:cs="David" w:hint="cs"/>
                <w:sz w:val="20"/>
                <w:szCs w:val="20"/>
                <w:rtl/>
              </w:rPr>
              <w:t>ברמת הסעיף</w:t>
            </w:r>
            <w:r>
              <w:rPr>
                <w:rFonts w:cs="David" w:hint="cs"/>
                <w:sz w:val="20"/>
                <w:szCs w:val="20"/>
                <w:rtl/>
              </w:rPr>
              <w:t>.</w:t>
            </w:r>
          </w:p>
        </w:tc>
      </w:tr>
      <w:tr w:rsidR="00B50998" w:rsidRPr="005772DF" w14:paraId="729BF017" w14:textId="77777777" w:rsidTr="007A77CD">
        <w:trPr>
          <w:cantSplit/>
        </w:trPr>
        <w:tc>
          <w:tcPr>
            <w:tcW w:w="676" w:type="dxa"/>
            <w:vAlign w:val="center"/>
          </w:tcPr>
          <w:p w14:paraId="20B53745"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1</w:t>
            </w:r>
          </w:p>
        </w:tc>
        <w:tc>
          <w:tcPr>
            <w:tcW w:w="850" w:type="dxa"/>
            <w:vAlign w:val="center"/>
          </w:tcPr>
          <w:p w14:paraId="6316113B"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1</w:t>
            </w:r>
          </w:p>
        </w:tc>
        <w:tc>
          <w:tcPr>
            <w:tcW w:w="934" w:type="dxa"/>
            <w:vAlign w:val="center"/>
          </w:tcPr>
          <w:p w14:paraId="609FE2FE"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004</w:t>
            </w:r>
          </w:p>
        </w:tc>
        <w:tc>
          <w:tcPr>
            <w:tcW w:w="2552" w:type="dxa"/>
            <w:vAlign w:val="center"/>
          </w:tcPr>
          <w:p w14:paraId="70D40CF4" w14:textId="77777777" w:rsidR="00B50998" w:rsidRPr="005772DF" w:rsidRDefault="00B50998" w:rsidP="007A77CD">
            <w:pPr>
              <w:pStyle w:val="affff6"/>
              <w:spacing w:line="360" w:lineRule="auto"/>
              <w:ind w:left="0"/>
              <w:rPr>
                <w:rFonts w:cs="David"/>
                <w:sz w:val="20"/>
                <w:szCs w:val="20"/>
                <w:rtl/>
              </w:rPr>
            </w:pPr>
            <w:r w:rsidRPr="005772DF">
              <w:rPr>
                <w:rFonts w:cs="David"/>
                <w:sz w:val="20"/>
                <w:szCs w:val="20"/>
                <w:rtl/>
              </w:rPr>
              <w:t xml:space="preserve">סה"כ יחידות כמות </w:t>
            </w:r>
          </w:p>
          <w:p w14:paraId="1201CEF3" w14:textId="77777777" w:rsidR="00B50998" w:rsidRPr="005772DF" w:rsidRDefault="00B50998" w:rsidP="007A77CD">
            <w:pPr>
              <w:pStyle w:val="affff6"/>
              <w:spacing w:line="360" w:lineRule="auto"/>
              <w:ind w:left="0"/>
              <w:rPr>
                <w:rFonts w:cs="David"/>
                <w:sz w:val="20"/>
                <w:szCs w:val="20"/>
                <w:rtl/>
              </w:rPr>
            </w:pPr>
            <w:r w:rsidRPr="005772DF">
              <w:rPr>
                <w:rFonts w:cs="David"/>
                <w:sz w:val="20"/>
                <w:szCs w:val="20"/>
                <w:rtl/>
              </w:rPr>
              <w:t>שסוג הכמות שלהן =1</w:t>
            </w:r>
          </w:p>
        </w:tc>
        <w:tc>
          <w:tcPr>
            <w:tcW w:w="3402" w:type="dxa"/>
            <w:vAlign w:val="center"/>
          </w:tcPr>
          <w:p w14:paraId="6A6CFFBD" w14:textId="77777777" w:rsidR="00B50998" w:rsidRPr="005772DF" w:rsidRDefault="00B50998" w:rsidP="007A77CD">
            <w:pPr>
              <w:pStyle w:val="affff6"/>
              <w:spacing w:line="360" w:lineRule="auto"/>
              <w:ind w:left="0"/>
              <w:rPr>
                <w:rFonts w:cs="David"/>
                <w:sz w:val="20"/>
                <w:szCs w:val="20"/>
                <w:rtl/>
              </w:rPr>
            </w:pPr>
            <w:r>
              <w:rPr>
                <w:rFonts w:cs="David" w:hint="cs"/>
                <w:sz w:val="20"/>
                <w:szCs w:val="20"/>
                <w:rtl/>
              </w:rPr>
              <w:t xml:space="preserve">סיכום </w:t>
            </w:r>
            <w:r w:rsidRPr="005772DF">
              <w:rPr>
                <w:rFonts w:cs="David" w:hint="cs"/>
                <w:sz w:val="20"/>
                <w:szCs w:val="20"/>
                <w:rtl/>
              </w:rPr>
              <w:t>ברמת הסעיף</w:t>
            </w:r>
            <w:r>
              <w:rPr>
                <w:rFonts w:cs="David" w:hint="cs"/>
                <w:sz w:val="20"/>
                <w:szCs w:val="20"/>
                <w:rtl/>
              </w:rPr>
              <w:t>.</w:t>
            </w:r>
          </w:p>
        </w:tc>
      </w:tr>
      <w:tr w:rsidR="00B50998" w:rsidRPr="005772DF" w14:paraId="58103567" w14:textId="77777777" w:rsidTr="007A77CD">
        <w:trPr>
          <w:cantSplit/>
        </w:trPr>
        <w:tc>
          <w:tcPr>
            <w:tcW w:w="676" w:type="dxa"/>
            <w:vAlign w:val="center"/>
          </w:tcPr>
          <w:p w14:paraId="63569AEA"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1</w:t>
            </w:r>
          </w:p>
        </w:tc>
        <w:tc>
          <w:tcPr>
            <w:tcW w:w="850" w:type="dxa"/>
            <w:vAlign w:val="center"/>
          </w:tcPr>
          <w:p w14:paraId="0C81E6E4"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1</w:t>
            </w:r>
          </w:p>
        </w:tc>
        <w:tc>
          <w:tcPr>
            <w:tcW w:w="934" w:type="dxa"/>
            <w:vAlign w:val="center"/>
          </w:tcPr>
          <w:p w14:paraId="6E83712C"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005</w:t>
            </w:r>
          </w:p>
        </w:tc>
        <w:tc>
          <w:tcPr>
            <w:tcW w:w="2552" w:type="dxa"/>
            <w:vAlign w:val="center"/>
          </w:tcPr>
          <w:p w14:paraId="4399959A" w14:textId="77777777" w:rsidR="00B50998" w:rsidRPr="005772DF" w:rsidRDefault="00B50998" w:rsidP="007A77CD">
            <w:pPr>
              <w:pStyle w:val="affff6"/>
              <w:spacing w:line="360" w:lineRule="auto"/>
              <w:ind w:left="0"/>
              <w:rPr>
                <w:rFonts w:cs="David"/>
                <w:sz w:val="20"/>
                <w:szCs w:val="20"/>
                <w:rtl/>
              </w:rPr>
            </w:pPr>
            <w:r w:rsidRPr="005772DF">
              <w:rPr>
                <w:rFonts w:cs="David"/>
                <w:sz w:val="20"/>
                <w:szCs w:val="20"/>
                <w:rtl/>
              </w:rPr>
              <w:t xml:space="preserve">סה"כ טור נטו </w:t>
            </w:r>
          </w:p>
          <w:p w14:paraId="760D0F15" w14:textId="77777777" w:rsidR="00B50998" w:rsidRPr="005772DF" w:rsidRDefault="00B50998" w:rsidP="007A77CD">
            <w:pPr>
              <w:pStyle w:val="affff6"/>
              <w:spacing w:line="360" w:lineRule="auto"/>
              <w:ind w:left="0"/>
              <w:rPr>
                <w:rFonts w:cs="David"/>
                <w:sz w:val="20"/>
                <w:szCs w:val="20"/>
                <w:rtl/>
              </w:rPr>
            </w:pPr>
            <w:r w:rsidRPr="005772DF">
              <w:rPr>
                <w:rFonts w:cs="David"/>
                <w:sz w:val="20"/>
                <w:szCs w:val="20"/>
                <w:rtl/>
              </w:rPr>
              <w:t xml:space="preserve">+ סה"כ טור </w:t>
            </w:r>
            <w:r w:rsidRPr="005772DF">
              <w:rPr>
                <w:rFonts w:cs="David" w:hint="cs"/>
                <w:sz w:val="20"/>
                <w:szCs w:val="20"/>
                <w:rtl/>
              </w:rPr>
              <w:t>הוצאה</w:t>
            </w:r>
            <w:r w:rsidRPr="005772DF">
              <w:rPr>
                <w:rFonts w:cs="David"/>
                <w:sz w:val="20"/>
                <w:szCs w:val="20"/>
                <w:rtl/>
              </w:rPr>
              <w:t xml:space="preserve"> מותנית</w:t>
            </w:r>
          </w:p>
        </w:tc>
        <w:tc>
          <w:tcPr>
            <w:tcW w:w="3402" w:type="dxa"/>
            <w:vAlign w:val="center"/>
          </w:tcPr>
          <w:p w14:paraId="6E08862C" w14:textId="77777777" w:rsidR="00B50998" w:rsidRPr="005772DF" w:rsidRDefault="00B50998" w:rsidP="007A77CD">
            <w:pPr>
              <w:pStyle w:val="affff6"/>
              <w:spacing w:line="360" w:lineRule="auto"/>
              <w:ind w:left="0"/>
              <w:rPr>
                <w:rFonts w:cs="David"/>
                <w:sz w:val="20"/>
                <w:szCs w:val="20"/>
                <w:rtl/>
              </w:rPr>
            </w:pPr>
            <w:r>
              <w:rPr>
                <w:rFonts w:cs="David" w:hint="cs"/>
                <w:sz w:val="20"/>
                <w:szCs w:val="20"/>
                <w:rtl/>
              </w:rPr>
              <w:t xml:space="preserve">סיכום </w:t>
            </w:r>
            <w:r w:rsidRPr="005772DF">
              <w:rPr>
                <w:rFonts w:cs="David" w:hint="cs"/>
                <w:sz w:val="20"/>
                <w:szCs w:val="20"/>
                <w:rtl/>
              </w:rPr>
              <w:t>ברמת הסעיף</w:t>
            </w:r>
            <w:r>
              <w:rPr>
                <w:rFonts w:cs="David" w:hint="cs"/>
                <w:sz w:val="20"/>
                <w:szCs w:val="20"/>
                <w:rtl/>
              </w:rPr>
              <w:t>.</w:t>
            </w:r>
          </w:p>
        </w:tc>
      </w:tr>
      <w:tr w:rsidR="00B50998" w:rsidRPr="005772DF" w14:paraId="1B3B7BFF" w14:textId="77777777" w:rsidTr="007A77CD">
        <w:trPr>
          <w:cantSplit/>
        </w:trPr>
        <w:tc>
          <w:tcPr>
            <w:tcW w:w="676" w:type="dxa"/>
            <w:vAlign w:val="center"/>
          </w:tcPr>
          <w:p w14:paraId="00DD8E28"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1</w:t>
            </w:r>
          </w:p>
        </w:tc>
        <w:tc>
          <w:tcPr>
            <w:tcW w:w="850" w:type="dxa"/>
            <w:vAlign w:val="center"/>
          </w:tcPr>
          <w:p w14:paraId="4EA350EC" w14:textId="77777777" w:rsidR="00B50998" w:rsidRPr="005772DF" w:rsidRDefault="00B50998" w:rsidP="007A77CD">
            <w:pPr>
              <w:pStyle w:val="affff6"/>
              <w:spacing w:line="360" w:lineRule="auto"/>
              <w:ind w:left="0"/>
              <w:jc w:val="center"/>
              <w:rPr>
                <w:rFonts w:cs="David"/>
                <w:sz w:val="20"/>
                <w:szCs w:val="20"/>
                <w:rtl/>
              </w:rPr>
            </w:pPr>
            <w:r w:rsidRPr="005772DF">
              <w:rPr>
                <w:rFonts w:cs="David" w:hint="cs"/>
                <w:sz w:val="20"/>
                <w:szCs w:val="20"/>
                <w:rtl/>
              </w:rPr>
              <w:t>1</w:t>
            </w:r>
          </w:p>
        </w:tc>
        <w:tc>
          <w:tcPr>
            <w:tcW w:w="934" w:type="dxa"/>
            <w:vAlign w:val="center"/>
          </w:tcPr>
          <w:p w14:paraId="6A645702" w14:textId="77777777" w:rsidR="00B50998" w:rsidRPr="005772DF" w:rsidRDefault="00B50998" w:rsidP="007A77CD">
            <w:pPr>
              <w:pStyle w:val="affff6"/>
              <w:spacing w:line="360" w:lineRule="auto"/>
              <w:ind w:left="0"/>
              <w:jc w:val="center"/>
              <w:rPr>
                <w:rFonts w:cs="David"/>
                <w:sz w:val="20"/>
                <w:szCs w:val="20"/>
                <w:rtl/>
              </w:rPr>
            </w:pPr>
            <w:r>
              <w:rPr>
                <w:rFonts w:cs="David" w:hint="cs"/>
                <w:sz w:val="20"/>
                <w:szCs w:val="20"/>
                <w:rtl/>
              </w:rPr>
              <w:t>קוד המיון הכלכלי</w:t>
            </w:r>
          </w:p>
        </w:tc>
        <w:tc>
          <w:tcPr>
            <w:tcW w:w="2552" w:type="dxa"/>
            <w:vAlign w:val="center"/>
          </w:tcPr>
          <w:p w14:paraId="266AD4E6" w14:textId="77777777" w:rsidR="00B50998" w:rsidRPr="005772DF" w:rsidRDefault="00B50998" w:rsidP="007A77CD">
            <w:pPr>
              <w:pStyle w:val="affff6"/>
              <w:spacing w:line="360" w:lineRule="auto"/>
              <w:ind w:left="0"/>
              <w:rPr>
                <w:rFonts w:cs="David"/>
                <w:sz w:val="20"/>
                <w:szCs w:val="20"/>
                <w:rtl/>
              </w:rPr>
            </w:pPr>
            <w:r w:rsidRPr="005772DF">
              <w:rPr>
                <w:rFonts w:cs="David"/>
                <w:sz w:val="20"/>
                <w:szCs w:val="20"/>
                <w:rtl/>
              </w:rPr>
              <w:t xml:space="preserve">סה"כ טור נטו </w:t>
            </w:r>
          </w:p>
          <w:p w14:paraId="6B7647FB" w14:textId="77777777" w:rsidR="00B50998" w:rsidRPr="005772DF" w:rsidRDefault="00B50998" w:rsidP="007A77CD">
            <w:pPr>
              <w:pStyle w:val="affff6"/>
              <w:spacing w:line="360" w:lineRule="auto"/>
              <w:ind w:left="0"/>
              <w:rPr>
                <w:rFonts w:cs="David"/>
                <w:sz w:val="20"/>
                <w:szCs w:val="20"/>
                <w:rtl/>
              </w:rPr>
            </w:pPr>
            <w:r w:rsidRPr="005772DF">
              <w:rPr>
                <w:rFonts w:cs="David"/>
                <w:sz w:val="20"/>
                <w:szCs w:val="20"/>
                <w:rtl/>
              </w:rPr>
              <w:t xml:space="preserve">+ סה"כ טור </w:t>
            </w:r>
            <w:r w:rsidRPr="005772DF">
              <w:rPr>
                <w:rFonts w:cs="David" w:hint="cs"/>
                <w:sz w:val="20"/>
                <w:szCs w:val="20"/>
                <w:rtl/>
              </w:rPr>
              <w:t>הוצאה</w:t>
            </w:r>
            <w:r w:rsidRPr="005772DF">
              <w:rPr>
                <w:rFonts w:cs="David"/>
                <w:sz w:val="20"/>
                <w:szCs w:val="20"/>
                <w:rtl/>
              </w:rPr>
              <w:t xml:space="preserve"> מותנית </w:t>
            </w:r>
          </w:p>
          <w:p w14:paraId="33B44C83" w14:textId="77777777" w:rsidR="00B50998" w:rsidRPr="005772DF" w:rsidRDefault="00B50998" w:rsidP="007A77CD">
            <w:pPr>
              <w:pStyle w:val="affff6"/>
              <w:spacing w:line="360" w:lineRule="auto"/>
              <w:ind w:left="0"/>
              <w:rPr>
                <w:rFonts w:cs="David"/>
                <w:sz w:val="20"/>
                <w:szCs w:val="20"/>
                <w:rtl/>
              </w:rPr>
            </w:pPr>
            <w:r w:rsidRPr="005772DF">
              <w:rPr>
                <w:rFonts w:cs="David"/>
                <w:sz w:val="20"/>
                <w:szCs w:val="20"/>
                <w:rtl/>
              </w:rPr>
              <w:t xml:space="preserve">+ </w:t>
            </w:r>
            <w:r>
              <w:rPr>
                <w:rFonts w:cs="David" w:hint="cs"/>
                <w:sz w:val="20"/>
                <w:szCs w:val="20"/>
                <w:rtl/>
              </w:rPr>
              <w:t xml:space="preserve">סה"כ טור </w:t>
            </w:r>
            <w:r w:rsidRPr="005772DF">
              <w:rPr>
                <w:rFonts w:cs="David"/>
                <w:sz w:val="20"/>
                <w:szCs w:val="20"/>
                <w:rtl/>
              </w:rPr>
              <w:t>הכנסה מיועדת</w:t>
            </w:r>
          </w:p>
        </w:tc>
        <w:tc>
          <w:tcPr>
            <w:tcW w:w="3402" w:type="dxa"/>
            <w:vAlign w:val="center"/>
          </w:tcPr>
          <w:p w14:paraId="26E81FD3" w14:textId="77777777" w:rsidR="00B50998" w:rsidRDefault="00B50998" w:rsidP="007A77CD">
            <w:pPr>
              <w:pStyle w:val="affff6"/>
              <w:spacing w:line="360" w:lineRule="auto"/>
              <w:ind w:left="0"/>
              <w:rPr>
                <w:rFonts w:cs="David"/>
                <w:sz w:val="20"/>
                <w:szCs w:val="20"/>
                <w:rtl/>
              </w:rPr>
            </w:pPr>
            <w:r>
              <w:rPr>
                <w:rFonts w:cs="David" w:hint="cs"/>
                <w:sz w:val="20"/>
                <w:szCs w:val="20"/>
                <w:rtl/>
              </w:rPr>
              <w:t>קוד המיון הכלכלי ממערכת המסגרת.</w:t>
            </w:r>
          </w:p>
          <w:p w14:paraId="32199A26" w14:textId="77777777" w:rsidR="00B50998" w:rsidRPr="005772DF" w:rsidRDefault="00B50998" w:rsidP="007A77CD">
            <w:pPr>
              <w:pStyle w:val="affff6"/>
              <w:spacing w:line="360" w:lineRule="auto"/>
              <w:ind w:left="0"/>
              <w:rPr>
                <w:rFonts w:cs="David"/>
                <w:sz w:val="20"/>
                <w:szCs w:val="20"/>
                <w:rtl/>
              </w:rPr>
            </w:pPr>
            <w:r>
              <w:rPr>
                <w:rFonts w:cs="David" w:hint="cs"/>
                <w:sz w:val="20"/>
                <w:szCs w:val="20"/>
                <w:rtl/>
              </w:rPr>
              <w:t xml:space="preserve">סיכום </w:t>
            </w:r>
            <w:r w:rsidRPr="005772DF">
              <w:rPr>
                <w:rFonts w:cs="David" w:hint="cs"/>
                <w:sz w:val="20"/>
                <w:szCs w:val="20"/>
                <w:rtl/>
              </w:rPr>
              <w:t xml:space="preserve">ברמת מיון כלכלי </w:t>
            </w:r>
            <w:r>
              <w:rPr>
                <w:rFonts w:cs="David" w:hint="cs"/>
                <w:sz w:val="20"/>
                <w:szCs w:val="20"/>
                <w:rtl/>
              </w:rPr>
              <w:t>ו</w:t>
            </w:r>
            <w:r w:rsidRPr="005772DF">
              <w:rPr>
                <w:rFonts w:cs="David" w:hint="cs"/>
                <w:sz w:val="20"/>
                <w:szCs w:val="20"/>
                <w:rtl/>
              </w:rPr>
              <w:t>סעיף</w:t>
            </w:r>
            <w:r>
              <w:rPr>
                <w:rFonts w:cs="David" w:hint="cs"/>
                <w:sz w:val="20"/>
                <w:szCs w:val="20"/>
                <w:rtl/>
              </w:rPr>
              <w:t>.</w:t>
            </w:r>
          </w:p>
        </w:tc>
      </w:tr>
      <w:tr w:rsidR="00B50998" w:rsidRPr="005772DF" w14:paraId="2EDBCC61" w14:textId="77777777" w:rsidTr="007A77CD">
        <w:trPr>
          <w:cantSplit/>
        </w:trPr>
        <w:tc>
          <w:tcPr>
            <w:tcW w:w="676" w:type="dxa"/>
            <w:vAlign w:val="center"/>
          </w:tcPr>
          <w:p w14:paraId="5410B775" w14:textId="77777777" w:rsidR="00B50998" w:rsidRPr="005772DF" w:rsidRDefault="00B50998" w:rsidP="007A77CD">
            <w:pPr>
              <w:pStyle w:val="affff6"/>
              <w:spacing w:line="360" w:lineRule="auto"/>
              <w:ind w:left="0"/>
              <w:jc w:val="center"/>
              <w:rPr>
                <w:rFonts w:cs="David"/>
                <w:sz w:val="20"/>
                <w:szCs w:val="20"/>
                <w:rtl/>
              </w:rPr>
            </w:pPr>
            <w:r>
              <w:rPr>
                <w:rFonts w:cs="David" w:hint="cs"/>
                <w:sz w:val="20"/>
                <w:szCs w:val="20"/>
                <w:rtl/>
              </w:rPr>
              <w:t>4</w:t>
            </w:r>
          </w:p>
        </w:tc>
        <w:tc>
          <w:tcPr>
            <w:tcW w:w="850" w:type="dxa"/>
            <w:vAlign w:val="center"/>
          </w:tcPr>
          <w:p w14:paraId="205AEAD5" w14:textId="77777777" w:rsidR="00B50998" w:rsidRPr="005772DF" w:rsidRDefault="00B50998" w:rsidP="007A77CD">
            <w:pPr>
              <w:pStyle w:val="affff6"/>
              <w:spacing w:line="360" w:lineRule="auto"/>
              <w:ind w:left="0"/>
              <w:jc w:val="center"/>
              <w:rPr>
                <w:rFonts w:cs="David"/>
                <w:sz w:val="20"/>
                <w:szCs w:val="20"/>
                <w:rtl/>
              </w:rPr>
            </w:pPr>
            <w:r>
              <w:rPr>
                <w:rFonts w:cs="David" w:hint="cs"/>
                <w:sz w:val="20"/>
                <w:szCs w:val="20"/>
                <w:rtl/>
              </w:rPr>
              <w:t>5</w:t>
            </w:r>
          </w:p>
        </w:tc>
        <w:tc>
          <w:tcPr>
            <w:tcW w:w="934" w:type="dxa"/>
            <w:vAlign w:val="center"/>
          </w:tcPr>
          <w:p w14:paraId="5AEFB35C" w14:textId="77777777" w:rsidR="00B50998" w:rsidRPr="005772DF" w:rsidRDefault="00B50998" w:rsidP="007A77CD">
            <w:pPr>
              <w:pStyle w:val="affff6"/>
              <w:spacing w:line="360" w:lineRule="auto"/>
              <w:ind w:left="0"/>
              <w:jc w:val="center"/>
              <w:rPr>
                <w:rFonts w:cs="David"/>
                <w:sz w:val="20"/>
                <w:szCs w:val="20"/>
                <w:rtl/>
              </w:rPr>
            </w:pPr>
            <w:r>
              <w:rPr>
                <w:rFonts w:cs="David" w:hint="cs"/>
                <w:sz w:val="20"/>
                <w:szCs w:val="20"/>
                <w:rtl/>
              </w:rPr>
              <w:t>קוד המיון הכלכלי</w:t>
            </w:r>
          </w:p>
        </w:tc>
        <w:tc>
          <w:tcPr>
            <w:tcW w:w="2552" w:type="dxa"/>
            <w:vAlign w:val="center"/>
          </w:tcPr>
          <w:p w14:paraId="38C0C34A" w14:textId="77777777" w:rsidR="00B50998" w:rsidRDefault="00B50998" w:rsidP="007A77CD">
            <w:pPr>
              <w:pStyle w:val="affff6"/>
              <w:spacing w:line="360" w:lineRule="auto"/>
              <w:ind w:left="0"/>
              <w:rPr>
                <w:rFonts w:cs="David"/>
                <w:sz w:val="20"/>
                <w:szCs w:val="20"/>
                <w:rtl/>
              </w:rPr>
            </w:pPr>
            <w:r w:rsidRPr="006A35B2">
              <w:rPr>
                <w:rFonts w:cs="David"/>
                <w:sz w:val="20"/>
                <w:szCs w:val="20"/>
                <w:rtl/>
              </w:rPr>
              <w:t xml:space="preserve">סה"כ טור נטו </w:t>
            </w:r>
          </w:p>
          <w:p w14:paraId="5610B2D1" w14:textId="77777777" w:rsidR="00B50998" w:rsidRDefault="00B50998" w:rsidP="007A77CD">
            <w:pPr>
              <w:pStyle w:val="affff6"/>
              <w:spacing w:line="360" w:lineRule="auto"/>
              <w:ind w:left="0"/>
              <w:rPr>
                <w:rFonts w:cs="David"/>
                <w:sz w:val="20"/>
                <w:szCs w:val="20"/>
                <w:rtl/>
              </w:rPr>
            </w:pPr>
            <w:r w:rsidRPr="006A35B2">
              <w:rPr>
                <w:rFonts w:cs="David"/>
                <w:sz w:val="20"/>
                <w:szCs w:val="20"/>
                <w:rtl/>
              </w:rPr>
              <w:t xml:space="preserve">+ סה"כ טור </w:t>
            </w:r>
            <w:r w:rsidRPr="005772DF">
              <w:rPr>
                <w:rFonts w:cs="David" w:hint="cs"/>
                <w:sz w:val="20"/>
                <w:szCs w:val="20"/>
                <w:rtl/>
              </w:rPr>
              <w:t>הוצאה</w:t>
            </w:r>
            <w:r w:rsidRPr="006A35B2">
              <w:rPr>
                <w:rFonts w:cs="David"/>
                <w:sz w:val="20"/>
                <w:szCs w:val="20"/>
                <w:rtl/>
              </w:rPr>
              <w:t xml:space="preserve"> מותנית </w:t>
            </w:r>
          </w:p>
          <w:p w14:paraId="59A8D9F6" w14:textId="77777777" w:rsidR="00B50998" w:rsidRPr="005772DF" w:rsidRDefault="00B50998" w:rsidP="007A77CD">
            <w:pPr>
              <w:pStyle w:val="affff6"/>
              <w:spacing w:line="360" w:lineRule="auto"/>
              <w:ind w:left="0"/>
              <w:rPr>
                <w:rFonts w:cs="David"/>
                <w:sz w:val="20"/>
                <w:szCs w:val="20"/>
                <w:rtl/>
              </w:rPr>
            </w:pPr>
            <w:r w:rsidRPr="006A35B2">
              <w:rPr>
                <w:rFonts w:cs="David"/>
                <w:sz w:val="20"/>
                <w:szCs w:val="20"/>
                <w:rtl/>
              </w:rPr>
              <w:t xml:space="preserve">+ </w:t>
            </w:r>
            <w:r>
              <w:rPr>
                <w:rFonts w:cs="David" w:hint="cs"/>
                <w:sz w:val="20"/>
                <w:szCs w:val="20"/>
                <w:rtl/>
              </w:rPr>
              <w:t xml:space="preserve">סה"כ טור </w:t>
            </w:r>
            <w:r w:rsidRPr="006A35B2">
              <w:rPr>
                <w:rFonts w:cs="David"/>
                <w:sz w:val="20"/>
                <w:szCs w:val="20"/>
                <w:rtl/>
              </w:rPr>
              <w:t>הכנסה מיועדת</w:t>
            </w:r>
          </w:p>
        </w:tc>
        <w:tc>
          <w:tcPr>
            <w:tcW w:w="3402" w:type="dxa"/>
            <w:vAlign w:val="center"/>
          </w:tcPr>
          <w:p w14:paraId="3DBE8AA2" w14:textId="77777777" w:rsidR="00B50998" w:rsidRDefault="00B50998" w:rsidP="007A77CD">
            <w:pPr>
              <w:pStyle w:val="affff6"/>
              <w:spacing w:line="360" w:lineRule="auto"/>
              <w:ind w:left="0"/>
              <w:rPr>
                <w:rFonts w:cs="David"/>
                <w:sz w:val="20"/>
                <w:szCs w:val="20"/>
                <w:rtl/>
              </w:rPr>
            </w:pPr>
            <w:r>
              <w:rPr>
                <w:rFonts w:cs="David" w:hint="cs"/>
                <w:sz w:val="20"/>
                <w:szCs w:val="20"/>
                <w:rtl/>
              </w:rPr>
              <w:t>עבור כל קוד מיון כלכלי ממערכת המסגרת.</w:t>
            </w:r>
          </w:p>
          <w:p w14:paraId="51D941A4" w14:textId="77777777" w:rsidR="00B50998" w:rsidRDefault="00B50998" w:rsidP="007A77CD">
            <w:pPr>
              <w:pStyle w:val="affff6"/>
              <w:spacing w:line="360" w:lineRule="auto"/>
              <w:ind w:left="0"/>
              <w:rPr>
                <w:rFonts w:cs="David"/>
                <w:sz w:val="20"/>
                <w:szCs w:val="20"/>
                <w:rtl/>
              </w:rPr>
            </w:pPr>
            <w:r>
              <w:rPr>
                <w:rFonts w:cs="David" w:hint="cs"/>
                <w:sz w:val="20"/>
                <w:szCs w:val="20"/>
                <w:rtl/>
              </w:rPr>
              <w:t xml:space="preserve">ובנוסף, </w:t>
            </w:r>
            <w:proofErr w:type="spellStart"/>
            <w:r>
              <w:rPr>
                <w:rFonts w:cs="David" w:hint="cs"/>
                <w:sz w:val="20"/>
                <w:szCs w:val="20"/>
                <w:rtl/>
              </w:rPr>
              <w:t>אגריגציות</w:t>
            </w:r>
            <w:proofErr w:type="spellEnd"/>
            <w:r>
              <w:rPr>
                <w:rFonts w:cs="David" w:hint="cs"/>
                <w:sz w:val="20"/>
                <w:szCs w:val="20"/>
                <w:rtl/>
              </w:rPr>
              <w:t xml:space="preserve"> לרמות הגבוהות יותר בעץ המיון הכלכלי.</w:t>
            </w:r>
          </w:p>
          <w:p w14:paraId="16B813C9" w14:textId="77777777" w:rsidR="00B50998" w:rsidRDefault="00B50998" w:rsidP="007A77CD">
            <w:pPr>
              <w:pStyle w:val="affff6"/>
              <w:spacing w:line="360" w:lineRule="auto"/>
              <w:ind w:left="0"/>
              <w:rPr>
                <w:rFonts w:cs="David"/>
                <w:sz w:val="20"/>
                <w:szCs w:val="20"/>
                <w:rtl/>
              </w:rPr>
            </w:pPr>
            <w:r>
              <w:rPr>
                <w:rFonts w:cs="David" w:hint="cs"/>
                <w:sz w:val="20"/>
                <w:szCs w:val="20"/>
                <w:rtl/>
              </w:rPr>
              <w:t>סיכום ברמת מיון כלכלי וסעיף.</w:t>
            </w:r>
          </w:p>
        </w:tc>
      </w:tr>
      <w:tr w:rsidR="00B50998" w:rsidRPr="005772DF" w14:paraId="7C4AB59D" w14:textId="77777777" w:rsidTr="007A77CD">
        <w:trPr>
          <w:cantSplit/>
        </w:trPr>
        <w:tc>
          <w:tcPr>
            <w:tcW w:w="676" w:type="dxa"/>
            <w:vAlign w:val="center"/>
          </w:tcPr>
          <w:p w14:paraId="413C6E38" w14:textId="77777777" w:rsidR="00B50998" w:rsidRPr="005772DF" w:rsidRDefault="00B50998" w:rsidP="007A77CD">
            <w:pPr>
              <w:pStyle w:val="affff6"/>
              <w:spacing w:line="360" w:lineRule="auto"/>
              <w:ind w:left="0"/>
              <w:jc w:val="center"/>
              <w:rPr>
                <w:rFonts w:cs="David"/>
                <w:sz w:val="20"/>
                <w:szCs w:val="20"/>
                <w:rtl/>
              </w:rPr>
            </w:pPr>
            <w:r>
              <w:rPr>
                <w:rFonts w:cs="David" w:hint="cs"/>
                <w:sz w:val="20"/>
                <w:szCs w:val="20"/>
                <w:rtl/>
              </w:rPr>
              <w:t>5</w:t>
            </w:r>
          </w:p>
        </w:tc>
        <w:tc>
          <w:tcPr>
            <w:tcW w:w="850" w:type="dxa"/>
            <w:vAlign w:val="center"/>
          </w:tcPr>
          <w:p w14:paraId="465D3109" w14:textId="77777777" w:rsidR="00B50998" w:rsidRPr="005772DF" w:rsidRDefault="00B50998" w:rsidP="007A77CD">
            <w:pPr>
              <w:pStyle w:val="affff6"/>
              <w:spacing w:line="360" w:lineRule="auto"/>
              <w:ind w:left="0"/>
              <w:jc w:val="center"/>
              <w:rPr>
                <w:rFonts w:cs="David"/>
                <w:sz w:val="20"/>
                <w:szCs w:val="20"/>
                <w:rtl/>
              </w:rPr>
            </w:pPr>
            <w:r>
              <w:rPr>
                <w:rFonts w:cs="David" w:hint="cs"/>
                <w:sz w:val="20"/>
                <w:szCs w:val="20"/>
                <w:rtl/>
              </w:rPr>
              <w:t>4</w:t>
            </w:r>
          </w:p>
        </w:tc>
        <w:tc>
          <w:tcPr>
            <w:tcW w:w="934" w:type="dxa"/>
            <w:vAlign w:val="center"/>
          </w:tcPr>
          <w:p w14:paraId="002F062F" w14:textId="77777777" w:rsidR="00B50998" w:rsidRPr="005772DF" w:rsidRDefault="00B50998" w:rsidP="007A77CD">
            <w:pPr>
              <w:pStyle w:val="affff6"/>
              <w:spacing w:line="360" w:lineRule="auto"/>
              <w:ind w:left="0"/>
              <w:jc w:val="center"/>
              <w:rPr>
                <w:rFonts w:cs="David"/>
                <w:sz w:val="20"/>
                <w:szCs w:val="20"/>
                <w:rtl/>
              </w:rPr>
            </w:pPr>
            <w:r>
              <w:rPr>
                <w:rFonts w:cs="David" w:hint="cs"/>
                <w:sz w:val="20"/>
                <w:szCs w:val="20"/>
                <w:rtl/>
              </w:rPr>
              <w:t>001</w:t>
            </w:r>
          </w:p>
        </w:tc>
        <w:tc>
          <w:tcPr>
            <w:tcW w:w="2552" w:type="dxa"/>
            <w:vAlign w:val="center"/>
          </w:tcPr>
          <w:p w14:paraId="270CD95F" w14:textId="77777777" w:rsidR="00B50998" w:rsidRPr="005772DF" w:rsidRDefault="00B50998" w:rsidP="007A77CD">
            <w:pPr>
              <w:pStyle w:val="affff6"/>
              <w:spacing w:line="360" w:lineRule="auto"/>
              <w:ind w:left="0"/>
              <w:rPr>
                <w:rFonts w:cs="David"/>
                <w:sz w:val="20"/>
                <w:szCs w:val="20"/>
                <w:rtl/>
              </w:rPr>
            </w:pPr>
            <w:r w:rsidRPr="005772DF">
              <w:rPr>
                <w:rFonts w:cs="David"/>
                <w:sz w:val="20"/>
                <w:szCs w:val="20"/>
                <w:rtl/>
              </w:rPr>
              <w:t>סה"כ טור נטו - מיוני הוצאה בלבד</w:t>
            </w:r>
          </w:p>
        </w:tc>
        <w:tc>
          <w:tcPr>
            <w:tcW w:w="3402" w:type="dxa"/>
            <w:vAlign w:val="center"/>
          </w:tcPr>
          <w:p w14:paraId="32FBD001" w14:textId="77777777" w:rsidR="00B50998" w:rsidRDefault="00B50998" w:rsidP="007A77CD">
            <w:pPr>
              <w:pStyle w:val="affff6"/>
              <w:spacing w:line="360" w:lineRule="auto"/>
              <w:ind w:left="0"/>
              <w:rPr>
                <w:rFonts w:cs="David"/>
                <w:sz w:val="20"/>
                <w:szCs w:val="20"/>
                <w:rtl/>
              </w:rPr>
            </w:pPr>
            <w:r>
              <w:rPr>
                <w:rFonts w:cs="David" w:hint="cs"/>
                <w:sz w:val="20"/>
                <w:szCs w:val="20"/>
                <w:rtl/>
              </w:rPr>
              <w:t>סיכום ברמת הסעיף.</w:t>
            </w:r>
          </w:p>
          <w:p w14:paraId="01678AF6" w14:textId="77777777" w:rsidR="00B50998" w:rsidRPr="005772DF" w:rsidRDefault="00B50998" w:rsidP="007A77CD">
            <w:pPr>
              <w:pStyle w:val="affff6"/>
              <w:spacing w:line="360" w:lineRule="auto"/>
              <w:ind w:left="0"/>
              <w:rPr>
                <w:rFonts w:cs="David"/>
                <w:sz w:val="20"/>
                <w:szCs w:val="20"/>
                <w:rtl/>
              </w:rPr>
            </w:pPr>
            <w:r w:rsidRPr="005772DF">
              <w:rPr>
                <w:rFonts w:cs="David"/>
                <w:sz w:val="20"/>
                <w:szCs w:val="20"/>
                <w:rtl/>
              </w:rPr>
              <w:t>הוצאה / הכנסה הנם מאפיין של המיון</w:t>
            </w:r>
            <w:r>
              <w:rPr>
                <w:rFonts w:cs="David" w:hint="cs"/>
                <w:sz w:val="20"/>
                <w:szCs w:val="20"/>
                <w:rtl/>
              </w:rPr>
              <w:t>.</w:t>
            </w:r>
          </w:p>
        </w:tc>
      </w:tr>
      <w:tr w:rsidR="00B50998" w:rsidRPr="005772DF" w14:paraId="4C7001C7" w14:textId="77777777" w:rsidTr="007A77CD">
        <w:trPr>
          <w:cantSplit/>
        </w:trPr>
        <w:tc>
          <w:tcPr>
            <w:tcW w:w="676" w:type="dxa"/>
            <w:vAlign w:val="center"/>
          </w:tcPr>
          <w:p w14:paraId="5926355B" w14:textId="77777777" w:rsidR="00B50998" w:rsidRDefault="00B50998" w:rsidP="007A77CD">
            <w:pPr>
              <w:pStyle w:val="affff6"/>
              <w:spacing w:line="360" w:lineRule="auto"/>
              <w:ind w:left="0"/>
              <w:jc w:val="center"/>
              <w:rPr>
                <w:rFonts w:cs="David"/>
                <w:sz w:val="20"/>
                <w:szCs w:val="20"/>
                <w:rtl/>
              </w:rPr>
            </w:pPr>
            <w:r>
              <w:rPr>
                <w:rFonts w:cs="David" w:hint="cs"/>
                <w:sz w:val="20"/>
                <w:szCs w:val="20"/>
                <w:rtl/>
              </w:rPr>
              <w:t>5</w:t>
            </w:r>
          </w:p>
        </w:tc>
        <w:tc>
          <w:tcPr>
            <w:tcW w:w="850" w:type="dxa"/>
            <w:vAlign w:val="center"/>
          </w:tcPr>
          <w:p w14:paraId="29D9CA0A" w14:textId="77777777" w:rsidR="00B50998" w:rsidRDefault="00B50998" w:rsidP="007A77CD">
            <w:pPr>
              <w:pStyle w:val="affff6"/>
              <w:spacing w:line="360" w:lineRule="auto"/>
              <w:ind w:left="0"/>
              <w:jc w:val="center"/>
              <w:rPr>
                <w:rFonts w:cs="David"/>
                <w:sz w:val="20"/>
                <w:szCs w:val="20"/>
                <w:rtl/>
              </w:rPr>
            </w:pPr>
            <w:r>
              <w:rPr>
                <w:rFonts w:cs="David" w:hint="cs"/>
                <w:sz w:val="20"/>
                <w:szCs w:val="20"/>
                <w:rtl/>
              </w:rPr>
              <w:t>4</w:t>
            </w:r>
          </w:p>
        </w:tc>
        <w:tc>
          <w:tcPr>
            <w:tcW w:w="934" w:type="dxa"/>
            <w:vAlign w:val="center"/>
          </w:tcPr>
          <w:p w14:paraId="23289D47" w14:textId="77777777" w:rsidR="00B50998" w:rsidRDefault="00B50998" w:rsidP="007A77CD">
            <w:pPr>
              <w:pStyle w:val="affff6"/>
              <w:spacing w:line="360" w:lineRule="auto"/>
              <w:ind w:left="0"/>
              <w:jc w:val="center"/>
              <w:rPr>
                <w:rFonts w:cs="David"/>
                <w:sz w:val="20"/>
                <w:szCs w:val="20"/>
                <w:rtl/>
              </w:rPr>
            </w:pPr>
            <w:r>
              <w:rPr>
                <w:rFonts w:cs="David" w:hint="cs"/>
                <w:sz w:val="20"/>
                <w:szCs w:val="20"/>
                <w:rtl/>
              </w:rPr>
              <w:t>006</w:t>
            </w:r>
          </w:p>
        </w:tc>
        <w:tc>
          <w:tcPr>
            <w:tcW w:w="2552" w:type="dxa"/>
            <w:vAlign w:val="center"/>
          </w:tcPr>
          <w:p w14:paraId="682676BF" w14:textId="77777777" w:rsidR="00B50998" w:rsidRDefault="00B50998" w:rsidP="007A77CD">
            <w:pPr>
              <w:pStyle w:val="affff6"/>
              <w:spacing w:line="360" w:lineRule="auto"/>
              <w:ind w:left="0"/>
              <w:rPr>
                <w:rFonts w:cs="David"/>
                <w:sz w:val="20"/>
                <w:szCs w:val="20"/>
                <w:rtl/>
              </w:rPr>
            </w:pPr>
            <w:r>
              <w:rPr>
                <w:rFonts w:cs="David" w:hint="cs"/>
                <w:sz w:val="20"/>
                <w:szCs w:val="20"/>
                <w:rtl/>
              </w:rPr>
              <w:t>תוצאת ה</w:t>
            </w:r>
            <w:r w:rsidRPr="005772DF">
              <w:rPr>
                <w:rFonts w:cs="David"/>
                <w:sz w:val="20"/>
                <w:szCs w:val="20"/>
                <w:rtl/>
              </w:rPr>
              <w:t>נתון</w:t>
            </w:r>
            <w:r>
              <w:rPr>
                <w:rFonts w:cs="David" w:hint="cs"/>
                <w:sz w:val="20"/>
                <w:szCs w:val="20"/>
                <w:rtl/>
              </w:rPr>
              <w:t xml:space="preserve"> בקוד</w:t>
            </w:r>
            <w:r w:rsidRPr="005772DF">
              <w:rPr>
                <w:rFonts w:cs="David"/>
                <w:sz w:val="20"/>
                <w:szCs w:val="20"/>
                <w:rtl/>
              </w:rPr>
              <w:t xml:space="preserve"> 001 </w:t>
            </w:r>
          </w:p>
          <w:p w14:paraId="26A661F1" w14:textId="77777777" w:rsidR="00B50998" w:rsidRPr="005772DF" w:rsidRDefault="00B50998" w:rsidP="007A77CD">
            <w:pPr>
              <w:pStyle w:val="affff6"/>
              <w:spacing w:line="360" w:lineRule="auto"/>
              <w:ind w:left="0"/>
              <w:rPr>
                <w:rFonts w:cs="David"/>
                <w:sz w:val="20"/>
                <w:szCs w:val="20"/>
                <w:rtl/>
              </w:rPr>
            </w:pPr>
            <w:r>
              <w:rPr>
                <w:rFonts w:cs="David" w:hint="cs"/>
                <w:sz w:val="20"/>
                <w:szCs w:val="20"/>
                <w:rtl/>
              </w:rPr>
              <w:t>בניכוי תוצאת הנתון בקוד</w:t>
            </w:r>
            <w:r w:rsidRPr="005772DF">
              <w:rPr>
                <w:rFonts w:cs="David"/>
                <w:sz w:val="20"/>
                <w:szCs w:val="20"/>
                <w:rtl/>
              </w:rPr>
              <w:t xml:space="preserve"> 005</w:t>
            </w:r>
          </w:p>
        </w:tc>
        <w:tc>
          <w:tcPr>
            <w:tcW w:w="3402" w:type="dxa"/>
            <w:vAlign w:val="center"/>
          </w:tcPr>
          <w:p w14:paraId="58082B3F" w14:textId="77777777" w:rsidR="00B50998" w:rsidRDefault="00B50998" w:rsidP="007A77CD">
            <w:pPr>
              <w:pStyle w:val="affff6"/>
              <w:spacing w:line="360" w:lineRule="auto"/>
              <w:ind w:left="0"/>
              <w:rPr>
                <w:rFonts w:cs="David"/>
                <w:sz w:val="20"/>
                <w:szCs w:val="20"/>
                <w:rtl/>
              </w:rPr>
            </w:pPr>
            <w:r>
              <w:rPr>
                <w:rFonts w:cs="David" w:hint="cs"/>
                <w:sz w:val="20"/>
                <w:szCs w:val="20"/>
                <w:rtl/>
              </w:rPr>
              <w:t>סיכום ברמת הסעיף.</w:t>
            </w:r>
          </w:p>
        </w:tc>
      </w:tr>
      <w:tr w:rsidR="00B50998" w:rsidRPr="005772DF" w14:paraId="500C897E" w14:textId="77777777" w:rsidTr="007A77CD">
        <w:trPr>
          <w:cantSplit/>
        </w:trPr>
        <w:tc>
          <w:tcPr>
            <w:tcW w:w="676" w:type="dxa"/>
            <w:vAlign w:val="center"/>
          </w:tcPr>
          <w:p w14:paraId="00010CBC" w14:textId="77777777" w:rsidR="00B50998" w:rsidRDefault="00B50998" w:rsidP="007A77CD">
            <w:pPr>
              <w:pStyle w:val="affff6"/>
              <w:spacing w:line="360" w:lineRule="auto"/>
              <w:ind w:left="0"/>
              <w:jc w:val="center"/>
              <w:rPr>
                <w:rFonts w:cs="David"/>
                <w:sz w:val="20"/>
                <w:szCs w:val="20"/>
                <w:rtl/>
              </w:rPr>
            </w:pPr>
            <w:r>
              <w:rPr>
                <w:rFonts w:cs="David" w:hint="cs"/>
                <w:sz w:val="20"/>
                <w:szCs w:val="20"/>
                <w:rtl/>
              </w:rPr>
              <w:t>6</w:t>
            </w:r>
          </w:p>
        </w:tc>
        <w:tc>
          <w:tcPr>
            <w:tcW w:w="850" w:type="dxa"/>
            <w:vAlign w:val="center"/>
          </w:tcPr>
          <w:p w14:paraId="435228D1" w14:textId="77777777" w:rsidR="00B50998" w:rsidRDefault="00B50998" w:rsidP="007A77CD">
            <w:pPr>
              <w:pStyle w:val="affff6"/>
              <w:spacing w:line="360" w:lineRule="auto"/>
              <w:ind w:left="0"/>
              <w:jc w:val="center"/>
              <w:rPr>
                <w:rFonts w:cs="David"/>
                <w:sz w:val="20"/>
                <w:szCs w:val="20"/>
                <w:rtl/>
              </w:rPr>
            </w:pPr>
            <w:r>
              <w:rPr>
                <w:rFonts w:cs="David" w:hint="cs"/>
                <w:sz w:val="20"/>
                <w:szCs w:val="20"/>
                <w:rtl/>
              </w:rPr>
              <w:t>2</w:t>
            </w:r>
          </w:p>
        </w:tc>
        <w:tc>
          <w:tcPr>
            <w:tcW w:w="934" w:type="dxa"/>
            <w:vAlign w:val="center"/>
          </w:tcPr>
          <w:p w14:paraId="41F4AD53" w14:textId="77777777" w:rsidR="00B50998" w:rsidRDefault="00B50998" w:rsidP="007A77CD">
            <w:pPr>
              <w:pStyle w:val="affff6"/>
              <w:spacing w:line="360" w:lineRule="auto"/>
              <w:ind w:left="0"/>
              <w:jc w:val="center"/>
              <w:rPr>
                <w:rFonts w:cs="David"/>
                <w:sz w:val="20"/>
                <w:szCs w:val="20"/>
                <w:rtl/>
              </w:rPr>
            </w:pPr>
            <w:r>
              <w:rPr>
                <w:rFonts w:cs="David" w:hint="cs"/>
                <w:sz w:val="20"/>
                <w:szCs w:val="20"/>
                <w:rtl/>
              </w:rPr>
              <w:t>001</w:t>
            </w:r>
          </w:p>
        </w:tc>
        <w:tc>
          <w:tcPr>
            <w:tcW w:w="2552" w:type="dxa"/>
            <w:vAlign w:val="center"/>
          </w:tcPr>
          <w:p w14:paraId="62AA10DB" w14:textId="77777777" w:rsidR="00B50998" w:rsidRDefault="00B50998" w:rsidP="007A77CD">
            <w:pPr>
              <w:pStyle w:val="affff6"/>
              <w:spacing w:line="360" w:lineRule="auto"/>
              <w:ind w:left="0"/>
              <w:rPr>
                <w:rFonts w:cs="David"/>
                <w:sz w:val="20"/>
                <w:szCs w:val="20"/>
                <w:rtl/>
              </w:rPr>
            </w:pPr>
            <w:r>
              <w:rPr>
                <w:rFonts w:cs="David" w:hint="cs"/>
                <w:sz w:val="20"/>
                <w:szCs w:val="20"/>
                <w:rtl/>
              </w:rPr>
              <w:t>תוצאת הנתון בקוד 002</w:t>
            </w:r>
          </w:p>
          <w:p w14:paraId="31559B3E" w14:textId="77777777" w:rsidR="00B50998" w:rsidRDefault="00B50998" w:rsidP="007A77CD">
            <w:pPr>
              <w:pStyle w:val="affff6"/>
              <w:spacing w:line="360" w:lineRule="auto"/>
              <w:ind w:left="0"/>
              <w:rPr>
                <w:rFonts w:cs="David"/>
                <w:sz w:val="20"/>
                <w:szCs w:val="20"/>
                <w:rtl/>
              </w:rPr>
            </w:pPr>
            <w:r>
              <w:rPr>
                <w:rFonts w:cs="David" w:hint="cs"/>
                <w:sz w:val="20"/>
                <w:szCs w:val="20"/>
                <w:rtl/>
              </w:rPr>
              <w:t>+ תוצאת הנתון בקוד 003</w:t>
            </w:r>
          </w:p>
        </w:tc>
        <w:tc>
          <w:tcPr>
            <w:tcW w:w="3402" w:type="dxa"/>
            <w:vAlign w:val="center"/>
          </w:tcPr>
          <w:p w14:paraId="3C3172C3" w14:textId="77777777" w:rsidR="00B50998" w:rsidRDefault="00B50998" w:rsidP="007A77CD">
            <w:pPr>
              <w:pStyle w:val="affff6"/>
              <w:spacing w:line="360" w:lineRule="auto"/>
              <w:ind w:left="0"/>
              <w:rPr>
                <w:rFonts w:cs="David"/>
                <w:sz w:val="20"/>
                <w:szCs w:val="20"/>
                <w:rtl/>
              </w:rPr>
            </w:pPr>
            <w:r>
              <w:rPr>
                <w:rFonts w:cs="David" w:hint="cs"/>
                <w:sz w:val="20"/>
                <w:szCs w:val="20"/>
                <w:rtl/>
              </w:rPr>
              <w:t>סיכום ברמת הסעיף.</w:t>
            </w:r>
          </w:p>
        </w:tc>
      </w:tr>
    </w:tbl>
    <w:p w14:paraId="0C037AC6" w14:textId="77777777" w:rsidR="00B50998" w:rsidRDefault="00B50998" w:rsidP="00B50998">
      <w:pPr>
        <w:pStyle w:val="affff6"/>
        <w:spacing w:line="360" w:lineRule="auto"/>
        <w:ind w:left="792"/>
        <w:rPr>
          <w:rFonts w:cs="David"/>
        </w:rPr>
      </w:pPr>
    </w:p>
    <w:p w14:paraId="7C89A2CB" w14:textId="77777777" w:rsidR="00B50998" w:rsidRPr="003C56F2" w:rsidRDefault="00B50998" w:rsidP="00B50998">
      <w:pPr>
        <w:pStyle w:val="affff6"/>
        <w:spacing w:line="360" w:lineRule="auto"/>
        <w:ind w:left="1080"/>
        <w:rPr>
          <w:rFonts w:cs="David"/>
          <w:rtl/>
        </w:rPr>
      </w:pPr>
    </w:p>
    <w:p w14:paraId="6872B327" w14:textId="77777777" w:rsidR="00B50998" w:rsidRPr="00F6075F" w:rsidRDefault="00B50998" w:rsidP="00E27210">
      <w:pPr>
        <w:pStyle w:val="Normal3"/>
        <w:rPr>
          <w:rtl/>
        </w:rPr>
      </w:pPr>
    </w:p>
    <w:p w14:paraId="5AB2FE05" w14:textId="77777777" w:rsidR="00B50998" w:rsidRPr="009D6DCB" w:rsidRDefault="00B50998" w:rsidP="008E5F57">
      <w:pPr>
        <w:spacing w:line="360" w:lineRule="auto"/>
        <w:ind w:left="792"/>
        <w:rPr>
          <w:rFonts w:ascii="Arial" w:hAnsi="Arial" w:cs="David"/>
          <w:rtl/>
        </w:rPr>
      </w:pPr>
    </w:p>
    <w:p w14:paraId="2BD43786" w14:textId="1283656D" w:rsidR="008E5F57" w:rsidRPr="008C10A8" w:rsidRDefault="008E5F57" w:rsidP="004640E6">
      <w:pPr>
        <w:pStyle w:val="2"/>
        <w:numPr>
          <w:ilvl w:val="0"/>
          <w:numId w:val="0"/>
        </w:numPr>
        <w:ind w:left="360"/>
        <w:rPr>
          <w:rtl/>
        </w:rPr>
      </w:pPr>
      <w:bookmarkStart w:id="133" w:name="_Toc376335640"/>
      <w:bookmarkStart w:id="134" w:name="_Toc376927003"/>
      <w:bookmarkStart w:id="135" w:name="_Toc390242615"/>
      <w:bookmarkStart w:id="136" w:name="_Toc394058520"/>
      <w:bookmarkEnd w:id="129"/>
      <w:r w:rsidRPr="008C10A8">
        <w:rPr>
          <w:rtl/>
        </w:rPr>
        <w:lastRenderedPageBreak/>
        <w:t>2.15</w:t>
      </w:r>
      <w:r w:rsidRPr="008C10A8">
        <w:rPr>
          <w:rtl/>
        </w:rPr>
        <w:tab/>
        <w:t>דו"חות (ושאילתות)</w:t>
      </w:r>
      <w:bookmarkEnd w:id="133"/>
      <w:bookmarkEnd w:id="134"/>
      <w:bookmarkEnd w:id="135"/>
      <w:bookmarkEnd w:id="136"/>
    </w:p>
    <w:p w14:paraId="0762DB49" w14:textId="5FAE8C72" w:rsidR="008E5F57" w:rsidRPr="008C10A8" w:rsidRDefault="008E5F57" w:rsidP="004640E6">
      <w:pPr>
        <w:pStyle w:val="30"/>
        <w:numPr>
          <w:ilvl w:val="0"/>
          <w:numId w:val="0"/>
        </w:numPr>
        <w:ind w:left="-32"/>
        <w:rPr>
          <w:rtl/>
        </w:rPr>
      </w:pPr>
      <w:bookmarkStart w:id="137" w:name="_Toc390242616"/>
      <w:r w:rsidRPr="008C10A8">
        <w:rPr>
          <w:rtl/>
        </w:rPr>
        <w:t>2.15.0</w:t>
      </w:r>
      <w:r w:rsidRPr="008C10A8">
        <w:rPr>
          <w:rtl/>
        </w:rPr>
        <w:tab/>
      </w:r>
      <w:r w:rsidRPr="008C10A8">
        <w:rPr>
          <w:rFonts w:hint="cs"/>
          <w:rtl/>
        </w:rPr>
        <w:t>כללי</w:t>
      </w:r>
      <w:bookmarkEnd w:id="137"/>
    </w:p>
    <w:p w14:paraId="7C3CA3B5" w14:textId="2F183ACD" w:rsidR="00EB2636" w:rsidRDefault="008E5F57" w:rsidP="00EB2636">
      <w:pPr>
        <w:pStyle w:val="Normal2"/>
        <w:jc w:val="left"/>
        <w:rPr>
          <w:rtl/>
        </w:rPr>
      </w:pPr>
      <w:r>
        <w:rPr>
          <w:rFonts w:hint="cs"/>
          <w:rtl/>
        </w:rPr>
        <w:t>המערכת צריכה להפיק כ-5 דוחות תפעוליים (כגון דוחות הדפסת דפי מעבר ומיונים חסרי הצמדה הקיימים היום במערכת ) וכ-15 דוחות שמופקים במסגרת הכנת חוברת "עיקרי תקציב המדינה"  לאישור הכנסת ( ראה ב</w:t>
      </w:r>
      <w:r w:rsidRPr="00072869">
        <w:t xml:space="preserve"> </w:t>
      </w:r>
      <w:hyperlink r:id="rId41" w:history="1">
        <w:r w:rsidR="00EB2636" w:rsidRPr="00B47537">
          <w:rPr>
            <w:rStyle w:val="Hyperlink"/>
            <w:rFonts w:cs="David"/>
          </w:rPr>
          <w:t>http://mof.gov.il/BudgetSite/statebudget/BUDGET2013_2014/Documents/MainBudgetFull_2013_2014.pdf</w:t>
        </w:r>
      </w:hyperlink>
    </w:p>
    <w:p w14:paraId="76833D8F" w14:textId="50F1D492" w:rsidR="008E5F57" w:rsidRDefault="008E5F57" w:rsidP="00EB2636">
      <w:pPr>
        <w:pStyle w:val="Normal2"/>
        <w:jc w:val="left"/>
        <w:rPr>
          <w:rtl/>
        </w:rPr>
      </w:pPr>
      <w:r>
        <w:rPr>
          <w:rFonts w:hint="cs"/>
          <w:rtl/>
        </w:rPr>
        <w:t xml:space="preserve">  ).</w:t>
      </w:r>
    </w:p>
    <w:p w14:paraId="23DD8013" w14:textId="77777777" w:rsidR="008E5F57" w:rsidRPr="009354A0" w:rsidRDefault="008E5F57" w:rsidP="008E5F57">
      <w:pPr>
        <w:pStyle w:val="Normal1"/>
        <w:rPr>
          <w:rtl/>
        </w:rPr>
      </w:pPr>
    </w:p>
    <w:p w14:paraId="03872CC0" w14:textId="77777777" w:rsidR="008E5F57" w:rsidRPr="008C10A8" w:rsidRDefault="008E5F57" w:rsidP="004640E6">
      <w:pPr>
        <w:pStyle w:val="2"/>
        <w:numPr>
          <w:ilvl w:val="0"/>
          <w:numId w:val="0"/>
        </w:numPr>
        <w:ind w:left="360"/>
        <w:rPr>
          <w:rtl/>
        </w:rPr>
      </w:pPr>
      <w:bookmarkStart w:id="138" w:name="_Toc360620600"/>
      <w:bookmarkStart w:id="139" w:name="_Toc360620876"/>
      <w:bookmarkStart w:id="140" w:name="_Toc361210735"/>
      <w:bookmarkStart w:id="141" w:name="_Toc372891812"/>
      <w:bookmarkStart w:id="142" w:name="_Toc376335641"/>
      <w:bookmarkStart w:id="143" w:name="_Toc376927004"/>
      <w:bookmarkStart w:id="144" w:name="_Toc390242617"/>
      <w:bookmarkStart w:id="145" w:name="_Toc394058521"/>
      <w:r w:rsidRPr="008C10A8">
        <w:rPr>
          <w:rtl/>
        </w:rPr>
        <w:t>2.19</w:t>
      </w:r>
      <w:r w:rsidRPr="008C10A8">
        <w:rPr>
          <w:rtl/>
        </w:rPr>
        <w:tab/>
        <w:t>אבטחת מידע</w:t>
      </w:r>
      <w:bookmarkEnd w:id="138"/>
      <w:bookmarkEnd w:id="139"/>
      <w:bookmarkEnd w:id="140"/>
      <w:bookmarkEnd w:id="141"/>
      <w:bookmarkEnd w:id="142"/>
      <w:bookmarkEnd w:id="143"/>
      <w:bookmarkEnd w:id="144"/>
      <w:bookmarkEnd w:id="145"/>
    </w:p>
    <w:p w14:paraId="73CC7F0A" w14:textId="77777777" w:rsidR="008E5F57" w:rsidRDefault="008E5F57" w:rsidP="008E5F57">
      <w:pPr>
        <w:spacing w:line="360" w:lineRule="auto"/>
        <w:ind w:left="397"/>
        <w:rPr>
          <w:rFonts w:cs="David"/>
          <w:rtl/>
        </w:rPr>
      </w:pPr>
      <w:r>
        <w:rPr>
          <w:rFonts w:cs="David" w:hint="cs"/>
          <w:rtl/>
        </w:rPr>
        <w:t>בנוסף לדרישות אבטחת המידע שהוגדרו במכרז יש לנהל הרשאות בהתאם לשיוך משתמשים בהיררכיית המבנה הארגוני של אגף התקציבים.</w:t>
      </w:r>
    </w:p>
    <w:p w14:paraId="073292CE" w14:textId="77777777" w:rsidR="008E5F57" w:rsidRDefault="008E5F57" w:rsidP="008E5F57">
      <w:pPr>
        <w:spacing w:line="360" w:lineRule="auto"/>
        <w:ind w:left="397"/>
        <w:rPr>
          <w:rFonts w:cs="David"/>
          <w:rtl/>
        </w:rPr>
      </w:pPr>
      <w:r>
        <w:rPr>
          <w:rFonts w:cs="David" w:hint="cs"/>
          <w:rtl/>
        </w:rPr>
        <w:t>הרשאות אלה יגדירו את הפעולות במערכת שהמשתמש יכול לבצע וכן את הסעיפים התקציביים בהם הוא מורשה לבצע פעולות אלה.</w:t>
      </w:r>
    </w:p>
    <w:p w14:paraId="3A36992A" w14:textId="77777777" w:rsidR="008E5F57" w:rsidRPr="008C10A8" w:rsidRDefault="008E5F57" w:rsidP="004640E6">
      <w:pPr>
        <w:pStyle w:val="2"/>
        <w:numPr>
          <w:ilvl w:val="0"/>
          <w:numId w:val="0"/>
        </w:numPr>
        <w:ind w:left="360"/>
        <w:rPr>
          <w:rtl/>
        </w:rPr>
      </w:pPr>
      <w:bookmarkStart w:id="146" w:name="_Toc360620611"/>
      <w:bookmarkStart w:id="147" w:name="_Toc360620887"/>
      <w:bookmarkStart w:id="148" w:name="_Toc361210737"/>
      <w:bookmarkStart w:id="149" w:name="_Toc372891814"/>
      <w:bookmarkStart w:id="150" w:name="_Toc376335642"/>
      <w:bookmarkStart w:id="151" w:name="_Toc376927005"/>
      <w:bookmarkStart w:id="152" w:name="_Toc390242618"/>
      <w:bookmarkStart w:id="153" w:name="_Toc394058522"/>
      <w:r w:rsidRPr="008C10A8">
        <w:rPr>
          <w:rtl/>
        </w:rPr>
        <w:t>2.21</w:t>
      </w:r>
      <w:r w:rsidRPr="008C10A8">
        <w:rPr>
          <w:rtl/>
        </w:rPr>
        <w:tab/>
        <w:t>נפחים עומסים וביצועים</w:t>
      </w:r>
      <w:bookmarkEnd w:id="146"/>
      <w:bookmarkEnd w:id="147"/>
      <w:bookmarkEnd w:id="148"/>
      <w:bookmarkEnd w:id="149"/>
      <w:bookmarkEnd w:id="150"/>
      <w:bookmarkEnd w:id="151"/>
      <w:bookmarkEnd w:id="152"/>
      <w:bookmarkEnd w:id="153"/>
    </w:p>
    <w:p w14:paraId="5B9EC02A" w14:textId="77777777" w:rsidR="008E5F57" w:rsidRDefault="008E5F57" w:rsidP="008E5F57">
      <w:pPr>
        <w:pStyle w:val="Normal1"/>
        <w:rPr>
          <w:rtl/>
        </w:rPr>
      </w:pPr>
      <w:r>
        <w:rPr>
          <w:rFonts w:hint="cs"/>
          <w:rtl/>
        </w:rPr>
        <w:t>נפחי המידע המשתקפים במערכת הקיימת לא דורשים התמודדות מיוחדת.</w:t>
      </w:r>
    </w:p>
    <w:p w14:paraId="743EF847" w14:textId="77777777" w:rsidR="008E5F57" w:rsidRDefault="008E5F57" w:rsidP="008E5F57">
      <w:pPr>
        <w:pStyle w:val="Normal1"/>
        <w:rPr>
          <w:rtl/>
        </w:rPr>
      </w:pPr>
      <w:r>
        <w:rPr>
          <w:rFonts w:hint="cs"/>
          <w:rtl/>
        </w:rPr>
        <w:t>יש לשים לב שפרוצדורות חישוביות מסוימות במערכת (כגון חישוב של נתוני גרסה לוגית ע"י חיבור של מספר גרסאות פיזיות) עלולות להיות בעיתיות מבחינת ביצועים ויש צורך לקחת את זה בחשבון בתהליך הפיתוח והבדיקות.</w:t>
      </w:r>
    </w:p>
    <w:p w14:paraId="2EC7A0A6" w14:textId="77777777" w:rsidR="008E5F57" w:rsidRPr="00B560A7" w:rsidRDefault="008E5F57" w:rsidP="008E5F57">
      <w:pPr>
        <w:pStyle w:val="Normal1"/>
        <w:rPr>
          <w:rtl/>
        </w:rPr>
      </w:pPr>
    </w:p>
    <w:p w14:paraId="3B6AC6AA" w14:textId="77777777" w:rsidR="008E5F57" w:rsidRDefault="008E5F57" w:rsidP="008E5F57">
      <w:pPr>
        <w:bidi w:val="0"/>
        <w:rPr>
          <w:rFonts w:cs="David"/>
          <w:b/>
          <w:bCs/>
          <w:spacing w:val="24"/>
          <w:szCs w:val="28"/>
          <w:rtl/>
        </w:rPr>
      </w:pPr>
      <w:bookmarkStart w:id="154" w:name="_Toc360620617"/>
      <w:bookmarkStart w:id="155" w:name="_Toc360620893"/>
      <w:bookmarkStart w:id="156" w:name="_Toc361210738"/>
      <w:bookmarkStart w:id="157" w:name="_Toc372891815"/>
      <w:r>
        <w:rPr>
          <w:rtl/>
        </w:rPr>
        <w:br w:type="page"/>
      </w:r>
    </w:p>
    <w:p w14:paraId="0A5430BE" w14:textId="77777777" w:rsidR="008E5F57" w:rsidRPr="008C10A8" w:rsidRDefault="008E5F57" w:rsidP="004640E6">
      <w:pPr>
        <w:pStyle w:val="2"/>
        <w:numPr>
          <w:ilvl w:val="0"/>
          <w:numId w:val="0"/>
        </w:numPr>
        <w:ind w:left="360"/>
        <w:rPr>
          <w:rtl/>
        </w:rPr>
      </w:pPr>
      <w:bookmarkStart w:id="158" w:name="_Toc376335643"/>
      <w:bookmarkStart w:id="159" w:name="_Toc376927006"/>
      <w:bookmarkStart w:id="160" w:name="_Toc390242619"/>
      <w:bookmarkStart w:id="161" w:name="_Toc394058523"/>
      <w:r w:rsidRPr="008C10A8">
        <w:rPr>
          <w:rtl/>
        </w:rPr>
        <w:lastRenderedPageBreak/>
        <w:t>2.22</w:t>
      </w:r>
      <w:r w:rsidRPr="008C10A8">
        <w:rPr>
          <w:rtl/>
        </w:rPr>
        <w:tab/>
        <w:t xml:space="preserve">ממשקים </w:t>
      </w:r>
      <w:bookmarkEnd w:id="154"/>
      <w:bookmarkEnd w:id="155"/>
      <w:bookmarkEnd w:id="156"/>
      <w:bookmarkEnd w:id="157"/>
      <w:r w:rsidRPr="008C10A8">
        <w:rPr>
          <w:rtl/>
        </w:rPr>
        <w:t>וקישורים</w:t>
      </w:r>
      <w:bookmarkEnd w:id="158"/>
      <w:bookmarkEnd w:id="159"/>
      <w:bookmarkEnd w:id="160"/>
      <w:bookmarkEnd w:id="161"/>
    </w:p>
    <w:p w14:paraId="5ADE995A" w14:textId="77777777" w:rsidR="008E5F57" w:rsidRPr="008C10A8" w:rsidRDefault="008E5F57" w:rsidP="004640E6">
      <w:pPr>
        <w:pStyle w:val="30"/>
        <w:numPr>
          <w:ilvl w:val="0"/>
          <w:numId w:val="0"/>
        </w:numPr>
        <w:ind w:left="-32"/>
        <w:rPr>
          <w:rtl/>
        </w:rPr>
      </w:pPr>
      <w:bookmarkStart w:id="162" w:name="_Toc390242620"/>
      <w:bookmarkStart w:id="163" w:name="_Toc360620618"/>
      <w:bookmarkStart w:id="164" w:name="_Toc360620894"/>
      <w:r w:rsidRPr="008C10A8">
        <w:rPr>
          <w:rtl/>
        </w:rPr>
        <w:t>2.22.0</w:t>
      </w:r>
      <w:r w:rsidRPr="008C10A8">
        <w:rPr>
          <w:rtl/>
        </w:rPr>
        <w:tab/>
        <w:t>אינדקס ורשימה כללית</w:t>
      </w:r>
      <w:bookmarkEnd w:id="162"/>
      <w:r w:rsidRPr="008C10A8">
        <w:rPr>
          <w:rFonts w:hint="cs"/>
          <w:rtl/>
        </w:rPr>
        <w:t xml:space="preserve"> </w:t>
      </w:r>
    </w:p>
    <w:p w14:paraId="28ADF19B" w14:textId="77777777" w:rsidR="008E5F57" w:rsidRDefault="008E5F57" w:rsidP="00087F77">
      <w:pPr>
        <w:pStyle w:val="Normal2"/>
        <w:keepLines w:val="0"/>
        <w:numPr>
          <w:ilvl w:val="0"/>
          <w:numId w:val="97"/>
        </w:numPr>
        <w:spacing w:line="320" w:lineRule="exact"/>
        <w:rPr>
          <w:rtl/>
        </w:rPr>
      </w:pPr>
      <w:r>
        <w:rPr>
          <w:rFonts w:hint="cs"/>
          <w:rtl/>
        </w:rPr>
        <w:t>ממשק ליבוא גרסה ממערכת התקציב.</w:t>
      </w:r>
    </w:p>
    <w:p w14:paraId="341A8DF8" w14:textId="77777777" w:rsidR="008E5F57" w:rsidRDefault="008E5F57" w:rsidP="00087F77">
      <w:pPr>
        <w:pStyle w:val="Normal2"/>
        <w:keepLines w:val="0"/>
        <w:numPr>
          <w:ilvl w:val="0"/>
          <w:numId w:val="97"/>
        </w:numPr>
        <w:spacing w:line="320" w:lineRule="exact"/>
        <w:rPr>
          <w:rtl/>
        </w:rPr>
      </w:pPr>
      <w:r>
        <w:rPr>
          <w:rFonts w:hint="cs"/>
          <w:rtl/>
        </w:rPr>
        <w:t xml:space="preserve">ממשק ליצוא גרסה למערכת התקציב. </w:t>
      </w:r>
    </w:p>
    <w:p w14:paraId="79C52195" w14:textId="77777777" w:rsidR="008E5F57" w:rsidRDefault="008E5F57" w:rsidP="00087F77">
      <w:pPr>
        <w:pStyle w:val="Normal2"/>
        <w:keepLines w:val="0"/>
        <w:numPr>
          <w:ilvl w:val="0"/>
          <w:numId w:val="97"/>
        </w:numPr>
        <w:spacing w:line="320" w:lineRule="exact"/>
      </w:pPr>
      <w:r>
        <w:rPr>
          <w:rFonts w:hint="cs"/>
          <w:rtl/>
        </w:rPr>
        <w:t>ממשק ליצוא נתונים למערכת ה-</w:t>
      </w:r>
      <w:r>
        <w:t>BI</w:t>
      </w:r>
      <w:r>
        <w:rPr>
          <w:rFonts w:hint="cs"/>
          <w:rtl/>
        </w:rPr>
        <w:t xml:space="preserve">. </w:t>
      </w:r>
    </w:p>
    <w:p w14:paraId="1AA63DB4" w14:textId="77777777" w:rsidR="008E5F57" w:rsidRDefault="008E5F57" w:rsidP="00087F77">
      <w:pPr>
        <w:pStyle w:val="Normal2"/>
        <w:keepLines w:val="0"/>
        <w:numPr>
          <w:ilvl w:val="0"/>
          <w:numId w:val="97"/>
        </w:numPr>
        <w:spacing w:line="320" w:lineRule="exact"/>
      </w:pPr>
      <w:r>
        <w:rPr>
          <w:rFonts w:hint="cs"/>
          <w:rtl/>
        </w:rPr>
        <w:t>ממשקים לטבלאות במערכת התקציב.</w:t>
      </w:r>
    </w:p>
    <w:p w14:paraId="7699DD82" w14:textId="77777777" w:rsidR="008E5F57" w:rsidRDefault="008E5F57" w:rsidP="00087F77">
      <w:pPr>
        <w:pStyle w:val="Normal2"/>
        <w:keepLines w:val="0"/>
        <w:numPr>
          <w:ilvl w:val="0"/>
          <w:numId w:val="97"/>
        </w:numPr>
        <w:spacing w:line="320" w:lineRule="exact"/>
      </w:pPr>
      <w:r>
        <w:rPr>
          <w:rFonts w:hint="cs"/>
          <w:rtl/>
        </w:rPr>
        <w:t>ממשק לפתיחת שנה במערכת התקציב.</w:t>
      </w:r>
    </w:p>
    <w:p w14:paraId="07D3AA22" w14:textId="77777777" w:rsidR="008E5F57" w:rsidRDefault="008E5F57" w:rsidP="008E5F57">
      <w:pPr>
        <w:pStyle w:val="Normal2"/>
        <w:ind w:left="644"/>
      </w:pPr>
    </w:p>
    <w:p w14:paraId="5E328F06" w14:textId="77777777" w:rsidR="008E5F57" w:rsidRPr="008C10A8" w:rsidRDefault="008E5F57" w:rsidP="004640E6">
      <w:pPr>
        <w:pStyle w:val="30"/>
        <w:numPr>
          <w:ilvl w:val="0"/>
          <w:numId w:val="0"/>
        </w:numPr>
        <w:ind w:left="-32"/>
      </w:pPr>
      <w:bookmarkStart w:id="165" w:name="_Toc390242621"/>
      <w:bookmarkStart w:id="166" w:name="_Toc360620620"/>
      <w:bookmarkStart w:id="167" w:name="_Toc360620896"/>
      <w:bookmarkEnd w:id="163"/>
      <w:bookmarkEnd w:id="164"/>
      <w:r>
        <w:rPr>
          <w:rFonts w:hint="cs"/>
          <w:rtl/>
        </w:rPr>
        <w:t>2.22.1</w:t>
      </w:r>
      <w:r>
        <w:rPr>
          <w:rFonts w:hint="cs"/>
          <w:rtl/>
        </w:rPr>
        <w:tab/>
      </w:r>
      <w:r w:rsidRPr="008C10A8">
        <w:rPr>
          <w:rFonts w:hint="cs"/>
          <w:rtl/>
        </w:rPr>
        <w:t>ממשק ליבוא גרסה ממערכת התקציב</w:t>
      </w:r>
      <w:bookmarkEnd w:id="165"/>
    </w:p>
    <w:p w14:paraId="54A5CD9E" w14:textId="65812E37" w:rsidR="008E5F57" w:rsidRPr="00A911A0" w:rsidRDefault="008E5F57" w:rsidP="008E5F57">
      <w:pPr>
        <w:spacing w:line="360" w:lineRule="auto"/>
        <w:rPr>
          <w:rFonts w:cs="David"/>
          <w:rtl/>
        </w:rPr>
      </w:pPr>
      <w:r w:rsidRPr="00A911A0">
        <w:rPr>
          <w:rFonts w:cs="David" w:hint="eastAsia"/>
          <w:rtl/>
        </w:rPr>
        <w:t>הממשק</w:t>
      </w:r>
      <w:r w:rsidRPr="00A911A0">
        <w:rPr>
          <w:rFonts w:cs="David"/>
          <w:rtl/>
        </w:rPr>
        <w:t xml:space="preserve"> מתואר </w:t>
      </w:r>
      <w:bookmarkEnd w:id="166"/>
      <w:bookmarkEnd w:id="167"/>
      <w:r w:rsidRPr="00A911A0">
        <w:rPr>
          <w:rFonts w:cs="David" w:hint="cs"/>
          <w:rtl/>
        </w:rPr>
        <w:t>בסעיפים 2.3 ו-2.10 במסמך זה.</w:t>
      </w:r>
    </w:p>
    <w:p w14:paraId="77CE0A93" w14:textId="77777777" w:rsidR="008E5F57" w:rsidRPr="008C10A8" w:rsidRDefault="008E5F57" w:rsidP="004640E6">
      <w:pPr>
        <w:pStyle w:val="30"/>
        <w:numPr>
          <w:ilvl w:val="0"/>
          <w:numId w:val="0"/>
        </w:numPr>
        <w:ind w:left="-32"/>
        <w:rPr>
          <w:rtl/>
        </w:rPr>
      </w:pPr>
      <w:bookmarkStart w:id="168" w:name="_Toc390242622"/>
      <w:r>
        <w:rPr>
          <w:rFonts w:hint="cs"/>
          <w:rtl/>
        </w:rPr>
        <w:t>2.22.2</w:t>
      </w:r>
      <w:r>
        <w:rPr>
          <w:rFonts w:hint="cs"/>
          <w:rtl/>
        </w:rPr>
        <w:tab/>
      </w:r>
      <w:r w:rsidRPr="008C10A8">
        <w:rPr>
          <w:rFonts w:hint="cs"/>
          <w:rtl/>
        </w:rPr>
        <w:t>ממשק ליצוא גרסה למערכת התקציב</w:t>
      </w:r>
      <w:bookmarkEnd w:id="168"/>
    </w:p>
    <w:p w14:paraId="3678A3FC" w14:textId="77777777" w:rsidR="008E5F57" w:rsidRPr="00A911A0" w:rsidRDefault="008E5F57" w:rsidP="008E5F57">
      <w:pPr>
        <w:spacing w:line="360" w:lineRule="auto"/>
        <w:rPr>
          <w:rFonts w:cs="David"/>
          <w:rtl/>
        </w:rPr>
      </w:pPr>
      <w:r w:rsidRPr="00A911A0">
        <w:rPr>
          <w:rFonts w:cs="David" w:hint="eastAsia"/>
          <w:rtl/>
        </w:rPr>
        <w:t>הממשק</w:t>
      </w:r>
      <w:r w:rsidRPr="00A911A0">
        <w:rPr>
          <w:rFonts w:cs="David"/>
          <w:rtl/>
        </w:rPr>
        <w:t xml:space="preserve"> </w:t>
      </w:r>
      <w:r w:rsidRPr="00A911A0">
        <w:rPr>
          <w:rFonts w:cs="David" w:hint="eastAsia"/>
          <w:rtl/>
        </w:rPr>
        <w:t>מתואר</w:t>
      </w:r>
      <w:r w:rsidRPr="00A911A0">
        <w:rPr>
          <w:rFonts w:cs="David"/>
          <w:rtl/>
        </w:rPr>
        <w:t xml:space="preserve"> </w:t>
      </w:r>
      <w:r w:rsidRPr="00A911A0">
        <w:rPr>
          <w:rFonts w:cs="David" w:hint="cs"/>
          <w:rtl/>
        </w:rPr>
        <w:t>בסעיף 2.3 של מסמך זה .</w:t>
      </w:r>
    </w:p>
    <w:p w14:paraId="4D37DAAE" w14:textId="77777777" w:rsidR="008E5F57" w:rsidRPr="008C10A8" w:rsidRDefault="008E5F57" w:rsidP="00800C4B">
      <w:pPr>
        <w:pStyle w:val="30"/>
        <w:numPr>
          <w:ilvl w:val="0"/>
          <w:numId w:val="0"/>
        </w:numPr>
        <w:ind w:left="-32"/>
        <w:rPr>
          <w:rtl/>
        </w:rPr>
      </w:pPr>
      <w:bookmarkStart w:id="169" w:name="_Toc390242623"/>
      <w:r>
        <w:rPr>
          <w:rFonts w:hint="cs"/>
          <w:rtl/>
        </w:rPr>
        <w:t>2.22.3</w:t>
      </w:r>
      <w:r>
        <w:rPr>
          <w:rFonts w:hint="cs"/>
          <w:rtl/>
        </w:rPr>
        <w:tab/>
      </w:r>
      <w:r w:rsidRPr="008C10A8">
        <w:rPr>
          <w:rFonts w:hint="cs"/>
          <w:rtl/>
        </w:rPr>
        <w:t>ממשק ל-</w:t>
      </w:r>
      <w:r w:rsidRPr="008C10A8">
        <w:t>BI</w:t>
      </w:r>
      <w:bookmarkEnd w:id="169"/>
    </w:p>
    <w:p w14:paraId="72CD20C5" w14:textId="77777777" w:rsidR="008E5F57" w:rsidRPr="00A911A0" w:rsidRDefault="008E5F57" w:rsidP="008E5F57">
      <w:pPr>
        <w:spacing w:line="360" w:lineRule="auto"/>
        <w:rPr>
          <w:rFonts w:cs="David"/>
          <w:rtl/>
        </w:rPr>
      </w:pPr>
      <w:r w:rsidRPr="00A911A0">
        <w:rPr>
          <w:rFonts w:cs="David" w:hint="eastAsia"/>
          <w:rtl/>
        </w:rPr>
        <w:t>מערכת</w:t>
      </w:r>
      <w:r w:rsidRPr="00A911A0">
        <w:rPr>
          <w:rFonts w:cs="David"/>
          <w:rtl/>
        </w:rPr>
        <w:t xml:space="preserve"> </w:t>
      </w:r>
      <w:r w:rsidRPr="00A911A0">
        <w:rPr>
          <w:rFonts w:cs="David" w:hint="eastAsia"/>
          <w:rtl/>
        </w:rPr>
        <w:t>ה</w:t>
      </w:r>
      <w:r w:rsidRPr="00A911A0">
        <w:rPr>
          <w:rFonts w:cs="David"/>
        </w:rPr>
        <w:t>BI -</w:t>
      </w:r>
      <w:r w:rsidRPr="00A911A0">
        <w:rPr>
          <w:rFonts w:cs="David" w:hint="cs"/>
          <w:rtl/>
        </w:rPr>
        <w:t xml:space="preserve"> מבצעת שאילתות על-סמך</w:t>
      </w:r>
      <w:r w:rsidRPr="00A911A0">
        <w:rPr>
          <w:rFonts w:cs="David"/>
          <w:rtl/>
        </w:rPr>
        <w:t xml:space="preserve"> </w:t>
      </w:r>
      <w:r w:rsidRPr="00A911A0">
        <w:rPr>
          <w:rFonts w:cs="David" w:hint="eastAsia"/>
          <w:rtl/>
        </w:rPr>
        <w:t>נתונים</w:t>
      </w:r>
      <w:r w:rsidRPr="00A911A0">
        <w:rPr>
          <w:rFonts w:cs="David"/>
          <w:rtl/>
        </w:rPr>
        <w:t xml:space="preserve"> </w:t>
      </w:r>
      <w:r w:rsidRPr="00A911A0">
        <w:rPr>
          <w:rFonts w:cs="David" w:hint="eastAsia"/>
          <w:rtl/>
        </w:rPr>
        <w:t>ממערכת</w:t>
      </w:r>
      <w:r w:rsidRPr="00A911A0">
        <w:rPr>
          <w:rFonts w:cs="David"/>
          <w:rtl/>
        </w:rPr>
        <w:t xml:space="preserve"> </w:t>
      </w:r>
      <w:r w:rsidRPr="00A911A0">
        <w:rPr>
          <w:rFonts w:cs="David" w:hint="eastAsia"/>
          <w:rtl/>
        </w:rPr>
        <w:t>מסגרת</w:t>
      </w:r>
      <w:r w:rsidRPr="00A911A0">
        <w:rPr>
          <w:rFonts w:cs="David"/>
          <w:rtl/>
        </w:rPr>
        <w:t xml:space="preserve"> </w:t>
      </w:r>
      <w:r w:rsidRPr="00A911A0">
        <w:rPr>
          <w:rFonts w:cs="David" w:hint="eastAsia"/>
          <w:rtl/>
        </w:rPr>
        <w:t>התקציב</w:t>
      </w:r>
      <w:r w:rsidRPr="00A911A0">
        <w:rPr>
          <w:rFonts w:cs="David"/>
          <w:rtl/>
        </w:rPr>
        <w:t>, מערכת התקציב ונתוני ביצוע המתקבלים ממערכת מרכבה.</w:t>
      </w:r>
    </w:p>
    <w:p w14:paraId="426F246C" w14:textId="77777777" w:rsidR="008E5F57" w:rsidRPr="00A911A0" w:rsidRDefault="008E5F57" w:rsidP="008E5F57">
      <w:pPr>
        <w:spacing w:line="360" w:lineRule="auto"/>
        <w:rPr>
          <w:rFonts w:cs="David"/>
          <w:rtl/>
        </w:rPr>
      </w:pPr>
      <w:r w:rsidRPr="00A911A0">
        <w:rPr>
          <w:rFonts w:cs="David" w:hint="eastAsia"/>
          <w:rtl/>
        </w:rPr>
        <w:t>לצורך</w:t>
      </w:r>
      <w:r w:rsidRPr="00A911A0">
        <w:rPr>
          <w:rFonts w:cs="David"/>
          <w:rtl/>
        </w:rPr>
        <w:t xml:space="preserve"> </w:t>
      </w:r>
      <w:r w:rsidRPr="00A911A0">
        <w:rPr>
          <w:rFonts w:cs="David" w:hint="eastAsia"/>
          <w:rtl/>
        </w:rPr>
        <w:t>זאת</w:t>
      </w:r>
      <w:r w:rsidRPr="00A911A0">
        <w:rPr>
          <w:rFonts w:cs="David"/>
          <w:rtl/>
        </w:rPr>
        <w:t xml:space="preserve">, </w:t>
      </w:r>
      <w:r w:rsidRPr="00A911A0">
        <w:rPr>
          <w:rFonts w:cs="David" w:hint="eastAsia"/>
          <w:rtl/>
        </w:rPr>
        <w:t>יש</w:t>
      </w:r>
      <w:r w:rsidRPr="00A911A0">
        <w:rPr>
          <w:rFonts w:cs="David"/>
          <w:rtl/>
        </w:rPr>
        <w:t xml:space="preserve"> </w:t>
      </w:r>
      <w:r w:rsidRPr="00A911A0">
        <w:rPr>
          <w:rFonts w:cs="David" w:hint="eastAsia"/>
          <w:rtl/>
        </w:rPr>
        <w:t>לייצא</w:t>
      </w:r>
      <w:r w:rsidRPr="00A911A0">
        <w:rPr>
          <w:rFonts w:cs="David"/>
          <w:rtl/>
        </w:rPr>
        <w:t xml:space="preserve"> </w:t>
      </w:r>
      <w:r w:rsidRPr="00A911A0">
        <w:rPr>
          <w:rFonts w:cs="David" w:hint="eastAsia"/>
          <w:rtl/>
        </w:rPr>
        <w:t>את</w:t>
      </w:r>
      <w:r w:rsidRPr="00A911A0">
        <w:rPr>
          <w:rFonts w:cs="David"/>
          <w:rtl/>
        </w:rPr>
        <w:t xml:space="preserve"> </w:t>
      </w:r>
      <w:r w:rsidRPr="00A911A0">
        <w:rPr>
          <w:rFonts w:cs="David" w:hint="eastAsia"/>
          <w:rtl/>
        </w:rPr>
        <w:t>נתוני</w:t>
      </w:r>
      <w:r w:rsidRPr="00A911A0">
        <w:rPr>
          <w:rFonts w:cs="David"/>
          <w:rtl/>
        </w:rPr>
        <w:t xml:space="preserve"> </w:t>
      </w:r>
      <w:r w:rsidRPr="00A911A0">
        <w:rPr>
          <w:rFonts w:cs="David" w:hint="eastAsia"/>
          <w:rtl/>
        </w:rPr>
        <w:t>מערכת</w:t>
      </w:r>
      <w:r w:rsidRPr="00A911A0">
        <w:rPr>
          <w:rFonts w:cs="David"/>
          <w:rtl/>
        </w:rPr>
        <w:t xml:space="preserve"> </w:t>
      </w:r>
      <w:r w:rsidRPr="00A911A0">
        <w:rPr>
          <w:rFonts w:cs="David" w:hint="eastAsia"/>
          <w:rtl/>
        </w:rPr>
        <w:t>מסגרת</w:t>
      </w:r>
      <w:r w:rsidRPr="00A911A0">
        <w:rPr>
          <w:rFonts w:cs="David"/>
          <w:rtl/>
        </w:rPr>
        <w:t xml:space="preserve"> </w:t>
      </w:r>
      <w:r w:rsidRPr="00A911A0">
        <w:rPr>
          <w:rFonts w:cs="David" w:hint="eastAsia"/>
          <w:rtl/>
        </w:rPr>
        <w:t>התקציב</w:t>
      </w:r>
      <w:r w:rsidRPr="00A911A0">
        <w:rPr>
          <w:rFonts w:cs="David"/>
          <w:rtl/>
        </w:rPr>
        <w:t xml:space="preserve"> </w:t>
      </w:r>
      <w:r w:rsidRPr="00A911A0">
        <w:rPr>
          <w:rFonts w:cs="David" w:hint="eastAsia"/>
          <w:rtl/>
        </w:rPr>
        <w:t>ל</w:t>
      </w:r>
      <w:r w:rsidRPr="00A911A0">
        <w:rPr>
          <w:rFonts w:cs="David"/>
        </w:rPr>
        <w:t>BI-</w:t>
      </w:r>
      <w:r w:rsidRPr="00A911A0">
        <w:rPr>
          <w:rFonts w:cs="David"/>
          <w:rtl/>
        </w:rPr>
        <w:t xml:space="preserve"> ולא ניתן להסתפק בתחקור במסגרת ה</w:t>
      </w:r>
      <w:r w:rsidRPr="00A911A0">
        <w:rPr>
          <w:rFonts w:cs="David" w:hint="cs"/>
          <w:rtl/>
        </w:rPr>
        <w:t>-</w:t>
      </w:r>
      <w:r w:rsidRPr="00A911A0">
        <w:rPr>
          <w:rFonts w:cs="David"/>
        </w:rPr>
        <w:t>BI</w:t>
      </w:r>
      <w:r w:rsidRPr="00A911A0">
        <w:rPr>
          <w:rFonts w:cs="David"/>
          <w:rtl/>
        </w:rPr>
        <w:t>.</w:t>
      </w:r>
    </w:p>
    <w:p w14:paraId="3CD50AA4" w14:textId="77777777" w:rsidR="008E5F57" w:rsidRPr="00A911A0" w:rsidRDefault="008E5F57" w:rsidP="008E5F57">
      <w:pPr>
        <w:spacing w:line="360" w:lineRule="auto"/>
        <w:rPr>
          <w:rFonts w:cs="David"/>
          <w:rtl/>
        </w:rPr>
      </w:pPr>
      <w:r w:rsidRPr="00A911A0">
        <w:rPr>
          <w:rFonts w:cs="David" w:hint="cs"/>
          <w:rtl/>
        </w:rPr>
        <w:t xml:space="preserve">במערכת הקיימת, </w:t>
      </w:r>
      <w:r w:rsidRPr="00A911A0">
        <w:rPr>
          <w:rFonts w:cs="David" w:hint="eastAsia"/>
          <w:rtl/>
        </w:rPr>
        <w:t>הגישה</w:t>
      </w:r>
      <w:r w:rsidRPr="00A911A0">
        <w:rPr>
          <w:rFonts w:cs="David"/>
          <w:rtl/>
        </w:rPr>
        <w:t xml:space="preserve"> </w:t>
      </w:r>
      <w:r w:rsidRPr="00A911A0">
        <w:rPr>
          <w:rFonts w:cs="David" w:hint="cs"/>
          <w:rtl/>
        </w:rPr>
        <w:t>של ה</w:t>
      </w:r>
      <w:r w:rsidRPr="00A911A0">
        <w:rPr>
          <w:rFonts w:cs="David"/>
        </w:rPr>
        <w:t>BI-</w:t>
      </w:r>
      <w:r w:rsidRPr="00A911A0">
        <w:rPr>
          <w:rFonts w:cs="David" w:hint="cs"/>
          <w:rtl/>
        </w:rPr>
        <w:t xml:space="preserve"> </w:t>
      </w:r>
      <w:r w:rsidRPr="00A911A0">
        <w:rPr>
          <w:rFonts w:cs="David" w:hint="eastAsia"/>
          <w:rtl/>
        </w:rPr>
        <w:t>לנתונים</w:t>
      </w:r>
      <w:r w:rsidRPr="00A911A0">
        <w:rPr>
          <w:rFonts w:cs="David"/>
          <w:rtl/>
        </w:rPr>
        <w:t xml:space="preserve"> נעשית ישירות לבסיס הנתונים  </w:t>
      </w:r>
      <w:r w:rsidRPr="00A911A0">
        <w:rPr>
          <w:rFonts w:cs="David" w:hint="eastAsia"/>
          <w:rtl/>
        </w:rPr>
        <w:t>תוך</w:t>
      </w:r>
      <w:r w:rsidRPr="00A911A0">
        <w:rPr>
          <w:rFonts w:cs="David"/>
          <w:rtl/>
        </w:rPr>
        <w:t xml:space="preserve"> שימוש במספר </w:t>
      </w:r>
      <w:r w:rsidRPr="00A911A0">
        <w:rPr>
          <w:rFonts w:cs="David"/>
        </w:rPr>
        <w:t>VIEWS</w:t>
      </w:r>
      <w:r w:rsidRPr="00A911A0">
        <w:rPr>
          <w:rFonts w:cs="David"/>
          <w:rtl/>
        </w:rPr>
        <w:t xml:space="preserve"> שבונים את קוביות המידע שבשימוש ה</w:t>
      </w:r>
      <w:r w:rsidRPr="00A911A0">
        <w:rPr>
          <w:rFonts w:cs="David" w:hint="cs"/>
          <w:rtl/>
        </w:rPr>
        <w:t>-</w:t>
      </w:r>
      <w:r w:rsidRPr="00A911A0">
        <w:rPr>
          <w:rFonts w:cs="David"/>
        </w:rPr>
        <w:t>BI</w:t>
      </w:r>
      <w:r w:rsidRPr="00A911A0">
        <w:rPr>
          <w:rFonts w:cs="David"/>
          <w:rtl/>
        </w:rPr>
        <w:t>.</w:t>
      </w:r>
    </w:p>
    <w:p w14:paraId="54061363" w14:textId="77777777" w:rsidR="008E5F57" w:rsidRDefault="008E5F57" w:rsidP="008E5F57">
      <w:pPr>
        <w:pStyle w:val="Normal2"/>
        <w:rPr>
          <w:rtl/>
        </w:rPr>
      </w:pPr>
    </w:p>
    <w:p w14:paraId="0822A6B1" w14:textId="77777777" w:rsidR="008E5F57" w:rsidRDefault="008E5F57" w:rsidP="008E5F57">
      <w:pPr>
        <w:bidi w:val="0"/>
        <w:rPr>
          <w:rFonts w:cs="David"/>
          <w:b/>
          <w:bCs/>
          <w:spacing w:val="20"/>
          <w:rtl/>
        </w:rPr>
      </w:pPr>
      <w:r>
        <w:rPr>
          <w:rtl/>
        </w:rPr>
        <w:br w:type="page"/>
      </w:r>
    </w:p>
    <w:p w14:paraId="34619317" w14:textId="77777777" w:rsidR="008E5F57" w:rsidRPr="008C10A8" w:rsidRDefault="008E5F57" w:rsidP="00800C4B">
      <w:pPr>
        <w:pStyle w:val="30"/>
        <w:numPr>
          <w:ilvl w:val="0"/>
          <w:numId w:val="0"/>
        </w:numPr>
        <w:ind w:left="-32"/>
        <w:rPr>
          <w:rtl/>
        </w:rPr>
      </w:pPr>
      <w:bookmarkStart w:id="170" w:name="_Toc390242624"/>
      <w:r>
        <w:rPr>
          <w:rFonts w:hint="cs"/>
          <w:rtl/>
        </w:rPr>
        <w:lastRenderedPageBreak/>
        <w:t>2.22.4</w:t>
      </w:r>
      <w:r>
        <w:rPr>
          <w:rFonts w:hint="cs"/>
          <w:rtl/>
        </w:rPr>
        <w:tab/>
      </w:r>
      <w:r w:rsidRPr="008C10A8">
        <w:rPr>
          <w:rFonts w:hint="eastAsia"/>
          <w:rtl/>
        </w:rPr>
        <w:t>ממשק</w:t>
      </w:r>
      <w:r w:rsidRPr="008C10A8">
        <w:rPr>
          <w:rFonts w:hint="cs"/>
          <w:rtl/>
        </w:rPr>
        <w:t>ים</w:t>
      </w:r>
      <w:r w:rsidRPr="008C10A8">
        <w:rPr>
          <w:rtl/>
        </w:rPr>
        <w:t xml:space="preserve"> לטבלאות </w:t>
      </w:r>
      <w:r w:rsidRPr="008C10A8">
        <w:rPr>
          <w:rFonts w:hint="cs"/>
          <w:rtl/>
        </w:rPr>
        <w:t xml:space="preserve"> במערכת התקציב</w:t>
      </w:r>
      <w:bookmarkEnd w:id="170"/>
    </w:p>
    <w:p w14:paraId="1E54BB70" w14:textId="77777777" w:rsidR="008E5F57" w:rsidRPr="00F75B88" w:rsidRDefault="008E5F57" w:rsidP="008E5F57">
      <w:pPr>
        <w:spacing w:line="360" w:lineRule="auto"/>
        <w:rPr>
          <w:rFonts w:cs="David"/>
          <w:rtl/>
        </w:rPr>
      </w:pPr>
      <w:r w:rsidRPr="00F75B88">
        <w:rPr>
          <w:rFonts w:cs="David" w:hint="eastAsia"/>
          <w:rtl/>
        </w:rPr>
        <w:t>מערכת</w:t>
      </w:r>
      <w:r w:rsidRPr="00F75B88">
        <w:rPr>
          <w:rFonts w:cs="David"/>
          <w:rtl/>
        </w:rPr>
        <w:t xml:space="preserve"> </w:t>
      </w:r>
      <w:r w:rsidRPr="00F75B88">
        <w:rPr>
          <w:rFonts w:cs="David" w:hint="eastAsia"/>
          <w:rtl/>
        </w:rPr>
        <w:t>מסגרת</w:t>
      </w:r>
      <w:r w:rsidRPr="00F75B88">
        <w:rPr>
          <w:rFonts w:cs="David"/>
          <w:rtl/>
        </w:rPr>
        <w:t xml:space="preserve"> </w:t>
      </w:r>
      <w:r w:rsidRPr="00F75B88">
        <w:rPr>
          <w:rFonts w:cs="David" w:hint="eastAsia"/>
          <w:rtl/>
        </w:rPr>
        <w:t>התקציב</w:t>
      </w:r>
      <w:r w:rsidRPr="00F75B88">
        <w:rPr>
          <w:rFonts w:cs="David"/>
          <w:rtl/>
        </w:rPr>
        <w:t xml:space="preserve"> </w:t>
      </w:r>
      <w:r w:rsidRPr="00F75B88">
        <w:rPr>
          <w:rFonts w:cs="David" w:hint="eastAsia"/>
          <w:rtl/>
        </w:rPr>
        <w:t>נסמכת</w:t>
      </w:r>
      <w:r w:rsidRPr="00F75B88">
        <w:rPr>
          <w:rFonts w:cs="David"/>
          <w:rtl/>
        </w:rPr>
        <w:t xml:space="preserve"> </w:t>
      </w:r>
      <w:r w:rsidRPr="00F75B88">
        <w:rPr>
          <w:rFonts w:cs="David" w:hint="eastAsia"/>
          <w:rtl/>
        </w:rPr>
        <w:t>על</w:t>
      </w:r>
      <w:r w:rsidRPr="00F75B88">
        <w:rPr>
          <w:rFonts w:cs="David"/>
          <w:rtl/>
        </w:rPr>
        <w:t xml:space="preserve"> </w:t>
      </w:r>
      <w:r w:rsidRPr="00F75B88">
        <w:rPr>
          <w:rFonts w:cs="David" w:hint="eastAsia"/>
          <w:rtl/>
        </w:rPr>
        <w:t>מספר</w:t>
      </w:r>
      <w:r w:rsidRPr="00F75B88">
        <w:rPr>
          <w:rFonts w:cs="David"/>
          <w:rtl/>
        </w:rPr>
        <w:t xml:space="preserve"> </w:t>
      </w:r>
      <w:r w:rsidRPr="00F75B88">
        <w:rPr>
          <w:rFonts w:cs="David" w:hint="eastAsia"/>
          <w:rtl/>
        </w:rPr>
        <w:t>טבלאות</w:t>
      </w:r>
      <w:r w:rsidRPr="00F75B88">
        <w:rPr>
          <w:rFonts w:cs="David"/>
          <w:rtl/>
        </w:rPr>
        <w:t xml:space="preserve"> </w:t>
      </w:r>
      <w:r w:rsidRPr="00F75B88">
        <w:rPr>
          <w:rFonts w:cs="David" w:hint="eastAsia"/>
          <w:rtl/>
        </w:rPr>
        <w:t>מתוך</w:t>
      </w:r>
      <w:r w:rsidRPr="00F75B88">
        <w:rPr>
          <w:rFonts w:cs="David"/>
          <w:rtl/>
        </w:rPr>
        <w:t xml:space="preserve"> </w:t>
      </w:r>
      <w:r w:rsidRPr="00F75B88">
        <w:rPr>
          <w:rFonts w:cs="David" w:hint="eastAsia"/>
          <w:rtl/>
        </w:rPr>
        <w:t>מערכת</w:t>
      </w:r>
      <w:r w:rsidRPr="00F75B88">
        <w:rPr>
          <w:rFonts w:cs="David"/>
          <w:rtl/>
        </w:rPr>
        <w:t xml:space="preserve"> </w:t>
      </w:r>
      <w:r w:rsidRPr="00F75B88">
        <w:rPr>
          <w:rFonts w:cs="David" w:hint="eastAsia"/>
          <w:rtl/>
        </w:rPr>
        <w:t>התקציב</w:t>
      </w:r>
      <w:r w:rsidRPr="00F75B88">
        <w:rPr>
          <w:rFonts w:cs="David"/>
          <w:rtl/>
        </w:rPr>
        <w:t xml:space="preserve"> </w:t>
      </w:r>
      <w:r w:rsidRPr="00F75B88">
        <w:rPr>
          <w:rFonts w:cs="David" w:hint="cs"/>
          <w:rtl/>
        </w:rPr>
        <w:t xml:space="preserve">לצורך שימוש </w:t>
      </w:r>
      <w:r w:rsidRPr="00F75B88">
        <w:rPr>
          <w:rFonts w:cs="David" w:hint="eastAsia"/>
          <w:rtl/>
        </w:rPr>
        <w:t>בבסיס</w:t>
      </w:r>
      <w:r w:rsidRPr="00F75B88">
        <w:rPr>
          <w:rFonts w:cs="David"/>
          <w:rtl/>
        </w:rPr>
        <w:t xml:space="preserve"> </w:t>
      </w:r>
      <w:r w:rsidRPr="00F75B88">
        <w:rPr>
          <w:rFonts w:cs="David" w:hint="eastAsia"/>
          <w:rtl/>
        </w:rPr>
        <w:t>אחיד</w:t>
      </w:r>
      <w:r w:rsidRPr="00F75B88">
        <w:rPr>
          <w:rFonts w:cs="David"/>
          <w:rtl/>
        </w:rPr>
        <w:t xml:space="preserve"> </w:t>
      </w:r>
      <w:r w:rsidRPr="00F75B88">
        <w:rPr>
          <w:rFonts w:cs="David" w:hint="eastAsia"/>
          <w:rtl/>
        </w:rPr>
        <w:t>של</w:t>
      </w:r>
      <w:r w:rsidRPr="00F75B88">
        <w:rPr>
          <w:rFonts w:cs="David"/>
          <w:rtl/>
        </w:rPr>
        <w:t xml:space="preserve"> </w:t>
      </w:r>
      <w:r w:rsidRPr="00F75B88">
        <w:rPr>
          <w:rFonts w:cs="David" w:hint="eastAsia"/>
          <w:rtl/>
        </w:rPr>
        <w:t>נתונים</w:t>
      </w:r>
      <w:r w:rsidRPr="00F75B88">
        <w:rPr>
          <w:rFonts w:cs="David"/>
          <w:rtl/>
        </w:rPr>
        <w:t>.</w:t>
      </w:r>
    </w:p>
    <w:p w14:paraId="33A7889C" w14:textId="77777777" w:rsidR="008E5F57" w:rsidRPr="00F75B88" w:rsidRDefault="008E5F57" w:rsidP="008E5F57">
      <w:pPr>
        <w:spacing w:line="360" w:lineRule="auto"/>
        <w:rPr>
          <w:rFonts w:cs="David"/>
          <w:rtl/>
        </w:rPr>
      </w:pPr>
      <w:r w:rsidRPr="00F75B88">
        <w:rPr>
          <w:rFonts w:cs="David" w:hint="eastAsia"/>
          <w:rtl/>
        </w:rPr>
        <w:t>כיום</w:t>
      </w:r>
      <w:r w:rsidRPr="00F75B88">
        <w:rPr>
          <w:rFonts w:cs="David"/>
          <w:rtl/>
        </w:rPr>
        <w:t xml:space="preserve"> , שתי המערכות יושבות על אותו בסיס נתונים והקשר נעשה ישירות לטבלאות או בסיוע </w:t>
      </w:r>
      <w:r w:rsidRPr="00F75B88">
        <w:rPr>
          <w:rFonts w:cs="David"/>
        </w:rPr>
        <w:t>VIEWS</w:t>
      </w:r>
      <w:r w:rsidRPr="00F75B88">
        <w:rPr>
          <w:rFonts w:cs="David"/>
          <w:rtl/>
        </w:rPr>
        <w:t xml:space="preserve">. </w:t>
      </w:r>
      <w:r w:rsidRPr="00F75B88">
        <w:rPr>
          <w:rFonts w:cs="David" w:hint="eastAsia"/>
          <w:rtl/>
        </w:rPr>
        <w:t>ב</w:t>
      </w:r>
      <w:r w:rsidRPr="00F75B88">
        <w:rPr>
          <w:rFonts w:cs="David" w:hint="cs"/>
          <w:rtl/>
        </w:rPr>
        <w:t>מערכת החדשה, יש חשיבות להמשיך ולהשתמש באותן טבלאות אם בגישה ישירה לנתונים ואם ע"י ממשקים. יש לשים לב שחלק מהטבלאות מתעדכנות בצורה שוטפת (לא תכופה) ויש צורך להתחשב בזה בתכנון הממשקים.</w:t>
      </w:r>
    </w:p>
    <w:p w14:paraId="3D30A91B" w14:textId="77777777" w:rsidR="008E5F57" w:rsidRPr="00F75B88" w:rsidRDefault="008E5F57" w:rsidP="008E5F57">
      <w:pPr>
        <w:spacing w:line="360" w:lineRule="auto"/>
        <w:rPr>
          <w:rFonts w:cs="David"/>
          <w:rtl/>
        </w:rPr>
      </w:pPr>
      <w:r w:rsidRPr="00F75B88">
        <w:rPr>
          <w:rFonts w:cs="David" w:hint="cs"/>
          <w:rtl/>
        </w:rPr>
        <w:t>רשימת הטבלאות במערכת התקציב בהן משתמשת היום מערכת מסגרת התקציב:</w:t>
      </w:r>
    </w:p>
    <w:p w14:paraId="0ED441E2" w14:textId="77777777" w:rsidR="008E5F57" w:rsidRPr="00C97159" w:rsidRDefault="008E5F57" w:rsidP="00087F77">
      <w:pPr>
        <w:pStyle w:val="Normal2"/>
        <w:keepLines w:val="0"/>
        <w:numPr>
          <w:ilvl w:val="0"/>
          <w:numId w:val="97"/>
        </w:numPr>
        <w:spacing w:line="320" w:lineRule="exact"/>
        <w:rPr>
          <w:rtl/>
        </w:rPr>
      </w:pPr>
      <w:r>
        <w:rPr>
          <w:rFonts w:hint="cs"/>
          <w:rtl/>
        </w:rPr>
        <w:t xml:space="preserve">טבלת בקרה משותפת לשתי המערכות ( </w:t>
      </w:r>
      <w:proofErr w:type="spellStart"/>
      <w:r w:rsidRPr="00C97159">
        <w:t>tk_p_bakara</w:t>
      </w:r>
      <w:proofErr w:type="spellEnd"/>
      <w:r w:rsidRPr="00C97159">
        <w:rPr>
          <w:rtl/>
        </w:rPr>
        <w:t>)</w:t>
      </w:r>
    </w:p>
    <w:p w14:paraId="7FF0431B" w14:textId="77777777" w:rsidR="008E5F57" w:rsidRPr="00C97159" w:rsidRDefault="008E5F57" w:rsidP="00087F77">
      <w:pPr>
        <w:pStyle w:val="Normal2"/>
        <w:keepLines w:val="0"/>
        <w:numPr>
          <w:ilvl w:val="0"/>
          <w:numId w:val="97"/>
        </w:numPr>
        <w:spacing w:line="320" w:lineRule="exact"/>
        <w:rPr>
          <w:rtl/>
        </w:rPr>
      </w:pPr>
      <w:r w:rsidRPr="00C97159">
        <w:rPr>
          <w:rFonts w:hint="eastAsia"/>
          <w:rtl/>
        </w:rPr>
        <w:t>רשימת</w:t>
      </w:r>
      <w:r w:rsidRPr="00C97159">
        <w:rPr>
          <w:rtl/>
        </w:rPr>
        <w:t xml:space="preserve"> </w:t>
      </w:r>
      <w:r w:rsidRPr="00C97159">
        <w:rPr>
          <w:rFonts w:hint="eastAsia"/>
          <w:rtl/>
        </w:rPr>
        <w:t>סעיפי</w:t>
      </w:r>
      <w:r w:rsidRPr="00C97159">
        <w:rPr>
          <w:rtl/>
        </w:rPr>
        <w:t xml:space="preserve"> </w:t>
      </w:r>
      <w:r w:rsidRPr="00C97159">
        <w:rPr>
          <w:rFonts w:hint="eastAsia"/>
          <w:rtl/>
        </w:rPr>
        <w:t>התקציב</w:t>
      </w:r>
      <w:r>
        <w:rPr>
          <w:rFonts w:hint="cs"/>
          <w:rtl/>
        </w:rPr>
        <w:t xml:space="preserve"> ( </w:t>
      </w:r>
      <w:proofErr w:type="spellStart"/>
      <w:r w:rsidRPr="00C97159">
        <w:t>tk_p_seifim</w:t>
      </w:r>
      <w:proofErr w:type="spellEnd"/>
      <w:r w:rsidRPr="00C97159">
        <w:rPr>
          <w:rtl/>
        </w:rPr>
        <w:t>)</w:t>
      </w:r>
    </w:p>
    <w:p w14:paraId="3F4B5201" w14:textId="77777777" w:rsidR="008E5F57" w:rsidRPr="00C97159" w:rsidRDefault="008E5F57" w:rsidP="00087F77">
      <w:pPr>
        <w:pStyle w:val="Normal2"/>
        <w:keepLines w:val="0"/>
        <w:numPr>
          <w:ilvl w:val="0"/>
          <w:numId w:val="97"/>
        </w:numPr>
        <w:spacing w:line="320" w:lineRule="exact"/>
        <w:rPr>
          <w:rtl/>
        </w:rPr>
      </w:pPr>
      <w:r w:rsidRPr="00C97159">
        <w:rPr>
          <w:rFonts w:hint="eastAsia"/>
          <w:rtl/>
        </w:rPr>
        <w:t>מאפייני</w:t>
      </w:r>
      <w:r w:rsidRPr="00C97159">
        <w:rPr>
          <w:rtl/>
        </w:rPr>
        <w:t xml:space="preserve"> </w:t>
      </w:r>
      <w:r w:rsidRPr="00C97159">
        <w:rPr>
          <w:rFonts w:hint="eastAsia"/>
          <w:rtl/>
        </w:rPr>
        <w:t>סעיפים</w:t>
      </w:r>
      <w:r w:rsidRPr="00C97159">
        <w:rPr>
          <w:rtl/>
        </w:rPr>
        <w:t xml:space="preserve"> </w:t>
      </w:r>
      <w:r w:rsidRPr="00C97159">
        <w:rPr>
          <w:rFonts w:hint="eastAsia"/>
          <w:rtl/>
        </w:rPr>
        <w:t>פר</w:t>
      </w:r>
      <w:r w:rsidRPr="00C97159">
        <w:rPr>
          <w:rtl/>
        </w:rPr>
        <w:t xml:space="preserve"> </w:t>
      </w:r>
      <w:r w:rsidRPr="00C97159">
        <w:rPr>
          <w:rFonts w:hint="eastAsia"/>
          <w:rtl/>
        </w:rPr>
        <w:t>שנה</w:t>
      </w:r>
      <w:r>
        <w:rPr>
          <w:rFonts w:hint="cs"/>
          <w:rtl/>
        </w:rPr>
        <w:t xml:space="preserve">  (</w:t>
      </w:r>
      <w:proofErr w:type="spellStart"/>
      <w:r w:rsidRPr="00C97159">
        <w:t>tk_p_seifim_year</w:t>
      </w:r>
      <w:proofErr w:type="spellEnd"/>
      <w:r w:rsidRPr="00C97159">
        <w:rPr>
          <w:rtl/>
        </w:rPr>
        <w:t>)</w:t>
      </w:r>
    </w:p>
    <w:p w14:paraId="4795B91E" w14:textId="77777777" w:rsidR="008E5F57" w:rsidRPr="00C97159" w:rsidRDefault="008E5F57" w:rsidP="00087F77">
      <w:pPr>
        <w:pStyle w:val="Normal2"/>
        <w:keepLines w:val="0"/>
        <w:numPr>
          <w:ilvl w:val="0"/>
          <w:numId w:val="97"/>
        </w:numPr>
        <w:spacing w:line="320" w:lineRule="exact"/>
        <w:rPr>
          <w:rtl/>
        </w:rPr>
      </w:pPr>
      <w:r w:rsidRPr="00C97159">
        <w:rPr>
          <w:rFonts w:hint="eastAsia"/>
          <w:rtl/>
        </w:rPr>
        <w:t>עץ</w:t>
      </w:r>
      <w:r w:rsidRPr="00C97159">
        <w:rPr>
          <w:rtl/>
        </w:rPr>
        <w:t xml:space="preserve"> (טבלת) </w:t>
      </w:r>
      <w:r w:rsidRPr="00C97159">
        <w:rPr>
          <w:rFonts w:hint="eastAsia"/>
          <w:rtl/>
        </w:rPr>
        <w:t>המיונים</w:t>
      </w:r>
      <w:r w:rsidRPr="00C97159">
        <w:rPr>
          <w:rtl/>
        </w:rPr>
        <w:t xml:space="preserve"> </w:t>
      </w:r>
      <w:r w:rsidRPr="00C97159">
        <w:rPr>
          <w:rFonts w:hint="eastAsia"/>
          <w:rtl/>
        </w:rPr>
        <w:t>והקשר</w:t>
      </w:r>
      <w:r w:rsidRPr="00C97159">
        <w:rPr>
          <w:rtl/>
        </w:rPr>
        <w:t xml:space="preserve"> </w:t>
      </w:r>
      <w:r w:rsidRPr="00C97159">
        <w:rPr>
          <w:rFonts w:hint="eastAsia"/>
          <w:rtl/>
        </w:rPr>
        <w:t>שלהם</w:t>
      </w:r>
      <w:r w:rsidRPr="00C97159">
        <w:rPr>
          <w:rtl/>
        </w:rPr>
        <w:t xml:space="preserve"> </w:t>
      </w:r>
      <w:r w:rsidRPr="00C97159">
        <w:rPr>
          <w:rFonts w:hint="eastAsia"/>
          <w:rtl/>
        </w:rPr>
        <w:t>לסעיפים</w:t>
      </w:r>
      <w:r w:rsidRPr="00C97159">
        <w:rPr>
          <w:rtl/>
        </w:rPr>
        <w:t xml:space="preserve"> (</w:t>
      </w:r>
      <w:proofErr w:type="spellStart"/>
      <w:r w:rsidRPr="00C97159">
        <w:t>tk_k_miun_kalkali</w:t>
      </w:r>
      <w:proofErr w:type="spellEnd"/>
      <w:r w:rsidRPr="00C97159">
        <w:rPr>
          <w:rtl/>
        </w:rPr>
        <w:t>)</w:t>
      </w:r>
    </w:p>
    <w:p w14:paraId="55EB9C0C" w14:textId="77777777" w:rsidR="008E5F57" w:rsidRPr="00C97159" w:rsidRDefault="008E5F57" w:rsidP="00087F77">
      <w:pPr>
        <w:pStyle w:val="Normal2"/>
        <w:keepLines w:val="0"/>
        <w:numPr>
          <w:ilvl w:val="0"/>
          <w:numId w:val="97"/>
        </w:numPr>
        <w:spacing w:line="320" w:lineRule="exact"/>
        <w:rPr>
          <w:rtl/>
        </w:rPr>
      </w:pPr>
      <w:r w:rsidRPr="00C97159">
        <w:rPr>
          <w:rFonts w:hint="eastAsia"/>
          <w:rtl/>
        </w:rPr>
        <w:t>טבלת</w:t>
      </w:r>
      <w:r w:rsidRPr="00C97159">
        <w:rPr>
          <w:rtl/>
        </w:rPr>
        <w:t xml:space="preserve"> </w:t>
      </w:r>
      <w:r w:rsidRPr="00C97159">
        <w:rPr>
          <w:rFonts w:hint="eastAsia"/>
          <w:rtl/>
        </w:rPr>
        <w:t>סוגי</w:t>
      </w:r>
      <w:r w:rsidRPr="00C97159">
        <w:rPr>
          <w:rtl/>
        </w:rPr>
        <w:t xml:space="preserve"> (קודי) </w:t>
      </w:r>
      <w:r w:rsidRPr="00C97159">
        <w:rPr>
          <w:rFonts w:hint="eastAsia"/>
          <w:rtl/>
        </w:rPr>
        <w:t>ההצמדה</w:t>
      </w:r>
      <w:r w:rsidRPr="00C97159">
        <w:rPr>
          <w:rtl/>
        </w:rPr>
        <w:t xml:space="preserve"> (</w:t>
      </w:r>
      <w:r w:rsidRPr="00C97159">
        <w:t>TK_K_HAZMADA</w:t>
      </w:r>
      <w:r w:rsidRPr="00C97159">
        <w:rPr>
          <w:rtl/>
        </w:rPr>
        <w:t>)</w:t>
      </w:r>
    </w:p>
    <w:p w14:paraId="4ACE64A1" w14:textId="77777777" w:rsidR="008E5F57" w:rsidRPr="00C97159" w:rsidRDefault="008E5F57" w:rsidP="00087F77">
      <w:pPr>
        <w:pStyle w:val="Normal2"/>
        <w:keepLines w:val="0"/>
        <w:numPr>
          <w:ilvl w:val="0"/>
          <w:numId w:val="97"/>
        </w:numPr>
        <w:spacing w:line="320" w:lineRule="exact"/>
        <w:rPr>
          <w:rtl/>
        </w:rPr>
      </w:pPr>
      <w:r w:rsidRPr="00C97159">
        <w:rPr>
          <w:rFonts w:hint="eastAsia"/>
          <w:rtl/>
        </w:rPr>
        <w:t>רשימת</w:t>
      </w:r>
      <w:r w:rsidRPr="00C97159">
        <w:rPr>
          <w:rtl/>
        </w:rPr>
        <w:t xml:space="preserve"> סוגי יחידות </w:t>
      </w:r>
      <w:r w:rsidRPr="00C97159">
        <w:rPr>
          <w:rFonts w:hint="eastAsia"/>
          <w:rtl/>
        </w:rPr>
        <w:t>הכמויות</w:t>
      </w:r>
      <w:r w:rsidRPr="00C97159">
        <w:rPr>
          <w:rtl/>
        </w:rPr>
        <w:t xml:space="preserve"> במערכת </w:t>
      </w:r>
      <w:r>
        <w:rPr>
          <w:rFonts w:hint="cs"/>
          <w:rtl/>
        </w:rPr>
        <w:t>(</w:t>
      </w:r>
      <w:proofErr w:type="spellStart"/>
      <w:r w:rsidRPr="00C97159">
        <w:t>tk_k_yehidot_kamut</w:t>
      </w:r>
      <w:proofErr w:type="spellEnd"/>
      <w:r w:rsidRPr="00C97159">
        <w:rPr>
          <w:rtl/>
        </w:rPr>
        <w:t>)</w:t>
      </w:r>
    </w:p>
    <w:p w14:paraId="6AF76062" w14:textId="77777777" w:rsidR="008E5F57" w:rsidRPr="00C97159" w:rsidRDefault="008E5F57" w:rsidP="00087F77">
      <w:pPr>
        <w:pStyle w:val="Normal2"/>
        <w:keepLines w:val="0"/>
        <w:numPr>
          <w:ilvl w:val="0"/>
          <w:numId w:val="97"/>
        </w:numPr>
        <w:spacing w:line="320" w:lineRule="exact"/>
        <w:rPr>
          <w:rtl/>
        </w:rPr>
      </w:pPr>
      <w:r>
        <w:rPr>
          <w:rFonts w:hint="cs"/>
          <w:rtl/>
        </w:rPr>
        <w:t>סיווג יחידות הכמות (</w:t>
      </w:r>
      <w:r w:rsidRPr="00FF1D10">
        <w:t>TK_K_SUG_KAMUT</w:t>
      </w:r>
      <w:r>
        <w:rPr>
          <w:rFonts w:hint="cs"/>
          <w:rtl/>
        </w:rPr>
        <w:t>)</w:t>
      </w:r>
    </w:p>
    <w:p w14:paraId="2F397F05" w14:textId="77777777" w:rsidR="008E5F57" w:rsidRPr="00087F1B" w:rsidRDefault="008E5F57" w:rsidP="008E5F57">
      <w:pPr>
        <w:pStyle w:val="Normal2"/>
      </w:pPr>
    </w:p>
    <w:p w14:paraId="4BCAC08D" w14:textId="77777777" w:rsidR="008E5F57" w:rsidRPr="008C10A8" w:rsidRDefault="008E5F57" w:rsidP="00800C4B">
      <w:pPr>
        <w:pStyle w:val="30"/>
        <w:numPr>
          <w:ilvl w:val="0"/>
          <w:numId w:val="0"/>
        </w:numPr>
        <w:ind w:left="-32"/>
      </w:pPr>
      <w:bookmarkStart w:id="171" w:name="_Toc390242625"/>
      <w:r>
        <w:rPr>
          <w:rFonts w:hint="cs"/>
          <w:rtl/>
        </w:rPr>
        <w:t>2.22.5</w:t>
      </w:r>
      <w:r>
        <w:rPr>
          <w:rFonts w:hint="cs"/>
          <w:rtl/>
        </w:rPr>
        <w:tab/>
      </w:r>
      <w:r w:rsidRPr="008C10A8">
        <w:rPr>
          <w:rFonts w:hint="eastAsia"/>
          <w:rtl/>
        </w:rPr>
        <w:t>ממשק</w:t>
      </w:r>
      <w:r w:rsidRPr="008C10A8">
        <w:rPr>
          <w:rtl/>
        </w:rPr>
        <w:t xml:space="preserve"> </w:t>
      </w:r>
      <w:r w:rsidRPr="008C10A8">
        <w:rPr>
          <w:rFonts w:hint="eastAsia"/>
          <w:rtl/>
        </w:rPr>
        <w:t>לפתיחת</w:t>
      </w:r>
      <w:r w:rsidRPr="008C10A8">
        <w:rPr>
          <w:rtl/>
        </w:rPr>
        <w:t xml:space="preserve"> </w:t>
      </w:r>
      <w:r w:rsidRPr="008C10A8">
        <w:rPr>
          <w:rFonts w:hint="eastAsia"/>
          <w:rtl/>
        </w:rPr>
        <w:t>שנה</w:t>
      </w:r>
      <w:r w:rsidRPr="008C10A8">
        <w:rPr>
          <w:rtl/>
        </w:rPr>
        <w:t xml:space="preserve"> </w:t>
      </w:r>
      <w:r w:rsidRPr="008C10A8">
        <w:rPr>
          <w:rFonts w:hint="eastAsia"/>
          <w:rtl/>
        </w:rPr>
        <w:t>במערכת</w:t>
      </w:r>
      <w:r w:rsidRPr="008C10A8">
        <w:rPr>
          <w:rtl/>
        </w:rPr>
        <w:t xml:space="preserve"> </w:t>
      </w:r>
      <w:r w:rsidRPr="008C10A8">
        <w:rPr>
          <w:rFonts w:hint="eastAsia"/>
          <w:rtl/>
        </w:rPr>
        <w:t>התקציב</w:t>
      </w:r>
      <w:bookmarkEnd w:id="171"/>
    </w:p>
    <w:p w14:paraId="3C49C3FB" w14:textId="77777777" w:rsidR="008E5F57" w:rsidRPr="009D2B14" w:rsidRDefault="008E5F57" w:rsidP="008E5F57">
      <w:pPr>
        <w:spacing w:line="360" w:lineRule="auto"/>
        <w:rPr>
          <w:rFonts w:cs="David"/>
          <w:rtl/>
        </w:rPr>
      </w:pPr>
      <w:r w:rsidRPr="009D2B14">
        <w:rPr>
          <w:rFonts w:cs="David" w:hint="eastAsia"/>
          <w:rtl/>
        </w:rPr>
        <w:t>מערכת</w:t>
      </w:r>
      <w:r w:rsidRPr="009D2B14">
        <w:rPr>
          <w:rFonts w:cs="David"/>
          <w:rtl/>
        </w:rPr>
        <w:t xml:space="preserve"> </w:t>
      </w:r>
      <w:r w:rsidRPr="009D2B14">
        <w:rPr>
          <w:rFonts w:cs="David" w:hint="eastAsia"/>
          <w:rtl/>
        </w:rPr>
        <w:t>מסגרת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cs"/>
          <w:rtl/>
        </w:rPr>
        <w:t>מעדכנת</w:t>
      </w:r>
      <w:r w:rsidRPr="009D2B14">
        <w:rPr>
          <w:rFonts w:cs="David"/>
          <w:rtl/>
        </w:rPr>
        <w:t xml:space="preserve"> </w:t>
      </w:r>
      <w:r w:rsidRPr="009D2B14">
        <w:rPr>
          <w:rFonts w:cs="David" w:hint="eastAsia"/>
          <w:rtl/>
        </w:rPr>
        <w:t>את</w:t>
      </w:r>
      <w:r w:rsidRPr="009D2B14">
        <w:rPr>
          <w:rFonts w:cs="David"/>
          <w:rtl/>
        </w:rPr>
        <w:t xml:space="preserve"> </w:t>
      </w:r>
      <w:r w:rsidRPr="009D2B14">
        <w:rPr>
          <w:rFonts w:cs="David" w:hint="eastAsia"/>
          <w:rtl/>
        </w:rPr>
        <w:t>פעילות</w:t>
      </w:r>
      <w:r w:rsidRPr="009D2B14">
        <w:rPr>
          <w:rFonts w:cs="David"/>
          <w:rtl/>
        </w:rPr>
        <w:t xml:space="preserve"> </w:t>
      </w:r>
      <w:r w:rsidRPr="009D2B14">
        <w:rPr>
          <w:rFonts w:cs="David" w:hint="eastAsia"/>
          <w:rtl/>
        </w:rPr>
        <w:t>פתיחת</w:t>
      </w:r>
      <w:r w:rsidRPr="009D2B14">
        <w:rPr>
          <w:rFonts w:cs="David"/>
          <w:rtl/>
        </w:rPr>
        <w:t xml:space="preserve"> </w:t>
      </w:r>
      <w:r w:rsidRPr="009D2B14">
        <w:rPr>
          <w:rFonts w:cs="David" w:hint="eastAsia"/>
          <w:rtl/>
        </w:rPr>
        <w:t>השנה</w:t>
      </w:r>
      <w:r w:rsidRPr="009D2B14">
        <w:rPr>
          <w:rFonts w:cs="David"/>
          <w:rtl/>
        </w:rPr>
        <w:t xml:space="preserve"> </w:t>
      </w:r>
      <w:r w:rsidRPr="009D2B14">
        <w:rPr>
          <w:rFonts w:cs="David" w:hint="eastAsia"/>
          <w:rtl/>
        </w:rPr>
        <w:t>גם</w:t>
      </w:r>
      <w:r w:rsidRPr="009D2B14">
        <w:rPr>
          <w:rFonts w:cs="David"/>
          <w:rtl/>
        </w:rPr>
        <w:t xml:space="preserve"> </w:t>
      </w:r>
      <w:r w:rsidRPr="009D2B14">
        <w:rPr>
          <w:rFonts w:cs="David" w:hint="eastAsia"/>
          <w:rtl/>
        </w:rPr>
        <w:t>במערכת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וגם</w:t>
      </w:r>
      <w:r w:rsidRPr="009D2B14">
        <w:rPr>
          <w:rFonts w:cs="David"/>
          <w:rtl/>
        </w:rPr>
        <w:t xml:space="preserve"> </w:t>
      </w:r>
      <w:r w:rsidRPr="009D2B14">
        <w:rPr>
          <w:rFonts w:cs="David" w:hint="eastAsia"/>
          <w:rtl/>
        </w:rPr>
        <w:t>במערכת</w:t>
      </w:r>
      <w:r w:rsidRPr="009D2B14">
        <w:rPr>
          <w:rFonts w:cs="David"/>
          <w:rtl/>
        </w:rPr>
        <w:t xml:space="preserve"> </w:t>
      </w:r>
      <w:r w:rsidRPr="009D2B14">
        <w:rPr>
          <w:rFonts w:cs="David" w:hint="eastAsia"/>
          <w:rtl/>
        </w:rPr>
        <w:t>מסגרת</w:t>
      </w:r>
      <w:r w:rsidRPr="009D2B14">
        <w:rPr>
          <w:rFonts w:cs="David"/>
          <w:rtl/>
        </w:rPr>
        <w:t xml:space="preserve"> </w:t>
      </w:r>
      <w:r w:rsidRPr="009D2B14">
        <w:rPr>
          <w:rFonts w:cs="David" w:hint="eastAsia"/>
          <w:rtl/>
        </w:rPr>
        <w:t>התקציב</w:t>
      </w:r>
      <w:r w:rsidRPr="009D2B14">
        <w:rPr>
          <w:rFonts w:cs="David"/>
          <w:rtl/>
        </w:rPr>
        <w:t>.</w:t>
      </w:r>
    </w:p>
    <w:p w14:paraId="74F03717" w14:textId="77777777" w:rsidR="008E5F57" w:rsidRPr="009D2B14" w:rsidRDefault="008E5F57" w:rsidP="008E5F57">
      <w:pPr>
        <w:spacing w:line="360" w:lineRule="auto"/>
        <w:rPr>
          <w:rFonts w:cs="David"/>
          <w:rtl/>
        </w:rPr>
      </w:pPr>
      <w:r w:rsidRPr="009D2B14">
        <w:rPr>
          <w:rFonts w:cs="David" w:hint="eastAsia"/>
          <w:rtl/>
        </w:rPr>
        <w:t>כחלק</w:t>
      </w:r>
      <w:r w:rsidRPr="009D2B14">
        <w:rPr>
          <w:rFonts w:cs="David"/>
          <w:rtl/>
        </w:rPr>
        <w:t xml:space="preserve"> </w:t>
      </w:r>
      <w:r w:rsidRPr="009D2B14">
        <w:rPr>
          <w:rFonts w:cs="David" w:hint="eastAsia"/>
          <w:rtl/>
        </w:rPr>
        <w:t>מהתהליך</w:t>
      </w:r>
      <w:r w:rsidRPr="009D2B14">
        <w:rPr>
          <w:rFonts w:cs="David"/>
          <w:rtl/>
        </w:rPr>
        <w:t xml:space="preserve"> , </w:t>
      </w:r>
      <w:r w:rsidRPr="009D2B14">
        <w:rPr>
          <w:rFonts w:cs="David" w:hint="eastAsia"/>
          <w:rtl/>
        </w:rPr>
        <w:t>מערכת</w:t>
      </w:r>
      <w:r w:rsidRPr="009D2B14">
        <w:rPr>
          <w:rFonts w:cs="David"/>
          <w:rtl/>
        </w:rPr>
        <w:t xml:space="preserve"> </w:t>
      </w:r>
      <w:r w:rsidRPr="009D2B14">
        <w:rPr>
          <w:rFonts w:cs="David" w:hint="eastAsia"/>
          <w:rtl/>
        </w:rPr>
        <w:t>מסגרת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מעדכנת</w:t>
      </w:r>
      <w:r w:rsidRPr="009D2B14">
        <w:rPr>
          <w:rFonts w:cs="David"/>
          <w:rtl/>
        </w:rPr>
        <w:t xml:space="preserve"> </w:t>
      </w:r>
      <w:r w:rsidRPr="009D2B14">
        <w:rPr>
          <w:rFonts w:cs="David" w:hint="eastAsia"/>
          <w:rtl/>
        </w:rPr>
        <w:t>במערכת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את</w:t>
      </w:r>
      <w:r w:rsidRPr="009D2B14">
        <w:rPr>
          <w:rFonts w:cs="David"/>
          <w:rtl/>
        </w:rPr>
        <w:t xml:space="preserve"> </w:t>
      </w:r>
      <w:r w:rsidRPr="009D2B14">
        <w:rPr>
          <w:rFonts w:cs="David" w:hint="eastAsia"/>
          <w:rtl/>
        </w:rPr>
        <w:t>הטבלאות</w:t>
      </w:r>
      <w:r w:rsidRPr="009D2B14">
        <w:rPr>
          <w:rFonts w:cs="David"/>
          <w:rtl/>
        </w:rPr>
        <w:t xml:space="preserve"> </w:t>
      </w:r>
      <w:r w:rsidRPr="009D2B14">
        <w:rPr>
          <w:rFonts w:cs="David" w:hint="eastAsia"/>
          <w:rtl/>
        </w:rPr>
        <w:t>הבאות</w:t>
      </w:r>
      <w:r w:rsidRPr="009D2B14">
        <w:rPr>
          <w:rFonts w:cs="David"/>
          <w:rtl/>
        </w:rPr>
        <w:t>:</w:t>
      </w:r>
    </w:p>
    <w:p w14:paraId="3E7E756D" w14:textId="77777777" w:rsidR="008E5F57" w:rsidRPr="009D2B14" w:rsidRDefault="008E5F57" w:rsidP="008E5F57">
      <w:pPr>
        <w:spacing w:line="360" w:lineRule="auto"/>
        <w:rPr>
          <w:rFonts w:cs="David"/>
          <w:rtl/>
        </w:rPr>
      </w:pPr>
      <w:r w:rsidRPr="009D2B14">
        <w:rPr>
          <w:rFonts w:cs="David" w:hint="eastAsia"/>
          <w:rtl/>
        </w:rPr>
        <w:t>טבלת</w:t>
      </w:r>
      <w:r w:rsidRPr="009D2B14">
        <w:rPr>
          <w:rFonts w:cs="David"/>
          <w:rtl/>
        </w:rPr>
        <w:t xml:space="preserve"> </w:t>
      </w:r>
      <w:r w:rsidRPr="009D2B14">
        <w:rPr>
          <w:rFonts w:cs="David" w:hint="eastAsia"/>
          <w:rtl/>
        </w:rPr>
        <w:t>נתוני</w:t>
      </w:r>
      <w:r w:rsidRPr="009D2B14">
        <w:rPr>
          <w:rFonts w:cs="David"/>
          <w:rtl/>
        </w:rPr>
        <w:t xml:space="preserve"> </w:t>
      </w:r>
      <w:r w:rsidRPr="009D2B14">
        <w:rPr>
          <w:rFonts w:cs="David" w:hint="eastAsia"/>
          <w:rtl/>
        </w:rPr>
        <w:t>בקרה</w:t>
      </w:r>
      <w:r w:rsidRPr="009D2B14">
        <w:rPr>
          <w:rFonts w:cs="David"/>
          <w:rtl/>
        </w:rPr>
        <w:t xml:space="preserve"> </w:t>
      </w:r>
      <w:r w:rsidRPr="009D2B14">
        <w:rPr>
          <w:rFonts w:cs="David" w:hint="eastAsia"/>
          <w:rtl/>
        </w:rPr>
        <w:t>של</w:t>
      </w:r>
      <w:r w:rsidRPr="009D2B14">
        <w:rPr>
          <w:rFonts w:cs="David"/>
          <w:rtl/>
        </w:rPr>
        <w:t xml:space="preserve"> </w:t>
      </w:r>
      <w:r w:rsidRPr="009D2B14">
        <w:rPr>
          <w:rFonts w:cs="David" w:hint="eastAsia"/>
          <w:rtl/>
        </w:rPr>
        <w:t>מערכת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והמסגרת</w:t>
      </w:r>
      <w:r w:rsidRPr="009D2B14">
        <w:rPr>
          <w:rFonts w:cs="David"/>
          <w:rtl/>
        </w:rPr>
        <w:t xml:space="preserve"> (</w:t>
      </w:r>
      <w:proofErr w:type="spellStart"/>
      <w:r w:rsidRPr="009D2B14">
        <w:rPr>
          <w:rFonts w:cs="David"/>
        </w:rPr>
        <w:t>tk_p_bakara</w:t>
      </w:r>
      <w:proofErr w:type="spellEnd"/>
      <w:r w:rsidRPr="009D2B14">
        <w:rPr>
          <w:rFonts w:cs="David" w:hint="cs"/>
          <w:rtl/>
        </w:rPr>
        <w:t xml:space="preserve">) </w:t>
      </w:r>
      <w:r w:rsidRPr="009D2B14">
        <w:rPr>
          <w:rFonts w:cs="David"/>
          <w:rtl/>
        </w:rPr>
        <w:t>–</w:t>
      </w:r>
      <w:r w:rsidRPr="009D2B14">
        <w:rPr>
          <w:rFonts w:cs="David" w:hint="cs"/>
          <w:rtl/>
        </w:rPr>
        <w:t xml:space="preserve"> עדכון של מספר שדות.</w:t>
      </w:r>
    </w:p>
    <w:p w14:paraId="146BAB0B" w14:textId="77777777" w:rsidR="008E5F57" w:rsidRPr="009D2B14" w:rsidRDefault="008E5F57" w:rsidP="008E5F57">
      <w:pPr>
        <w:spacing w:line="360" w:lineRule="auto"/>
        <w:rPr>
          <w:rFonts w:cs="David"/>
          <w:rtl/>
        </w:rPr>
      </w:pPr>
      <w:r w:rsidRPr="009D2B14">
        <w:rPr>
          <w:rFonts w:cs="David" w:hint="eastAsia"/>
          <w:rtl/>
        </w:rPr>
        <w:t>טבלת</w:t>
      </w:r>
      <w:r w:rsidRPr="009D2B14">
        <w:rPr>
          <w:rFonts w:cs="David"/>
          <w:rtl/>
        </w:rPr>
        <w:t xml:space="preserve"> </w:t>
      </w:r>
      <w:r w:rsidRPr="009D2B14">
        <w:rPr>
          <w:rFonts w:cs="David" w:hint="eastAsia"/>
          <w:rtl/>
        </w:rPr>
        <w:t>מאפייני</w:t>
      </w:r>
      <w:r w:rsidRPr="009D2B14">
        <w:rPr>
          <w:rFonts w:cs="David"/>
          <w:rtl/>
        </w:rPr>
        <w:t xml:space="preserve"> </w:t>
      </w:r>
      <w:r w:rsidRPr="009D2B14">
        <w:rPr>
          <w:rFonts w:cs="David" w:hint="eastAsia"/>
          <w:rtl/>
        </w:rPr>
        <w:t>הסעיפים</w:t>
      </w:r>
      <w:r w:rsidRPr="009D2B14">
        <w:rPr>
          <w:rFonts w:cs="David"/>
          <w:rtl/>
        </w:rPr>
        <w:t xml:space="preserve"> </w:t>
      </w:r>
      <w:r w:rsidRPr="009D2B14">
        <w:rPr>
          <w:rFonts w:cs="David" w:hint="eastAsia"/>
          <w:rtl/>
        </w:rPr>
        <w:t>פר</w:t>
      </w:r>
      <w:r w:rsidRPr="009D2B14">
        <w:rPr>
          <w:rFonts w:cs="David"/>
          <w:rtl/>
        </w:rPr>
        <w:t xml:space="preserve"> </w:t>
      </w:r>
      <w:r w:rsidRPr="009D2B14">
        <w:rPr>
          <w:rFonts w:cs="David" w:hint="eastAsia"/>
          <w:rtl/>
        </w:rPr>
        <w:t>שנה</w:t>
      </w:r>
      <w:r w:rsidRPr="009D2B14">
        <w:rPr>
          <w:rFonts w:cs="David"/>
          <w:rtl/>
        </w:rPr>
        <w:t xml:space="preserve"> (</w:t>
      </w:r>
      <w:proofErr w:type="spellStart"/>
      <w:r w:rsidRPr="009D2B14">
        <w:rPr>
          <w:rFonts w:cs="David"/>
        </w:rPr>
        <w:t>tk_p_seifim_year</w:t>
      </w:r>
      <w:proofErr w:type="spellEnd"/>
      <w:r w:rsidRPr="009D2B14">
        <w:rPr>
          <w:rFonts w:cs="David"/>
          <w:rtl/>
        </w:rPr>
        <w:t xml:space="preserve">)- </w:t>
      </w:r>
      <w:r w:rsidRPr="009D2B14">
        <w:rPr>
          <w:rFonts w:cs="David" w:hint="eastAsia"/>
          <w:rtl/>
        </w:rPr>
        <w:t>יצירה</w:t>
      </w:r>
      <w:r w:rsidRPr="009D2B14">
        <w:rPr>
          <w:rFonts w:cs="David"/>
          <w:rtl/>
        </w:rPr>
        <w:t xml:space="preserve"> </w:t>
      </w:r>
      <w:r w:rsidRPr="009D2B14">
        <w:rPr>
          <w:rFonts w:cs="David" w:hint="eastAsia"/>
          <w:rtl/>
        </w:rPr>
        <w:t>של</w:t>
      </w:r>
      <w:r w:rsidRPr="009D2B14">
        <w:rPr>
          <w:rFonts w:cs="David"/>
          <w:rtl/>
        </w:rPr>
        <w:t xml:space="preserve"> </w:t>
      </w:r>
      <w:r w:rsidRPr="009D2B14">
        <w:rPr>
          <w:rFonts w:cs="David" w:hint="eastAsia"/>
          <w:rtl/>
        </w:rPr>
        <w:t>רשומות</w:t>
      </w:r>
      <w:r w:rsidRPr="009D2B14">
        <w:rPr>
          <w:rFonts w:cs="David"/>
          <w:rtl/>
        </w:rPr>
        <w:t xml:space="preserve"> </w:t>
      </w:r>
      <w:r w:rsidRPr="009D2B14">
        <w:rPr>
          <w:rFonts w:cs="David" w:hint="eastAsia"/>
          <w:rtl/>
        </w:rPr>
        <w:t>לסעיפים</w:t>
      </w:r>
      <w:r w:rsidRPr="009D2B14">
        <w:rPr>
          <w:rFonts w:cs="David"/>
          <w:rtl/>
        </w:rPr>
        <w:t xml:space="preserve"> </w:t>
      </w:r>
      <w:r w:rsidRPr="009D2B14">
        <w:rPr>
          <w:rFonts w:cs="David" w:hint="eastAsia"/>
          <w:rtl/>
        </w:rPr>
        <w:t>פר</w:t>
      </w:r>
      <w:r w:rsidRPr="009D2B14">
        <w:rPr>
          <w:rFonts w:cs="David"/>
          <w:rtl/>
        </w:rPr>
        <w:t xml:space="preserve"> </w:t>
      </w:r>
      <w:r w:rsidRPr="009D2B14">
        <w:rPr>
          <w:rFonts w:cs="David" w:hint="eastAsia"/>
          <w:rtl/>
        </w:rPr>
        <w:t>השנה</w:t>
      </w:r>
      <w:r w:rsidRPr="009D2B14">
        <w:rPr>
          <w:rFonts w:cs="David"/>
          <w:rtl/>
        </w:rPr>
        <w:t xml:space="preserve"> </w:t>
      </w:r>
      <w:r w:rsidRPr="009D2B14">
        <w:rPr>
          <w:rFonts w:cs="David" w:hint="eastAsia"/>
          <w:rtl/>
        </w:rPr>
        <w:t>שנפתחת</w:t>
      </w:r>
      <w:r w:rsidRPr="009D2B14">
        <w:rPr>
          <w:rFonts w:cs="David"/>
          <w:rtl/>
        </w:rPr>
        <w:t xml:space="preserve"> </w:t>
      </w:r>
      <w:r w:rsidRPr="009D2B14">
        <w:rPr>
          <w:rFonts w:cs="David" w:hint="eastAsia"/>
          <w:rtl/>
        </w:rPr>
        <w:t>במערכת</w:t>
      </w:r>
      <w:r w:rsidRPr="009D2B14">
        <w:rPr>
          <w:rFonts w:cs="David"/>
          <w:rtl/>
        </w:rPr>
        <w:t>.</w:t>
      </w:r>
    </w:p>
    <w:p w14:paraId="018D93AD" w14:textId="77777777" w:rsidR="008E5F57" w:rsidRPr="009D2B14" w:rsidRDefault="008E5F57" w:rsidP="008E5F57">
      <w:pPr>
        <w:spacing w:line="360" w:lineRule="auto"/>
        <w:rPr>
          <w:rFonts w:cs="David"/>
          <w:rtl/>
        </w:rPr>
      </w:pPr>
      <w:r w:rsidRPr="009D2B14">
        <w:rPr>
          <w:rFonts w:cs="David" w:hint="eastAsia"/>
          <w:rtl/>
        </w:rPr>
        <w:t>יש</w:t>
      </w:r>
      <w:r w:rsidRPr="009D2B14">
        <w:rPr>
          <w:rFonts w:cs="David"/>
          <w:rtl/>
        </w:rPr>
        <w:t xml:space="preserve"> </w:t>
      </w:r>
      <w:r w:rsidRPr="009D2B14">
        <w:rPr>
          <w:rFonts w:cs="David" w:hint="eastAsia"/>
          <w:rtl/>
        </w:rPr>
        <w:t>ליישם</w:t>
      </w:r>
      <w:r w:rsidRPr="009D2B14">
        <w:rPr>
          <w:rFonts w:cs="David"/>
          <w:rtl/>
        </w:rPr>
        <w:t xml:space="preserve"> </w:t>
      </w:r>
      <w:r w:rsidRPr="009D2B14">
        <w:rPr>
          <w:rFonts w:cs="David" w:hint="eastAsia"/>
          <w:rtl/>
        </w:rPr>
        <w:t>במסגרת</w:t>
      </w:r>
      <w:r w:rsidRPr="009D2B14">
        <w:rPr>
          <w:rFonts w:cs="David"/>
          <w:rtl/>
        </w:rPr>
        <w:t xml:space="preserve"> </w:t>
      </w:r>
      <w:r w:rsidRPr="009D2B14">
        <w:rPr>
          <w:rFonts w:cs="David" w:hint="eastAsia"/>
          <w:rtl/>
        </w:rPr>
        <w:t>תהליך</w:t>
      </w:r>
      <w:r w:rsidRPr="009D2B14">
        <w:rPr>
          <w:rFonts w:cs="David"/>
          <w:rtl/>
        </w:rPr>
        <w:t xml:space="preserve"> </w:t>
      </w:r>
      <w:r w:rsidRPr="009D2B14">
        <w:rPr>
          <w:rFonts w:cs="David" w:hint="eastAsia"/>
          <w:rtl/>
        </w:rPr>
        <w:t>פתיחת</w:t>
      </w:r>
      <w:r w:rsidRPr="009D2B14">
        <w:rPr>
          <w:rFonts w:cs="David"/>
          <w:rtl/>
        </w:rPr>
        <w:t xml:space="preserve"> </w:t>
      </w:r>
      <w:r w:rsidRPr="009D2B14">
        <w:rPr>
          <w:rFonts w:cs="David" w:hint="eastAsia"/>
          <w:rtl/>
        </w:rPr>
        <w:t>השנה</w:t>
      </w:r>
      <w:r w:rsidRPr="009D2B14">
        <w:rPr>
          <w:rFonts w:cs="David"/>
          <w:rtl/>
        </w:rPr>
        <w:t xml:space="preserve"> </w:t>
      </w:r>
      <w:r w:rsidRPr="009D2B14">
        <w:rPr>
          <w:rFonts w:cs="David" w:hint="eastAsia"/>
          <w:rtl/>
        </w:rPr>
        <w:t>במערכת</w:t>
      </w:r>
      <w:r w:rsidRPr="009D2B14">
        <w:rPr>
          <w:rFonts w:cs="David"/>
          <w:rtl/>
        </w:rPr>
        <w:t xml:space="preserve"> </w:t>
      </w:r>
      <w:r w:rsidRPr="009D2B14">
        <w:rPr>
          <w:rFonts w:cs="David" w:hint="eastAsia"/>
          <w:rtl/>
        </w:rPr>
        <w:t>מסגרת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ממשק</w:t>
      </w:r>
      <w:r w:rsidRPr="009D2B14">
        <w:rPr>
          <w:rFonts w:cs="David"/>
          <w:rtl/>
        </w:rPr>
        <w:t xml:space="preserve"> </w:t>
      </w:r>
      <w:r w:rsidRPr="009D2B14">
        <w:rPr>
          <w:rFonts w:cs="David" w:hint="eastAsia"/>
          <w:rtl/>
        </w:rPr>
        <w:t>למערכת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שייתמוך</w:t>
      </w:r>
      <w:r w:rsidRPr="009D2B14">
        <w:rPr>
          <w:rFonts w:cs="David"/>
          <w:rtl/>
        </w:rPr>
        <w:t xml:space="preserve"> </w:t>
      </w:r>
      <w:r w:rsidRPr="009D2B14">
        <w:rPr>
          <w:rFonts w:cs="David" w:hint="eastAsia"/>
          <w:rtl/>
        </w:rPr>
        <w:t>בעדכונים</w:t>
      </w:r>
      <w:r w:rsidRPr="009D2B14">
        <w:rPr>
          <w:rFonts w:cs="David"/>
          <w:rtl/>
        </w:rPr>
        <w:t xml:space="preserve"> אילו.</w:t>
      </w:r>
    </w:p>
    <w:p w14:paraId="2F66FCAF" w14:textId="77777777" w:rsidR="008E5F57" w:rsidRDefault="008E5F57" w:rsidP="008E5F57">
      <w:pPr>
        <w:pStyle w:val="Normal2"/>
        <w:rPr>
          <w:rtl/>
        </w:rPr>
      </w:pPr>
    </w:p>
    <w:p w14:paraId="1CF89F31" w14:textId="77777777" w:rsidR="008E5F57" w:rsidRPr="00B560A7" w:rsidRDefault="008E5F57" w:rsidP="008E5F57">
      <w:pPr>
        <w:pStyle w:val="Normal2"/>
        <w:rPr>
          <w:rtl/>
        </w:rPr>
      </w:pPr>
    </w:p>
    <w:p w14:paraId="08FFE313" w14:textId="77777777" w:rsidR="008E5F57" w:rsidRPr="00392B9A" w:rsidRDefault="008E5F57" w:rsidP="008E5F57">
      <w:pPr>
        <w:spacing w:line="360" w:lineRule="auto"/>
        <w:rPr>
          <w:rFonts w:cs="FrankRuehl"/>
          <w:sz w:val="26"/>
          <w:szCs w:val="26"/>
        </w:rPr>
      </w:pPr>
    </w:p>
    <w:p w14:paraId="21E75104" w14:textId="6D0A6AF4" w:rsidR="0010617A" w:rsidRDefault="0010617A">
      <w:pPr>
        <w:bidi w:val="0"/>
        <w:rPr>
          <w:rFonts w:cs="David"/>
          <w:sz w:val="22"/>
          <w:szCs w:val="22"/>
          <w:rtl/>
        </w:rPr>
      </w:pPr>
      <w:r>
        <w:rPr>
          <w:rtl/>
        </w:rPr>
        <w:br w:type="page"/>
      </w:r>
    </w:p>
    <w:p w14:paraId="43B604C2" w14:textId="7C210F4E" w:rsidR="00D900C3" w:rsidRDefault="0010617A" w:rsidP="00F347B0">
      <w:pPr>
        <w:pStyle w:val="Normal1"/>
        <w:rPr>
          <w:rtl/>
        </w:rPr>
      </w:pPr>
      <w:r w:rsidRPr="00E27210">
        <w:rPr>
          <w:rFonts w:ascii="David" w:hAnsi="David" w:hint="eastAsia"/>
          <w:b/>
          <w:bCs/>
          <w:sz w:val="28"/>
          <w:szCs w:val="28"/>
          <w:u w:val="single"/>
          <w:rtl/>
          <w:lang w:eastAsia="he-IL"/>
        </w:rPr>
        <w:lastRenderedPageBreak/>
        <w:t>נספח</w:t>
      </w:r>
      <w:r w:rsidRPr="00E27210">
        <w:rPr>
          <w:rFonts w:ascii="David" w:hAnsi="David"/>
          <w:b/>
          <w:bCs/>
          <w:sz w:val="28"/>
          <w:szCs w:val="28"/>
          <w:u w:val="single"/>
          <w:rtl/>
          <w:lang w:eastAsia="he-IL"/>
        </w:rPr>
        <w:t xml:space="preserve"> 19 – אישורי קבלה</w:t>
      </w:r>
    </w:p>
    <w:p w14:paraId="12AFC4E4" w14:textId="77777777" w:rsidR="0010617A" w:rsidRDefault="0010617A" w:rsidP="00F347B0">
      <w:pPr>
        <w:pStyle w:val="Normal1"/>
        <w:rPr>
          <w:rtl/>
        </w:rPr>
      </w:pPr>
    </w:p>
    <w:p w14:paraId="1B55112F" w14:textId="77777777" w:rsidR="0010617A" w:rsidRDefault="0010617A" w:rsidP="00F347B0">
      <w:pPr>
        <w:pStyle w:val="Normal1"/>
        <w:rPr>
          <w:rtl/>
        </w:rPr>
      </w:pPr>
    </w:p>
    <w:p w14:paraId="2980F6A4" w14:textId="070D5B5E" w:rsidR="0010617A" w:rsidRDefault="0010617A" w:rsidP="00F347B0">
      <w:pPr>
        <w:pStyle w:val="Normal1"/>
        <w:rPr>
          <w:rtl/>
        </w:rPr>
      </w:pPr>
      <w:r>
        <w:rPr>
          <w:rFonts w:hint="cs"/>
          <w:rtl/>
        </w:rPr>
        <w:t>נספח זה מכיל את אישורי הקבלה הבאים:</w:t>
      </w:r>
    </w:p>
    <w:p w14:paraId="6BB267B5" w14:textId="56458B00" w:rsidR="001E7777" w:rsidRPr="00982884" w:rsidRDefault="001E7777" w:rsidP="001E7777">
      <w:pPr>
        <w:pStyle w:val="Normal2"/>
        <w:numPr>
          <w:ilvl w:val="1"/>
          <w:numId w:val="150"/>
        </w:numPr>
        <w:ind w:left="1476" w:right="-1560"/>
        <w:rPr>
          <w:rFonts w:ascii="David" w:hAnsi="David"/>
        </w:rPr>
      </w:pPr>
      <w:r>
        <w:rPr>
          <w:rFonts w:ascii="David" w:hAnsi="David" w:hint="cs"/>
          <w:rtl/>
        </w:rPr>
        <w:t xml:space="preserve">אישור המזמין לאפיון מפורט </w:t>
      </w:r>
    </w:p>
    <w:p w14:paraId="29C88E40" w14:textId="1261E6F3" w:rsidR="001E7777" w:rsidRPr="00982884" w:rsidRDefault="001E7777" w:rsidP="001E7777">
      <w:pPr>
        <w:pStyle w:val="Normal2"/>
        <w:keepNext/>
        <w:numPr>
          <w:ilvl w:val="1"/>
          <w:numId w:val="150"/>
        </w:numPr>
        <w:ind w:left="1476" w:right="-1560"/>
        <w:rPr>
          <w:rFonts w:ascii="David" w:hAnsi="David"/>
        </w:rPr>
      </w:pPr>
      <w:r>
        <w:rPr>
          <w:rFonts w:ascii="David" w:hAnsi="David" w:hint="cs"/>
          <w:rtl/>
        </w:rPr>
        <w:t xml:space="preserve">אישור המזמין לסיום בדיקות קבלה </w:t>
      </w:r>
    </w:p>
    <w:p w14:paraId="14C437A3" w14:textId="50419332" w:rsidR="001E7777" w:rsidRPr="00982884" w:rsidRDefault="001E7777" w:rsidP="001E7777">
      <w:pPr>
        <w:pStyle w:val="Normal2"/>
        <w:keepNext/>
        <w:numPr>
          <w:ilvl w:val="1"/>
          <w:numId w:val="150"/>
        </w:numPr>
        <w:ind w:left="1476" w:right="-1560"/>
        <w:rPr>
          <w:rFonts w:ascii="David" w:hAnsi="David"/>
        </w:rPr>
      </w:pPr>
      <w:r>
        <w:rPr>
          <w:rFonts w:ascii="David" w:hAnsi="David" w:hint="cs"/>
          <w:rtl/>
        </w:rPr>
        <w:t xml:space="preserve">אישור המזמין לסיום הדרכה </w:t>
      </w:r>
    </w:p>
    <w:p w14:paraId="21BFDD8C" w14:textId="23F7A81B" w:rsidR="001E7777" w:rsidRDefault="001E7777" w:rsidP="00E27210">
      <w:pPr>
        <w:pStyle w:val="Normal2"/>
        <w:keepNext/>
        <w:numPr>
          <w:ilvl w:val="1"/>
          <w:numId w:val="150"/>
        </w:numPr>
        <w:ind w:left="1476" w:right="-1560"/>
        <w:rPr>
          <w:rtl/>
        </w:rPr>
      </w:pPr>
      <w:r w:rsidRPr="001E7777">
        <w:rPr>
          <w:rFonts w:ascii="David" w:hAnsi="David" w:hint="cs"/>
          <w:rtl/>
        </w:rPr>
        <w:t xml:space="preserve">אישור קבלת המערכת ע"י המזמין </w:t>
      </w:r>
    </w:p>
    <w:p w14:paraId="5FE487EB" w14:textId="77777777" w:rsidR="001E7777" w:rsidRDefault="001E7777" w:rsidP="00F347B0">
      <w:pPr>
        <w:pStyle w:val="Normal1"/>
        <w:rPr>
          <w:rtl/>
        </w:rPr>
      </w:pPr>
    </w:p>
    <w:p w14:paraId="5D3F3370" w14:textId="77777777" w:rsidR="001E7777" w:rsidRDefault="001E7777" w:rsidP="00F347B0">
      <w:pPr>
        <w:pStyle w:val="Normal1"/>
        <w:rPr>
          <w:rtl/>
        </w:rPr>
      </w:pPr>
    </w:p>
    <w:p w14:paraId="5CA52D32" w14:textId="47C3CB61" w:rsidR="001E7777" w:rsidRDefault="001E7777">
      <w:pPr>
        <w:bidi w:val="0"/>
        <w:rPr>
          <w:rFonts w:cs="David"/>
          <w:sz w:val="22"/>
          <w:szCs w:val="22"/>
          <w:rtl/>
        </w:rPr>
      </w:pPr>
      <w:r>
        <w:rPr>
          <w:rtl/>
        </w:rPr>
        <w:br w:type="page"/>
      </w:r>
      <w:bookmarkStart w:id="172" w:name="_GoBack"/>
      <w:bookmarkEnd w:id="172"/>
    </w:p>
    <w:p w14:paraId="5DB8DD2C" w14:textId="21016DD1" w:rsidR="001E7777" w:rsidRPr="00F23B1F" w:rsidRDefault="00FF775C" w:rsidP="001E7777">
      <w:pPr>
        <w:ind w:firstLine="720"/>
        <w:jc w:val="center"/>
        <w:rPr>
          <w:rFonts w:cs="David"/>
          <w:b/>
          <w:bCs/>
          <w:sz w:val="32"/>
          <w:szCs w:val="32"/>
          <w:u w:val="single"/>
          <w:rtl/>
        </w:rPr>
      </w:pPr>
      <w:r>
        <w:rPr>
          <w:rFonts w:cs="David" w:hint="cs"/>
          <w:b/>
          <w:bCs/>
          <w:sz w:val="32"/>
          <w:szCs w:val="32"/>
          <w:u w:val="single"/>
          <w:rtl/>
        </w:rPr>
        <w:lastRenderedPageBreak/>
        <w:t>אישור המזמין לאפיון מפורט</w:t>
      </w:r>
      <w:r w:rsidR="001E7777" w:rsidRPr="00F23B1F">
        <w:rPr>
          <w:rFonts w:cs="David" w:hint="cs"/>
          <w:b/>
          <w:bCs/>
          <w:sz w:val="32"/>
          <w:szCs w:val="32"/>
          <w:u w:val="single"/>
          <w:rtl/>
        </w:rPr>
        <w:t xml:space="preserve"> </w:t>
      </w:r>
    </w:p>
    <w:p w14:paraId="1809BFFF" w14:textId="77777777" w:rsidR="001E7777" w:rsidRDefault="001E7777" w:rsidP="001E7777">
      <w:pPr>
        <w:jc w:val="center"/>
        <w:rPr>
          <w:b/>
          <w:bCs/>
          <w:sz w:val="28"/>
          <w:szCs w:val="28"/>
          <w:u w:val="single"/>
          <w:rtl/>
        </w:rPr>
      </w:pPr>
    </w:p>
    <w:p w14:paraId="49175967" w14:textId="77777777" w:rsidR="001E7777" w:rsidRPr="00174A80" w:rsidRDefault="001E7777" w:rsidP="001E7777">
      <w:pPr>
        <w:ind w:right="993" w:firstLine="720"/>
        <w:jc w:val="right"/>
        <w:rPr>
          <w:rFonts w:cs="David"/>
          <w:rtl/>
        </w:rPr>
      </w:pPr>
      <w:r w:rsidRPr="00174A80">
        <w:rPr>
          <w:rFonts w:cs="David" w:hint="cs"/>
          <w:rtl/>
        </w:rPr>
        <w:t xml:space="preserve">תאריך: _______________ </w:t>
      </w:r>
    </w:p>
    <w:p w14:paraId="1FCD8E00" w14:textId="77777777" w:rsidR="001E7777" w:rsidRPr="00174A80" w:rsidRDefault="001E7777" w:rsidP="001E7777">
      <w:pPr>
        <w:ind w:firstLine="720"/>
        <w:rPr>
          <w:rFonts w:cs="David"/>
          <w:rtl/>
        </w:rPr>
      </w:pPr>
    </w:p>
    <w:p w14:paraId="2BCD57B7" w14:textId="77777777" w:rsidR="001E7777" w:rsidRPr="00174A80" w:rsidRDefault="001E7777" w:rsidP="001E7777">
      <w:pPr>
        <w:ind w:firstLine="720"/>
        <w:rPr>
          <w:rFonts w:cs="David"/>
          <w:rtl/>
        </w:rPr>
      </w:pPr>
    </w:p>
    <w:p w14:paraId="2D0AFA8F" w14:textId="77777777" w:rsidR="007A77CD" w:rsidRPr="007A77CD" w:rsidRDefault="001E7777" w:rsidP="007A77CD">
      <w:pPr>
        <w:ind w:right="-1560"/>
        <w:jc w:val="center"/>
        <w:rPr>
          <w:rFonts w:cs="David"/>
          <w:rtl/>
        </w:rPr>
      </w:pPr>
      <w:r w:rsidRPr="00174A80">
        <w:rPr>
          <w:rFonts w:cs="David" w:hint="cs"/>
          <w:rtl/>
        </w:rPr>
        <w:t xml:space="preserve">אישור קבלת </w:t>
      </w:r>
      <w:r>
        <w:rPr>
          <w:rFonts w:cs="David" w:hint="cs"/>
          <w:rtl/>
        </w:rPr>
        <w:t>תוצר</w:t>
      </w:r>
      <w:r w:rsidRPr="00174A80">
        <w:rPr>
          <w:rFonts w:cs="David" w:hint="cs"/>
          <w:rtl/>
        </w:rPr>
        <w:t xml:space="preserve"> </w:t>
      </w:r>
      <w:r w:rsidR="00FF775C">
        <w:rPr>
          <w:rFonts w:cs="David" w:hint="cs"/>
          <w:rtl/>
        </w:rPr>
        <w:t>למכרז 02-2014</w:t>
      </w:r>
      <w:r w:rsidR="007A77CD">
        <w:rPr>
          <w:rFonts w:cs="David" w:hint="cs"/>
          <w:rtl/>
        </w:rPr>
        <w:t xml:space="preserve"> </w:t>
      </w:r>
      <w:r w:rsidR="007A77CD" w:rsidRPr="007A77CD">
        <w:rPr>
          <w:rFonts w:cs="David"/>
          <w:rtl/>
        </w:rPr>
        <w:t xml:space="preserve">לאספקה, התקנה ואחזקת תשתית ויישום לניהול תקציב </w:t>
      </w:r>
    </w:p>
    <w:p w14:paraId="7FAAC66B" w14:textId="434E90B5" w:rsidR="001E7777" w:rsidRPr="00174A80" w:rsidRDefault="0071791E" w:rsidP="0071791E">
      <w:pPr>
        <w:ind w:right="-1560" w:firstLine="720"/>
        <w:rPr>
          <w:rFonts w:cs="David"/>
          <w:rtl/>
        </w:rPr>
      </w:pPr>
      <w:r>
        <w:rPr>
          <w:rFonts w:cs="David" w:hint="cs"/>
          <w:rtl/>
        </w:rPr>
        <w:t xml:space="preserve">                                    </w:t>
      </w:r>
      <w:r w:rsidR="007A77CD" w:rsidRPr="007A77CD">
        <w:rPr>
          <w:rFonts w:cs="David"/>
          <w:rtl/>
        </w:rPr>
        <w:t>כולל שירותים נלווים</w:t>
      </w:r>
      <w:r w:rsidR="007A77CD">
        <w:rPr>
          <w:rFonts w:cs="David" w:hint="cs"/>
          <w:rtl/>
        </w:rPr>
        <w:t xml:space="preserve"> </w:t>
      </w:r>
      <w:r w:rsidR="007A77CD" w:rsidRPr="007A77CD">
        <w:rPr>
          <w:rFonts w:cs="David"/>
          <w:rtl/>
        </w:rPr>
        <w:t>עבור משרדי הממשלה</w:t>
      </w:r>
    </w:p>
    <w:p w14:paraId="558AE6E3" w14:textId="77777777" w:rsidR="001E7777" w:rsidRPr="00174A80" w:rsidRDefault="001E7777" w:rsidP="001E7777">
      <w:pPr>
        <w:ind w:firstLine="720"/>
        <w:rPr>
          <w:rFonts w:cs="David"/>
          <w:rtl/>
        </w:rPr>
      </w:pPr>
    </w:p>
    <w:p w14:paraId="43201948" w14:textId="77777777" w:rsidR="001E7777" w:rsidRPr="00174A80" w:rsidRDefault="001E7777" w:rsidP="001E7777">
      <w:pPr>
        <w:ind w:firstLine="720"/>
        <w:rPr>
          <w:rFonts w:cs="David"/>
          <w:rtl/>
        </w:rPr>
      </w:pPr>
    </w:p>
    <w:p w14:paraId="4176A511" w14:textId="77777777" w:rsidR="001E7777" w:rsidRPr="00174A80" w:rsidRDefault="001E7777" w:rsidP="001E7777">
      <w:pPr>
        <w:ind w:firstLine="720"/>
        <w:rPr>
          <w:rFonts w:cs="David"/>
          <w:rtl/>
        </w:rPr>
      </w:pPr>
    </w:p>
    <w:p w14:paraId="7FA742B5" w14:textId="77777777" w:rsidR="001E7777" w:rsidRDefault="001E7777" w:rsidP="001E7777">
      <w:pPr>
        <w:ind w:firstLine="720"/>
        <w:rPr>
          <w:rFonts w:cs="David"/>
          <w:rtl/>
        </w:rPr>
      </w:pPr>
      <w:r w:rsidRPr="00174A80">
        <w:rPr>
          <w:rFonts w:cs="David" w:hint="cs"/>
          <w:rtl/>
        </w:rPr>
        <w:t xml:space="preserve">תיאור השירותים:  </w:t>
      </w:r>
      <w:r>
        <w:rPr>
          <w:rFonts w:cs="David" w:hint="cs"/>
          <w:rtl/>
        </w:rPr>
        <w:t>קבלת מסמך האפיון המפורט.</w:t>
      </w:r>
    </w:p>
    <w:p w14:paraId="4EB7092C" w14:textId="77777777" w:rsidR="001E7777" w:rsidRPr="00174A80" w:rsidRDefault="001E7777" w:rsidP="001E7777">
      <w:pPr>
        <w:ind w:firstLine="720"/>
        <w:rPr>
          <w:rFonts w:cs="David"/>
          <w:rtl/>
        </w:rPr>
      </w:pPr>
      <w:r w:rsidRPr="00174A80">
        <w:rPr>
          <w:rFonts w:cs="David" w:hint="cs"/>
          <w:rtl/>
        </w:rPr>
        <w:t xml:space="preserve">                    </w:t>
      </w:r>
    </w:p>
    <w:p w14:paraId="5EE7BAB8" w14:textId="77777777" w:rsidR="001E7777" w:rsidRPr="00174A80" w:rsidRDefault="001E7777" w:rsidP="0071791E">
      <w:pPr>
        <w:ind w:left="720"/>
        <w:rPr>
          <w:rFonts w:cs="David"/>
          <w:rtl/>
        </w:rPr>
      </w:pPr>
      <w:r w:rsidRPr="00174A80">
        <w:rPr>
          <w:rFonts w:cs="David" w:hint="cs"/>
          <w:rtl/>
        </w:rPr>
        <w:t>שם הספק</w:t>
      </w:r>
      <w:r>
        <w:rPr>
          <w:rFonts w:cs="David" w:hint="cs"/>
          <w:rtl/>
        </w:rPr>
        <w:t>:</w:t>
      </w:r>
      <w:r w:rsidRPr="00174A80">
        <w:rPr>
          <w:rFonts w:cs="David" w:hint="cs"/>
          <w:rtl/>
        </w:rPr>
        <w:t xml:space="preserve">  ______________________________________________________</w:t>
      </w:r>
    </w:p>
    <w:p w14:paraId="7AF30799" w14:textId="77777777" w:rsidR="001E7777" w:rsidRPr="00174A80" w:rsidRDefault="001E7777" w:rsidP="001E7777">
      <w:pPr>
        <w:ind w:firstLine="720"/>
        <w:rPr>
          <w:rFonts w:cs="David"/>
          <w:rtl/>
        </w:rPr>
      </w:pPr>
    </w:p>
    <w:p w14:paraId="587761DB" w14:textId="77777777" w:rsidR="001E7777" w:rsidRPr="00174A80" w:rsidRDefault="001E7777" w:rsidP="001E7777">
      <w:pPr>
        <w:ind w:firstLine="720"/>
        <w:rPr>
          <w:rFonts w:cs="David"/>
          <w:rtl/>
        </w:rPr>
      </w:pPr>
      <w:r w:rsidRPr="00174A80">
        <w:rPr>
          <w:rFonts w:cs="David" w:hint="cs"/>
          <w:rtl/>
        </w:rPr>
        <w:t xml:space="preserve">תאריך </w:t>
      </w:r>
      <w:r>
        <w:rPr>
          <w:rFonts w:cs="David" w:hint="cs"/>
          <w:rtl/>
        </w:rPr>
        <w:t>המסירה</w:t>
      </w:r>
      <w:r w:rsidRPr="00174A80">
        <w:rPr>
          <w:rFonts w:cs="David" w:hint="cs"/>
          <w:rtl/>
        </w:rPr>
        <w:t>: _______________________________________________</w:t>
      </w:r>
    </w:p>
    <w:p w14:paraId="76F1F056" w14:textId="77777777" w:rsidR="001E7777" w:rsidRPr="00174A80" w:rsidRDefault="001E7777" w:rsidP="001E7777">
      <w:pPr>
        <w:ind w:firstLine="720"/>
        <w:rPr>
          <w:rFonts w:cs="David"/>
          <w:rtl/>
        </w:rPr>
      </w:pPr>
    </w:p>
    <w:p w14:paraId="3A9E1505" w14:textId="77777777" w:rsidR="001E7777" w:rsidRDefault="001E7777" w:rsidP="001E7777">
      <w:pPr>
        <w:ind w:firstLine="720"/>
        <w:rPr>
          <w:rFonts w:cs="David"/>
          <w:rtl/>
        </w:rPr>
      </w:pPr>
    </w:p>
    <w:p w14:paraId="5D992B5E" w14:textId="77777777" w:rsidR="001E7777" w:rsidRPr="00650871" w:rsidRDefault="001E7777" w:rsidP="001E7777">
      <w:pPr>
        <w:spacing w:before="40" w:after="40"/>
        <w:ind w:firstLine="720"/>
        <w:rPr>
          <w:rFonts w:cs="David"/>
          <w:b/>
          <w:bCs/>
          <w:u w:val="single"/>
          <w:rtl/>
        </w:rPr>
      </w:pPr>
      <w:r w:rsidRPr="00650871">
        <w:rPr>
          <w:rFonts w:cs="David" w:hint="cs"/>
          <w:b/>
          <w:bCs/>
          <w:u w:val="single"/>
          <w:rtl/>
        </w:rPr>
        <w:t xml:space="preserve">הצהרת הספק: </w:t>
      </w:r>
    </w:p>
    <w:p w14:paraId="5821AB16" w14:textId="5B522B72" w:rsidR="001E7777" w:rsidRPr="00650871" w:rsidRDefault="001E7777" w:rsidP="0071791E">
      <w:pPr>
        <w:spacing w:before="40" w:after="40"/>
        <w:ind w:left="799" w:hanging="79"/>
        <w:rPr>
          <w:rFonts w:cs="David"/>
          <w:rtl/>
        </w:rPr>
      </w:pPr>
      <w:r w:rsidRPr="00650871">
        <w:rPr>
          <w:rFonts w:cs="David" w:hint="cs"/>
          <w:rtl/>
        </w:rPr>
        <w:t>למיטב ידיעת</w:t>
      </w:r>
      <w:r>
        <w:rPr>
          <w:rFonts w:cs="David" w:hint="cs"/>
          <w:rtl/>
        </w:rPr>
        <w:t>נ</w:t>
      </w:r>
      <w:r w:rsidRPr="00650871">
        <w:rPr>
          <w:rFonts w:cs="David" w:hint="cs"/>
          <w:rtl/>
        </w:rPr>
        <w:t xml:space="preserve">ו, </w:t>
      </w:r>
      <w:r>
        <w:rPr>
          <w:rFonts w:cs="David" w:hint="cs"/>
          <w:rtl/>
        </w:rPr>
        <w:t xml:space="preserve">מסמך האפיון המפורט המוגש בזאת תואם את כל האמור </w:t>
      </w:r>
      <w:r w:rsidRPr="00650871">
        <w:rPr>
          <w:rFonts w:cs="David" w:hint="cs"/>
          <w:rtl/>
        </w:rPr>
        <w:t>בהתאם לדרישות הפונקציונאליו</w:t>
      </w:r>
      <w:r w:rsidRPr="00650871">
        <w:rPr>
          <w:rFonts w:cs="David" w:hint="eastAsia"/>
          <w:rtl/>
        </w:rPr>
        <w:t>ת</w:t>
      </w:r>
      <w:r>
        <w:rPr>
          <w:rFonts w:cs="David" w:hint="cs"/>
          <w:rtl/>
        </w:rPr>
        <w:t xml:space="preserve"> </w:t>
      </w:r>
      <w:r w:rsidRPr="00650871">
        <w:rPr>
          <w:rFonts w:cs="David" w:hint="cs"/>
          <w:rtl/>
        </w:rPr>
        <w:t xml:space="preserve">ולשאר דרישות </w:t>
      </w:r>
      <w:r w:rsidR="0071791E">
        <w:rPr>
          <w:rFonts w:cs="David" w:hint="cs"/>
          <w:rtl/>
        </w:rPr>
        <w:t>המזמין</w:t>
      </w:r>
      <w:r>
        <w:rPr>
          <w:rFonts w:cs="David" w:hint="cs"/>
          <w:rtl/>
        </w:rPr>
        <w:t xml:space="preserve"> כפי שפורטו </w:t>
      </w:r>
      <w:r w:rsidR="0071791E">
        <w:rPr>
          <w:rFonts w:cs="David" w:hint="cs"/>
          <w:rtl/>
        </w:rPr>
        <w:t>במכרז</w:t>
      </w:r>
      <w:r w:rsidRPr="00650871">
        <w:rPr>
          <w:rFonts w:cs="David" w:hint="cs"/>
          <w:rtl/>
        </w:rPr>
        <w:t xml:space="preserve">.  </w:t>
      </w:r>
    </w:p>
    <w:p w14:paraId="1EAD4116" w14:textId="77777777" w:rsidR="001E7777" w:rsidRPr="00174A80" w:rsidRDefault="001E7777" w:rsidP="001E7777">
      <w:pPr>
        <w:ind w:firstLine="720"/>
        <w:rPr>
          <w:rFonts w:cs="David"/>
          <w:rtl/>
        </w:rPr>
      </w:pPr>
    </w:p>
    <w:p w14:paraId="77A6B784" w14:textId="5FC1EB01" w:rsidR="001E7777" w:rsidRPr="004B3831" w:rsidRDefault="001E7777" w:rsidP="0071791E">
      <w:pPr>
        <w:spacing w:before="40" w:after="40"/>
        <w:ind w:firstLine="720"/>
        <w:rPr>
          <w:rFonts w:cs="David"/>
          <w:b/>
          <w:bCs/>
          <w:u w:val="single"/>
          <w:rtl/>
        </w:rPr>
      </w:pPr>
      <w:r w:rsidRPr="004B3831">
        <w:rPr>
          <w:rFonts w:cs="David" w:hint="cs"/>
          <w:b/>
          <w:bCs/>
          <w:u w:val="single"/>
          <w:rtl/>
        </w:rPr>
        <w:t xml:space="preserve">אישור </w:t>
      </w:r>
      <w:r w:rsidR="0071791E">
        <w:rPr>
          <w:rFonts w:cs="David" w:hint="cs"/>
          <w:b/>
          <w:bCs/>
          <w:u w:val="single"/>
          <w:rtl/>
        </w:rPr>
        <w:t>המזמין</w:t>
      </w:r>
      <w:r w:rsidRPr="004B3831">
        <w:rPr>
          <w:rFonts w:cs="David" w:hint="cs"/>
          <w:b/>
          <w:bCs/>
          <w:u w:val="single"/>
          <w:rtl/>
        </w:rPr>
        <w:t>:</w:t>
      </w:r>
    </w:p>
    <w:p w14:paraId="51DB2A94" w14:textId="77777777" w:rsidR="001E7777" w:rsidRPr="00650871" w:rsidRDefault="001E7777" w:rsidP="001E7777">
      <w:pPr>
        <w:spacing w:before="40" w:after="40"/>
        <w:ind w:left="799" w:hanging="79"/>
        <w:rPr>
          <w:rFonts w:cs="David"/>
          <w:rtl/>
        </w:rPr>
      </w:pPr>
      <w:r w:rsidRPr="00650871">
        <w:rPr>
          <w:rFonts w:cs="David" w:hint="cs"/>
          <w:rtl/>
        </w:rPr>
        <w:t>למיטב ידיעת</w:t>
      </w:r>
      <w:r>
        <w:rPr>
          <w:rFonts w:cs="David" w:hint="cs"/>
          <w:rtl/>
        </w:rPr>
        <w:t>נ</w:t>
      </w:r>
      <w:r w:rsidRPr="00650871">
        <w:rPr>
          <w:rFonts w:cs="David" w:hint="cs"/>
          <w:rtl/>
        </w:rPr>
        <w:t xml:space="preserve">ו, </w:t>
      </w:r>
      <w:r>
        <w:rPr>
          <w:rFonts w:cs="David" w:hint="cs"/>
          <w:rtl/>
        </w:rPr>
        <w:t xml:space="preserve">מסמך האפיון המפורט המוגש בזאת תואם את כל </w:t>
      </w:r>
      <w:r w:rsidRPr="00650871">
        <w:rPr>
          <w:rFonts w:cs="David" w:hint="cs"/>
          <w:rtl/>
        </w:rPr>
        <w:t>דרישות</w:t>
      </w:r>
      <w:r>
        <w:rPr>
          <w:rFonts w:cs="David" w:hint="cs"/>
          <w:rtl/>
        </w:rPr>
        <w:t>ינו</w:t>
      </w:r>
      <w:r w:rsidRPr="00650871">
        <w:rPr>
          <w:rFonts w:cs="David" w:hint="cs"/>
          <w:rtl/>
        </w:rPr>
        <w:t xml:space="preserve">.  </w:t>
      </w:r>
    </w:p>
    <w:p w14:paraId="5FFD51B2" w14:textId="77777777" w:rsidR="001E7777" w:rsidRDefault="001E7777" w:rsidP="001E7777">
      <w:pPr>
        <w:ind w:left="720"/>
        <w:rPr>
          <w:sz w:val="28"/>
          <w:szCs w:val="28"/>
          <w:rtl/>
        </w:rPr>
      </w:pPr>
      <w:r>
        <w:rPr>
          <w:rFonts w:hint="cs"/>
          <w:sz w:val="28"/>
          <w:szCs w:val="28"/>
          <w:rtl/>
        </w:rPr>
        <w:tab/>
      </w:r>
      <w:r>
        <w:rPr>
          <w:rFonts w:hint="cs"/>
          <w:sz w:val="28"/>
          <w:szCs w:val="28"/>
          <w:rtl/>
        </w:rPr>
        <w:tab/>
      </w:r>
    </w:p>
    <w:p w14:paraId="2A6472C4" w14:textId="12F5CD80" w:rsidR="001E7777" w:rsidRPr="00650871" w:rsidRDefault="001E7777" w:rsidP="001E7777">
      <w:pPr>
        <w:spacing w:before="40" w:after="40"/>
        <w:ind w:left="799" w:hanging="79"/>
        <w:rPr>
          <w:rFonts w:cs="David"/>
          <w:rtl/>
        </w:rPr>
      </w:pPr>
      <w:r w:rsidRPr="00650871">
        <w:rPr>
          <w:rFonts w:cs="David" w:hint="cs"/>
          <w:rtl/>
        </w:rPr>
        <w:t xml:space="preserve">.  </w:t>
      </w:r>
    </w:p>
    <w:p w14:paraId="6A939986" w14:textId="77777777" w:rsidR="001E7777" w:rsidRDefault="001E7777" w:rsidP="001E7777">
      <w:pPr>
        <w:ind w:left="720"/>
        <w:rPr>
          <w:rtl/>
        </w:rPr>
      </w:pPr>
    </w:p>
    <w:tbl>
      <w:tblPr>
        <w:tblpPr w:leftFromText="180" w:rightFromText="180" w:vertAnchor="text" w:horzAnchor="margin" w:tblpXSpec="center" w:tblpY="444"/>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6"/>
        <w:gridCol w:w="2091"/>
        <w:gridCol w:w="1563"/>
        <w:gridCol w:w="1929"/>
        <w:gridCol w:w="1801"/>
      </w:tblGrid>
      <w:tr w:rsidR="001E7777" w:rsidRPr="00174A80" w14:paraId="74329617" w14:textId="77777777" w:rsidTr="0071791E">
        <w:tc>
          <w:tcPr>
            <w:tcW w:w="886" w:type="dxa"/>
            <w:shd w:val="clear" w:color="auto" w:fill="E6E6E6"/>
            <w:vAlign w:val="center"/>
          </w:tcPr>
          <w:p w14:paraId="3B759F18" w14:textId="77777777" w:rsidR="001E7777" w:rsidRDefault="001E7777" w:rsidP="007A77CD">
            <w:pPr>
              <w:jc w:val="center"/>
              <w:rPr>
                <w:rFonts w:cs="David"/>
                <w:b/>
                <w:bCs/>
                <w:rtl/>
              </w:rPr>
            </w:pPr>
          </w:p>
          <w:p w14:paraId="2A652766" w14:textId="77777777" w:rsidR="001E7777" w:rsidRPr="00174A80" w:rsidRDefault="001E7777" w:rsidP="007A77CD">
            <w:pPr>
              <w:jc w:val="center"/>
              <w:rPr>
                <w:rFonts w:cs="David"/>
                <w:b/>
                <w:bCs/>
                <w:rtl/>
              </w:rPr>
            </w:pPr>
            <w:r w:rsidRPr="00174A80">
              <w:rPr>
                <w:rFonts w:cs="David" w:hint="cs"/>
                <w:b/>
                <w:bCs/>
                <w:rtl/>
              </w:rPr>
              <w:t>נציג</w:t>
            </w:r>
          </w:p>
          <w:p w14:paraId="05A53911" w14:textId="77777777" w:rsidR="001E7777" w:rsidRPr="00174A80" w:rsidRDefault="001E7777" w:rsidP="007A77CD">
            <w:pPr>
              <w:jc w:val="center"/>
              <w:rPr>
                <w:rFonts w:cs="David"/>
                <w:b/>
                <w:bCs/>
              </w:rPr>
            </w:pPr>
          </w:p>
        </w:tc>
        <w:tc>
          <w:tcPr>
            <w:tcW w:w="2091" w:type="dxa"/>
            <w:shd w:val="clear" w:color="auto" w:fill="E6E6E6"/>
            <w:vAlign w:val="center"/>
          </w:tcPr>
          <w:p w14:paraId="2E8AFFD1" w14:textId="77777777" w:rsidR="001E7777" w:rsidRPr="00174A80" w:rsidRDefault="001E7777" w:rsidP="007A77CD">
            <w:pPr>
              <w:jc w:val="center"/>
              <w:rPr>
                <w:rFonts w:cs="David"/>
                <w:b/>
                <w:bCs/>
              </w:rPr>
            </w:pPr>
            <w:r w:rsidRPr="00174A80">
              <w:rPr>
                <w:rFonts w:cs="David" w:hint="cs"/>
                <w:b/>
                <w:bCs/>
                <w:rtl/>
              </w:rPr>
              <w:t>שם</w:t>
            </w:r>
          </w:p>
        </w:tc>
        <w:tc>
          <w:tcPr>
            <w:tcW w:w="1563" w:type="dxa"/>
            <w:shd w:val="clear" w:color="auto" w:fill="E6E6E6"/>
            <w:vAlign w:val="center"/>
          </w:tcPr>
          <w:p w14:paraId="2584C912" w14:textId="77777777" w:rsidR="001E7777" w:rsidRPr="00174A80" w:rsidRDefault="001E7777" w:rsidP="007A77CD">
            <w:pPr>
              <w:jc w:val="center"/>
              <w:rPr>
                <w:rFonts w:cs="David"/>
                <w:b/>
                <w:bCs/>
              </w:rPr>
            </w:pPr>
            <w:r w:rsidRPr="00174A80">
              <w:rPr>
                <w:rFonts w:cs="David" w:hint="cs"/>
                <w:b/>
                <w:bCs/>
                <w:rtl/>
              </w:rPr>
              <w:t>תפקיד</w:t>
            </w:r>
          </w:p>
        </w:tc>
        <w:tc>
          <w:tcPr>
            <w:tcW w:w="1929" w:type="dxa"/>
            <w:shd w:val="clear" w:color="auto" w:fill="E6E6E6"/>
            <w:vAlign w:val="center"/>
          </w:tcPr>
          <w:p w14:paraId="722290B3" w14:textId="77777777" w:rsidR="001E7777" w:rsidRPr="00174A80" w:rsidRDefault="001E7777" w:rsidP="007A77CD">
            <w:pPr>
              <w:jc w:val="center"/>
              <w:rPr>
                <w:rFonts w:cs="David"/>
                <w:b/>
                <w:bCs/>
              </w:rPr>
            </w:pPr>
            <w:r w:rsidRPr="00174A80">
              <w:rPr>
                <w:rFonts w:cs="David" w:hint="cs"/>
                <w:b/>
                <w:bCs/>
                <w:rtl/>
              </w:rPr>
              <w:t>חתימה</w:t>
            </w:r>
          </w:p>
        </w:tc>
        <w:tc>
          <w:tcPr>
            <w:tcW w:w="1801" w:type="dxa"/>
            <w:shd w:val="clear" w:color="auto" w:fill="E6E6E6"/>
            <w:vAlign w:val="center"/>
          </w:tcPr>
          <w:p w14:paraId="33162913" w14:textId="77777777" w:rsidR="001E7777" w:rsidRPr="00174A80" w:rsidRDefault="001E7777" w:rsidP="007A77CD">
            <w:pPr>
              <w:jc w:val="center"/>
              <w:rPr>
                <w:rFonts w:cs="David"/>
                <w:b/>
                <w:bCs/>
              </w:rPr>
            </w:pPr>
            <w:r>
              <w:rPr>
                <w:rFonts w:cs="David" w:hint="cs"/>
                <w:b/>
                <w:bCs/>
                <w:rtl/>
              </w:rPr>
              <w:t>תאריך</w:t>
            </w:r>
          </w:p>
        </w:tc>
      </w:tr>
      <w:tr w:rsidR="001E7777" w:rsidRPr="00174A80" w14:paraId="01B1A9FF" w14:textId="77777777" w:rsidTr="0071791E">
        <w:tc>
          <w:tcPr>
            <w:tcW w:w="886" w:type="dxa"/>
            <w:shd w:val="clear" w:color="auto" w:fill="E6E6E6"/>
            <w:vAlign w:val="center"/>
          </w:tcPr>
          <w:p w14:paraId="53B4E88A" w14:textId="77777777" w:rsidR="001E7777" w:rsidRDefault="001E7777" w:rsidP="007A77CD">
            <w:pPr>
              <w:rPr>
                <w:rFonts w:cs="David"/>
                <w:b/>
                <w:bCs/>
                <w:rtl/>
              </w:rPr>
            </w:pPr>
          </w:p>
          <w:p w14:paraId="5E49DD75" w14:textId="77777777" w:rsidR="001E7777" w:rsidRDefault="001E7777" w:rsidP="007A77CD">
            <w:pPr>
              <w:rPr>
                <w:rFonts w:cs="David"/>
                <w:b/>
                <w:bCs/>
                <w:rtl/>
              </w:rPr>
            </w:pPr>
            <w:r w:rsidRPr="00174A80">
              <w:rPr>
                <w:rFonts w:cs="David" w:hint="cs"/>
                <w:b/>
                <w:bCs/>
                <w:rtl/>
              </w:rPr>
              <w:t>הספק</w:t>
            </w:r>
          </w:p>
          <w:p w14:paraId="52C1BDD9" w14:textId="77777777" w:rsidR="001E7777" w:rsidRPr="00174A80" w:rsidRDefault="001E7777" w:rsidP="007A77CD">
            <w:pPr>
              <w:rPr>
                <w:rFonts w:cs="David"/>
                <w:b/>
                <w:bCs/>
              </w:rPr>
            </w:pPr>
          </w:p>
        </w:tc>
        <w:tc>
          <w:tcPr>
            <w:tcW w:w="2091" w:type="dxa"/>
            <w:vAlign w:val="center"/>
          </w:tcPr>
          <w:p w14:paraId="6D9D20B2" w14:textId="77777777" w:rsidR="001E7777" w:rsidRPr="00174A80" w:rsidRDefault="001E7777" w:rsidP="007A77CD">
            <w:pPr>
              <w:rPr>
                <w:rFonts w:cs="David"/>
                <w:rtl/>
              </w:rPr>
            </w:pPr>
          </w:p>
          <w:p w14:paraId="3FFC37F6" w14:textId="77777777" w:rsidR="001E7777" w:rsidRPr="00174A80" w:rsidRDefault="001E7777" w:rsidP="007A77CD">
            <w:pPr>
              <w:rPr>
                <w:rFonts w:cs="David"/>
              </w:rPr>
            </w:pPr>
          </w:p>
        </w:tc>
        <w:tc>
          <w:tcPr>
            <w:tcW w:w="1563" w:type="dxa"/>
            <w:vAlign w:val="center"/>
          </w:tcPr>
          <w:p w14:paraId="49FBB667" w14:textId="77777777" w:rsidR="001E7777" w:rsidRPr="00174A80" w:rsidRDefault="001E7777" w:rsidP="007A77CD">
            <w:pPr>
              <w:rPr>
                <w:rFonts w:cs="David"/>
              </w:rPr>
            </w:pPr>
          </w:p>
        </w:tc>
        <w:tc>
          <w:tcPr>
            <w:tcW w:w="1929" w:type="dxa"/>
            <w:vAlign w:val="center"/>
          </w:tcPr>
          <w:p w14:paraId="589165AF" w14:textId="77777777" w:rsidR="001E7777" w:rsidRPr="00174A80" w:rsidRDefault="001E7777" w:rsidP="007A77CD">
            <w:pPr>
              <w:rPr>
                <w:rFonts w:cs="David"/>
              </w:rPr>
            </w:pPr>
          </w:p>
        </w:tc>
        <w:tc>
          <w:tcPr>
            <w:tcW w:w="1801" w:type="dxa"/>
            <w:vAlign w:val="center"/>
          </w:tcPr>
          <w:p w14:paraId="5CF6C35D" w14:textId="77777777" w:rsidR="001E7777" w:rsidRPr="00174A80" w:rsidRDefault="001E7777" w:rsidP="007A77CD">
            <w:pPr>
              <w:rPr>
                <w:rFonts w:cs="David"/>
              </w:rPr>
            </w:pPr>
          </w:p>
        </w:tc>
      </w:tr>
      <w:tr w:rsidR="001E7777" w:rsidRPr="00174A80" w14:paraId="144E09A6" w14:textId="77777777" w:rsidTr="0071791E">
        <w:tc>
          <w:tcPr>
            <w:tcW w:w="886" w:type="dxa"/>
            <w:shd w:val="clear" w:color="auto" w:fill="E6E6E6"/>
            <w:vAlign w:val="center"/>
          </w:tcPr>
          <w:p w14:paraId="17D33BA2" w14:textId="77777777" w:rsidR="001E7777" w:rsidRDefault="001E7777" w:rsidP="007A77CD">
            <w:pPr>
              <w:rPr>
                <w:rFonts w:cs="David"/>
                <w:b/>
                <w:bCs/>
                <w:rtl/>
              </w:rPr>
            </w:pPr>
          </w:p>
          <w:p w14:paraId="1DA37ED6" w14:textId="7F58DC6E" w:rsidR="001E7777" w:rsidRDefault="0071791E" w:rsidP="007A77CD">
            <w:pPr>
              <w:rPr>
                <w:rFonts w:cs="David"/>
                <w:b/>
                <w:bCs/>
                <w:rtl/>
              </w:rPr>
            </w:pPr>
            <w:r>
              <w:rPr>
                <w:rFonts w:cs="David" w:hint="cs"/>
                <w:b/>
                <w:bCs/>
                <w:rtl/>
              </w:rPr>
              <w:t>המזמין</w:t>
            </w:r>
          </w:p>
          <w:p w14:paraId="24459F13" w14:textId="77777777" w:rsidR="001E7777" w:rsidRPr="00174A80" w:rsidRDefault="001E7777" w:rsidP="007A77CD">
            <w:pPr>
              <w:rPr>
                <w:rFonts w:cs="David"/>
                <w:b/>
                <w:bCs/>
                <w:rtl/>
              </w:rPr>
            </w:pPr>
          </w:p>
        </w:tc>
        <w:tc>
          <w:tcPr>
            <w:tcW w:w="2091" w:type="dxa"/>
            <w:vAlign w:val="center"/>
          </w:tcPr>
          <w:p w14:paraId="1DF472BF" w14:textId="77777777" w:rsidR="001E7777" w:rsidRPr="00174A80" w:rsidRDefault="001E7777" w:rsidP="007A77CD">
            <w:pPr>
              <w:rPr>
                <w:rFonts w:cs="David"/>
                <w:rtl/>
              </w:rPr>
            </w:pPr>
          </w:p>
          <w:p w14:paraId="45E2D0DE" w14:textId="77777777" w:rsidR="001E7777" w:rsidRPr="00174A80" w:rsidRDefault="001E7777" w:rsidP="007A77CD">
            <w:pPr>
              <w:rPr>
                <w:rFonts w:cs="David"/>
              </w:rPr>
            </w:pPr>
          </w:p>
        </w:tc>
        <w:tc>
          <w:tcPr>
            <w:tcW w:w="1563" w:type="dxa"/>
            <w:vAlign w:val="center"/>
          </w:tcPr>
          <w:p w14:paraId="2973B96E" w14:textId="77777777" w:rsidR="001E7777" w:rsidRPr="00174A80" w:rsidRDefault="001E7777" w:rsidP="007A77CD">
            <w:pPr>
              <w:rPr>
                <w:rFonts w:cs="David"/>
              </w:rPr>
            </w:pPr>
          </w:p>
        </w:tc>
        <w:tc>
          <w:tcPr>
            <w:tcW w:w="1929" w:type="dxa"/>
            <w:vAlign w:val="center"/>
          </w:tcPr>
          <w:p w14:paraId="579D7033" w14:textId="77777777" w:rsidR="001E7777" w:rsidRPr="00174A80" w:rsidRDefault="001E7777" w:rsidP="007A77CD">
            <w:pPr>
              <w:rPr>
                <w:rFonts w:cs="David"/>
              </w:rPr>
            </w:pPr>
          </w:p>
        </w:tc>
        <w:tc>
          <w:tcPr>
            <w:tcW w:w="1801" w:type="dxa"/>
            <w:vAlign w:val="center"/>
          </w:tcPr>
          <w:p w14:paraId="4DE63A0E" w14:textId="77777777" w:rsidR="001E7777" w:rsidRPr="00174A80" w:rsidRDefault="001E7777" w:rsidP="007A77CD">
            <w:pPr>
              <w:rPr>
                <w:rFonts w:cs="David"/>
              </w:rPr>
            </w:pPr>
          </w:p>
        </w:tc>
      </w:tr>
    </w:tbl>
    <w:p w14:paraId="6B29C67F" w14:textId="77777777" w:rsidR="001E7777" w:rsidRDefault="001E7777" w:rsidP="001E7777">
      <w:pPr>
        <w:jc w:val="both"/>
        <w:rPr>
          <w:rtl/>
        </w:rPr>
      </w:pPr>
      <w:r>
        <w:rPr>
          <w:rtl/>
        </w:rPr>
        <w:br w:type="textWrapping" w:clear="all"/>
      </w:r>
    </w:p>
    <w:p w14:paraId="3CB0EE3F" w14:textId="6AB3A757" w:rsidR="001E7777" w:rsidRPr="00F23B1F" w:rsidRDefault="001E7777" w:rsidP="00B46AB2">
      <w:pPr>
        <w:ind w:firstLine="90"/>
        <w:jc w:val="center"/>
        <w:rPr>
          <w:rFonts w:cs="David"/>
          <w:b/>
          <w:bCs/>
          <w:sz w:val="32"/>
          <w:szCs w:val="32"/>
          <w:u w:val="single"/>
          <w:rtl/>
        </w:rPr>
      </w:pPr>
      <w:r>
        <w:rPr>
          <w:rtl/>
        </w:rPr>
        <w:br w:type="page"/>
      </w:r>
      <w:r w:rsidRPr="00F23B1F">
        <w:rPr>
          <w:rFonts w:cs="David" w:hint="cs"/>
          <w:b/>
          <w:bCs/>
          <w:sz w:val="32"/>
          <w:szCs w:val="32"/>
          <w:u w:val="single"/>
          <w:rtl/>
        </w:rPr>
        <w:lastRenderedPageBreak/>
        <w:t xml:space="preserve"> </w:t>
      </w:r>
    </w:p>
    <w:p w14:paraId="6AB0C751" w14:textId="77777777" w:rsidR="001E7777" w:rsidRDefault="001E7777" w:rsidP="001E7777">
      <w:pPr>
        <w:ind w:firstLine="90"/>
        <w:jc w:val="center"/>
        <w:rPr>
          <w:b/>
          <w:bCs/>
          <w:sz w:val="28"/>
          <w:szCs w:val="28"/>
          <w:u w:val="single"/>
          <w:rtl/>
        </w:rPr>
      </w:pPr>
    </w:p>
    <w:p w14:paraId="1ADB65DD" w14:textId="77777777" w:rsidR="001E7777" w:rsidRPr="00174A80" w:rsidRDefault="001E7777" w:rsidP="001E7777">
      <w:pPr>
        <w:ind w:firstLine="90"/>
        <w:rPr>
          <w:rFonts w:cs="David"/>
          <w:rtl/>
        </w:rPr>
      </w:pPr>
    </w:p>
    <w:p w14:paraId="6DDF974A" w14:textId="71748621" w:rsidR="001E7777" w:rsidRPr="00B46AB2" w:rsidRDefault="00B46AB2" w:rsidP="00B46AB2">
      <w:pPr>
        <w:ind w:firstLine="720"/>
        <w:jc w:val="center"/>
        <w:rPr>
          <w:rFonts w:cs="David"/>
          <w:b/>
          <w:bCs/>
          <w:sz w:val="32"/>
          <w:szCs w:val="32"/>
          <w:u w:val="single"/>
          <w:rtl/>
        </w:rPr>
      </w:pPr>
      <w:r w:rsidRPr="00B46AB2">
        <w:rPr>
          <w:rFonts w:cs="David" w:hint="cs"/>
          <w:b/>
          <w:bCs/>
          <w:sz w:val="32"/>
          <w:szCs w:val="32"/>
          <w:u w:val="single"/>
          <w:rtl/>
        </w:rPr>
        <w:t>אישור המזמין לסיום בדיקות קבלה</w:t>
      </w:r>
    </w:p>
    <w:p w14:paraId="35BBE114" w14:textId="77777777" w:rsidR="001E7777" w:rsidRPr="00174A80" w:rsidRDefault="001E7777" w:rsidP="001E7777">
      <w:pPr>
        <w:ind w:firstLine="90"/>
        <w:rPr>
          <w:rFonts w:cs="David"/>
          <w:rtl/>
        </w:rPr>
      </w:pPr>
    </w:p>
    <w:p w14:paraId="03B68506" w14:textId="77777777" w:rsidR="001E7777" w:rsidRDefault="001E7777" w:rsidP="001E7777">
      <w:pPr>
        <w:ind w:firstLine="90"/>
        <w:rPr>
          <w:rFonts w:cs="David"/>
          <w:rtl/>
        </w:rPr>
      </w:pPr>
    </w:p>
    <w:p w14:paraId="621CFE9E" w14:textId="474A3610" w:rsidR="00C62BFE" w:rsidRPr="007A77CD" w:rsidRDefault="00C62BFE" w:rsidP="00C62BFE">
      <w:pPr>
        <w:ind w:right="-1560"/>
        <w:rPr>
          <w:rFonts w:cs="David"/>
          <w:rtl/>
        </w:rPr>
      </w:pPr>
      <w:r>
        <w:rPr>
          <w:rFonts w:cs="David" w:hint="cs"/>
          <w:rtl/>
        </w:rPr>
        <w:t xml:space="preserve"> </w:t>
      </w:r>
      <w:r>
        <w:rPr>
          <w:rFonts w:cs="David" w:hint="cs"/>
          <w:rtl/>
        </w:rPr>
        <w:tab/>
      </w:r>
      <w:r w:rsidRPr="00174A80">
        <w:rPr>
          <w:rFonts w:cs="David" w:hint="cs"/>
          <w:rtl/>
        </w:rPr>
        <w:t xml:space="preserve">אישור קבלת </w:t>
      </w:r>
      <w:r>
        <w:rPr>
          <w:rFonts w:cs="David" w:hint="cs"/>
          <w:rtl/>
        </w:rPr>
        <w:t>תוצר</w:t>
      </w:r>
      <w:r w:rsidRPr="00174A80">
        <w:rPr>
          <w:rFonts w:cs="David" w:hint="cs"/>
          <w:rtl/>
        </w:rPr>
        <w:t xml:space="preserve"> </w:t>
      </w:r>
      <w:r>
        <w:rPr>
          <w:rFonts w:cs="David" w:hint="cs"/>
          <w:rtl/>
        </w:rPr>
        <w:t xml:space="preserve">למכרז 02-2014 </w:t>
      </w:r>
      <w:r w:rsidRPr="007A77CD">
        <w:rPr>
          <w:rFonts w:cs="David"/>
          <w:rtl/>
        </w:rPr>
        <w:t xml:space="preserve">לאספקה, התקנה ואחזקת תשתית ויישום לניהול תקציב </w:t>
      </w:r>
    </w:p>
    <w:p w14:paraId="0D60EF8F" w14:textId="77777777" w:rsidR="00C62BFE" w:rsidRPr="00174A80" w:rsidRDefault="00C62BFE" w:rsidP="00C62BFE">
      <w:pPr>
        <w:ind w:right="-1560" w:firstLine="720"/>
        <w:rPr>
          <w:rFonts w:cs="David"/>
          <w:rtl/>
        </w:rPr>
      </w:pPr>
      <w:r>
        <w:rPr>
          <w:rFonts w:cs="David" w:hint="cs"/>
          <w:rtl/>
        </w:rPr>
        <w:t xml:space="preserve">                                    </w:t>
      </w:r>
      <w:r w:rsidRPr="007A77CD">
        <w:rPr>
          <w:rFonts w:cs="David"/>
          <w:rtl/>
        </w:rPr>
        <w:t>כולל שירותים נלווים</w:t>
      </w:r>
      <w:r>
        <w:rPr>
          <w:rFonts w:cs="David" w:hint="cs"/>
          <w:rtl/>
        </w:rPr>
        <w:t xml:space="preserve"> </w:t>
      </w:r>
      <w:r w:rsidRPr="007A77CD">
        <w:rPr>
          <w:rFonts w:cs="David"/>
          <w:rtl/>
        </w:rPr>
        <w:t>עבור משרדי הממשלה</w:t>
      </w:r>
    </w:p>
    <w:p w14:paraId="5AD2F399" w14:textId="77777777" w:rsidR="00C62BFE" w:rsidRDefault="00C62BFE" w:rsidP="001E7777">
      <w:pPr>
        <w:ind w:firstLine="90"/>
        <w:rPr>
          <w:rFonts w:cs="David"/>
          <w:rtl/>
        </w:rPr>
      </w:pPr>
    </w:p>
    <w:p w14:paraId="0C19F8F8" w14:textId="464B1450" w:rsidR="001E7777" w:rsidRPr="00174A80" w:rsidRDefault="001E7777" w:rsidP="00C62BFE">
      <w:pPr>
        <w:ind w:firstLine="720"/>
        <w:rPr>
          <w:rFonts w:cs="David"/>
          <w:rtl/>
        </w:rPr>
      </w:pPr>
      <w:r w:rsidRPr="00174A80">
        <w:rPr>
          <w:rFonts w:cs="David" w:hint="cs"/>
          <w:rtl/>
        </w:rPr>
        <w:t xml:space="preserve">תיאור השירותים: </w:t>
      </w:r>
      <w:r>
        <w:rPr>
          <w:rFonts w:cs="David" w:hint="cs"/>
          <w:rtl/>
        </w:rPr>
        <w:t xml:space="preserve"> </w:t>
      </w:r>
      <w:r w:rsidR="00C62BFE">
        <w:rPr>
          <w:rFonts w:cs="David" w:hint="cs"/>
          <w:rtl/>
        </w:rPr>
        <w:t xml:space="preserve">סיום </w:t>
      </w:r>
      <w:proofErr w:type="spellStart"/>
      <w:r w:rsidR="00C62BFE">
        <w:rPr>
          <w:rFonts w:cs="David" w:hint="cs"/>
          <w:rtl/>
        </w:rPr>
        <w:t>בדיקןת</w:t>
      </w:r>
      <w:proofErr w:type="spellEnd"/>
      <w:r w:rsidR="00C62BFE">
        <w:rPr>
          <w:rFonts w:cs="David" w:hint="cs"/>
          <w:rtl/>
        </w:rPr>
        <w:t xml:space="preserve"> קבלה למערכת עבור אגף התקציבים</w:t>
      </w:r>
      <w:r>
        <w:rPr>
          <w:rFonts w:cs="David" w:hint="cs"/>
          <w:rtl/>
        </w:rPr>
        <w:t>.</w:t>
      </w:r>
    </w:p>
    <w:p w14:paraId="5B710800" w14:textId="77777777" w:rsidR="001E7777" w:rsidRPr="00174A80" w:rsidRDefault="001E7777" w:rsidP="001E7777">
      <w:pPr>
        <w:ind w:firstLine="90"/>
        <w:rPr>
          <w:rFonts w:cs="David"/>
          <w:rtl/>
        </w:rPr>
      </w:pPr>
    </w:p>
    <w:p w14:paraId="55407C8A" w14:textId="77777777" w:rsidR="00C62BFE" w:rsidRPr="00174A80" w:rsidRDefault="00C62BFE" w:rsidP="00C62BFE">
      <w:pPr>
        <w:ind w:left="720"/>
        <w:rPr>
          <w:rFonts w:cs="David"/>
          <w:rtl/>
        </w:rPr>
      </w:pPr>
      <w:r w:rsidRPr="00174A80">
        <w:rPr>
          <w:rFonts w:cs="David" w:hint="cs"/>
          <w:rtl/>
        </w:rPr>
        <w:t>שם הספק</w:t>
      </w:r>
      <w:r>
        <w:rPr>
          <w:rFonts w:cs="David" w:hint="cs"/>
          <w:rtl/>
        </w:rPr>
        <w:t>:</w:t>
      </w:r>
      <w:r w:rsidRPr="00174A80">
        <w:rPr>
          <w:rFonts w:cs="David" w:hint="cs"/>
          <w:rtl/>
        </w:rPr>
        <w:t xml:space="preserve">  ______________________________________________________</w:t>
      </w:r>
    </w:p>
    <w:p w14:paraId="25F6995E" w14:textId="77777777" w:rsidR="00C62BFE" w:rsidRPr="00174A80" w:rsidRDefault="00C62BFE" w:rsidP="00C62BFE">
      <w:pPr>
        <w:ind w:firstLine="720"/>
        <w:rPr>
          <w:rFonts w:cs="David"/>
          <w:rtl/>
        </w:rPr>
      </w:pPr>
    </w:p>
    <w:p w14:paraId="00667FD2" w14:textId="77777777" w:rsidR="00C62BFE" w:rsidRPr="00174A80" w:rsidRDefault="00C62BFE" w:rsidP="00C62BFE">
      <w:pPr>
        <w:ind w:firstLine="720"/>
        <w:rPr>
          <w:rFonts w:cs="David"/>
          <w:rtl/>
        </w:rPr>
      </w:pPr>
      <w:r w:rsidRPr="00174A80">
        <w:rPr>
          <w:rFonts w:cs="David" w:hint="cs"/>
          <w:rtl/>
        </w:rPr>
        <w:t xml:space="preserve">תאריך </w:t>
      </w:r>
      <w:r>
        <w:rPr>
          <w:rFonts w:cs="David" w:hint="cs"/>
          <w:rtl/>
        </w:rPr>
        <w:t>המסירה</w:t>
      </w:r>
      <w:r w:rsidRPr="00174A80">
        <w:rPr>
          <w:rFonts w:cs="David" w:hint="cs"/>
          <w:rtl/>
        </w:rPr>
        <w:t>: _______________________________________________</w:t>
      </w:r>
    </w:p>
    <w:p w14:paraId="77425881" w14:textId="77777777" w:rsidR="00C62BFE" w:rsidRPr="00174A80" w:rsidRDefault="00C62BFE" w:rsidP="00C62BFE">
      <w:pPr>
        <w:ind w:firstLine="720"/>
        <w:rPr>
          <w:rFonts w:cs="David"/>
          <w:rtl/>
        </w:rPr>
      </w:pPr>
    </w:p>
    <w:p w14:paraId="1A4CD3E6" w14:textId="2BD99547" w:rsidR="001E7777" w:rsidRDefault="001E7777" w:rsidP="001E7777">
      <w:pPr>
        <w:ind w:firstLine="90"/>
        <w:rPr>
          <w:rFonts w:cs="David"/>
          <w:rtl/>
        </w:rPr>
      </w:pPr>
    </w:p>
    <w:p w14:paraId="32215FBD" w14:textId="77777777" w:rsidR="00C62BFE" w:rsidRPr="00650871" w:rsidRDefault="00C62BFE" w:rsidP="00C62BFE">
      <w:pPr>
        <w:spacing w:before="40" w:after="40"/>
        <w:ind w:firstLine="720"/>
        <w:rPr>
          <w:rFonts w:cs="David"/>
          <w:b/>
          <w:bCs/>
          <w:u w:val="single"/>
          <w:rtl/>
        </w:rPr>
      </w:pPr>
      <w:r w:rsidRPr="00650871">
        <w:rPr>
          <w:rFonts w:cs="David" w:hint="cs"/>
          <w:b/>
          <w:bCs/>
          <w:u w:val="single"/>
          <w:rtl/>
        </w:rPr>
        <w:t xml:space="preserve">הצהרת הספק: </w:t>
      </w:r>
    </w:p>
    <w:p w14:paraId="4562AB74" w14:textId="68715901" w:rsidR="00C62BFE" w:rsidRPr="00650871" w:rsidRDefault="00C62BFE" w:rsidP="00C62BFE">
      <w:pPr>
        <w:spacing w:before="40" w:after="40"/>
        <w:ind w:left="799" w:hanging="79"/>
        <w:rPr>
          <w:rFonts w:cs="David"/>
          <w:rtl/>
        </w:rPr>
      </w:pPr>
      <w:r>
        <w:rPr>
          <w:rFonts w:cs="David" w:hint="cs"/>
          <w:rtl/>
        </w:rPr>
        <w:t>בדיקות הקבלה למערכת עבור אגף התקציבים (כהגדרתה במכרז) הסתיימו בהצלחה.</w:t>
      </w:r>
    </w:p>
    <w:p w14:paraId="75585A27" w14:textId="77777777" w:rsidR="00C62BFE" w:rsidRPr="00174A80" w:rsidRDefault="00C62BFE" w:rsidP="00C62BFE">
      <w:pPr>
        <w:ind w:firstLine="720"/>
        <w:rPr>
          <w:rFonts w:cs="David"/>
          <w:rtl/>
        </w:rPr>
      </w:pPr>
    </w:p>
    <w:p w14:paraId="59878247" w14:textId="77777777" w:rsidR="00C62BFE" w:rsidRPr="004B3831" w:rsidRDefault="00C62BFE" w:rsidP="00C62BFE">
      <w:pPr>
        <w:spacing w:before="40" w:after="40"/>
        <w:ind w:firstLine="720"/>
        <w:rPr>
          <w:rFonts w:cs="David"/>
          <w:b/>
          <w:bCs/>
          <w:u w:val="single"/>
          <w:rtl/>
        </w:rPr>
      </w:pPr>
      <w:r w:rsidRPr="004B3831">
        <w:rPr>
          <w:rFonts w:cs="David" w:hint="cs"/>
          <w:b/>
          <w:bCs/>
          <w:u w:val="single"/>
          <w:rtl/>
        </w:rPr>
        <w:t xml:space="preserve">אישור </w:t>
      </w:r>
      <w:r>
        <w:rPr>
          <w:rFonts w:cs="David" w:hint="cs"/>
          <w:b/>
          <w:bCs/>
          <w:u w:val="single"/>
          <w:rtl/>
        </w:rPr>
        <w:t>המזמין</w:t>
      </w:r>
      <w:r w:rsidRPr="004B3831">
        <w:rPr>
          <w:rFonts w:cs="David" w:hint="cs"/>
          <w:b/>
          <w:bCs/>
          <w:u w:val="single"/>
          <w:rtl/>
        </w:rPr>
        <w:t>:</w:t>
      </w:r>
    </w:p>
    <w:p w14:paraId="08892A76" w14:textId="77777777" w:rsidR="00C62BFE" w:rsidRPr="00650871" w:rsidRDefault="00C62BFE" w:rsidP="00C62BFE">
      <w:pPr>
        <w:spacing w:before="40" w:after="40"/>
        <w:ind w:left="799" w:hanging="79"/>
        <w:rPr>
          <w:rFonts w:cs="David"/>
          <w:rtl/>
        </w:rPr>
      </w:pPr>
      <w:r>
        <w:rPr>
          <w:rFonts w:cs="David" w:hint="cs"/>
          <w:rtl/>
        </w:rPr>
        <w:t>בדיקות הקבלה למערכת עבור אגף התקציבים (כהגדרתה במכרז) הסתיימו בהצלחה.</w:t>
      </w:r>
    </w:p>
    <w:p w14:paraId="044EBB74" w14:textId="112E9C67" w:rsidR="00C62BFE" w:rsidRPr="00650871" w:rsidRDefault="00C62BFE" w:rsidP="00C62BFE">
      <w:pPr>
        <w:spacing w:before="40" w:after="40"/>
        <w:ind w:left="799" w:hanging="79"/>
        <w:rPr>
          <w:rFonts w:cs="David"/>
          <w:rtl/>
        </w:rPr>
      </w:pPr>
      <w:r w:rsidRPr="00650871">
        <w:rPr>
          <w:rFonts w:cs="David" w:hint="cs"/>
          <w:rtl/>
        </w:rPr>
        <w:t xml:space="preserve">  </w:t>
      </w:r>
    </w:p>
    <w:p w14:paraId="5B79F39B" w14:textId="77777777" w:rsidR="00C62BFE" w:rsidRDefault="00C62BFE" w:rsidP="00C62BFE">
      <w:pPr>
        <w:ind w:left="720"/>
        <w:rPr>
          <w:rtl/>
        </w:rPr>
      </w:pPr>
    </w:p>
    <w:tbl>
      <w:tblPr>
        <w:tblpPr w:leftFromText="180" w:rightFromText="180" w:vertAnchor="text" w:horzAnchor="margin" w:tblpXSpec="center" w:tblpY="444"/>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6"/>
        <w:gridCol w:w="2091"/>
        <w:gridCol w:w="1563"/>
        <w:gridCol w:w="1929"/>
        <w:gridCol w:w="1801"/>
      </w:tblGrid>
      <w:tr w:rsidR="00C62BFE" w:rsidRPr="00174A80" w14:paraId="23A894DE" w14:textId="77777777" w:rsidTr="00257D9C">
        <w:tc>
          <w:tcPr>
            <w:tcW w:w="886" w:type="dxa"/>
            <w:shd w:val="clear" w:color="auto" w:fill="E6E6E6"/>
            <w:vAlign w:val="center"/>
          </w:tcPr>
          <w:p w14:paraId="7083706D" w14:textId="77777777" w:rsidR="00C62BFE" w:rsidRDefault="00C62BFE" w:rsidP="00257D9C">
            <w:pPr>
              <w:jc w:val="center"/>
              <w:rPr>
                <w:rFonts w:cs="David"/>
                <w:b/>
                <w:bCs/>
                <w:rtl/>
              </w:rPr>
            </w:pPr>
          </w:p>
          <w:p w14:paraId="7D7CEDBF" w14:textId="77777777" w:rsidR="00C62BFE" w:rsidRPr="00174A80" w:rsidRDefault="00C62BFE" w:rsidP="00257D9C">
            <w:pPr>
              <w:jc w:val="center"/>
              <w:rPr>
                <w:rFonts w:cs="David"/>
                <w:b/>
                <w:bCs/>
                <w:rtl/>
              </w:rPr>
            </w:pPr>
            <w:r w:rsidRPr="00174A80">
              <w:rPr>
                <w:rFonts w:cs="David" w:hint="cs"/>
                <w:b/>
                <w:bCs/>
                <w:rtl/>
              </w:rPr>
              <w:t>נציג</w:t>
            </w:r>
          </w:p>
          <w:p w14:paraId="3CB9A4CF" w14:textId="77777777" w:rsidR="00C62BFE" w:rsidRPr="00174A80" w:rsidRDefault="00C62BFE" w:rsidP="00257D9C">
            <w:pPr>
              <w:jc w:val="center"/>
              <w:rPr>
                <w:rFonts w:cs="David"/>
                <w:b/>
                <w:bCs/>
              </w:rPr>
            </w:pPr>
          </w:p>
        </w:tc>
        <w:tc>
          <w:tcPr>
            <w:tcW w:w="2091" w:type="dxa"/>
            <w:shd w:val="clear" w:color="auto" w:fill="E6E6E6"/>
            <w:vAlign w:val="center"/>
          </w:tcPr>
          <w:p w14:paraId="38F46CBF" w14:textId="77777777" w:rsidR="00C62BFE" w:rsidRPr="00174A80" w:rsidRDefault="00C62BFE" w:rsidP="00257D9C">
            <w:pPr>
              <w:jc w:val="center"/>
              <w:rPr>
                <w:rFonts w:cs="David"/>
                <w:b/>
                <w:bCs/>
              </w:rPr>
            </w:pPr>
            <w:r w:rsidRPr="00174A80">
              <w:rPr>
                <w:rFonts w:cs="David" w:hint="cs"/>
                <w:b/>
                <w:bCs/>
                <w:rtl/>
              </w:rPr>
              <w:t>שם</w:t>
            </w:r>
          </w:p>
        </w:tc>
        <w:tc>
          <w:tcPr>
            <w:tcW w:w="1563" w:type="dxa"/>
            <w:shd w:val="clear" w:color="auto" w:fill="E6E6E6"/>
            <w:vAlign w:val="center"/>
          </w:tcPr>
          <w:p w14:paraId="13FCA32C" w14:textId="77777777" w:rsidR="00C62BFE" w:rsidRPr="00174A80" w:rsidRDefault="00C62BFE" w:rsidP="00257D9C">
            <w:pPr>
              <w:jc w:val="center"/>
              <w:rPr>
                <w:rFonts w:cs="David"/>
                <w:b/>
                <w:bCs/>
              </w:rPr>
            </w:pPr>
            <w:r w:rsidRPr="00174A80">
              <w:rPr>
                <w:rFonts w:cs="David" w:hint="cs"/>
                <w:b/>
                <w:bCs/>
                <w:rtl/>
              </w:rPr>
              <w:t>תפקיד</w:t>
            </w:r>
          </w:p>
        </w:tc>
        <w:tc>
          <w:tcPr>
            <w:tcW w:w="1929" w:type="dxa"/>
            <w:shd w:val="clear" w:color="auto" w:fill="E6E6E6"/>
            <w:vAlign w:val="center"/>
          </w:tcPr>
          <w:p w14:paraId="5E0C82E8" w14:textId="77777777" w:rsidR="00C62BFE" w:rsidRPr="00174A80" w:rsidRDefault="00C62BFE" w:rsidP="00257D9C">
            <w:pPr>
              <w:jc w:val="center"/>
              <w:rPr>
                <w:rFonts w:cs="David"/>
                <w:b/>
                <w:bCs/>
              </w:rPr>
            </w:pPr>
            <w:r w:rsidRPr="00174A80">
              <w:rPr>
                <w:rFonts w:cs="David" w:hint="cs"/>
                <w:b/>
                <w:bCs/>
                <w:rtl/>
              </w:rPr>
              <w:t>חתימה</w:t>
            </w:r>
          </w:p>
        </w:tc>
        <w:tc>
          <w:tcPr>
            <w:tcW w:w="1801" w:type="dxa"/>
            <w:shd w:val="clear" w:color="auto" w:fill="E6E6E6"/>
            <w:vAlign w:val="center"/>
          </w:tcPr>
          <w:p w14:paraId="2106F9C4" w14:textId="77777777" w:rsidR="00C62BFE" w:rsidRPr="00174A80" w:rsidRDefault="00C62BFE" w:rsidP="00257D9C">
            <w:pPr>
              <w:jc w:val="center"/>
              <w:rPr>
                <w:rFonts w:cs="David"/>
                <w:b/>
                <w:bCs/>
              </w:rPr>
            </w:pPr>
            <w:r>
              <w:rPr>
                <w:rFonts w:cs="David" w:hint="cs"/>
                <w:b/>
                <w:bCs/>
                <w:rtl/>
              </w:rPr>
              <w:t>תאריך</w:t>
            </w:r>
          </w:p>
        </w:tc>
      </w:tr>
      <w:tr w:rsidR="00C62BFE" w:rsidRPr="00174A80" w14:paraId="2AAF4FAE" w14:textId="77777777" w:rsidTr="00257D9C">
        <w:tc>
          <w:tcPr>
            <w:tcW w:w="886" w:type="dxa"/>
            <w:shd w:val="clear" w:color="auto" w:fill="E6E6E6"/>
            <w:vAlign w:val="center"/>
          </w:tcPr>
          <w:p w14:paraId="1563D920" w14:textId="77777777" w:rsidR="00C62BFE" w:rsidRDefault="00C62BFE" w:rsidP="00257D9C">
            <w:pPr>
              <w:rPr>
                <w:rFonts w:cs="David"/>
                <w:b/>
                <w:bCs/>
                <w:rtl/>
              </w:rPr>
            </w:pPr>
          </w:p>
          <w:p w14:paraId="328D5740" w14:textId="77777777" w:rsidR="00C62BFE" w:rsidRDefault="00C62BFE" w:rsidP="00257D9C">
            <w:pPr>
              <w:rPr>
                <w:rFonts w:cs="David"/>
                <w:b/>
                <w:bCs/>
                <w:rtl/>
              </w:rPr>
            </w:pPr>
            <w:r w:rsidRPr="00174A80">
              <w:rPr>
                <w:rFonts w:cs="David" w:hint="cs"/>
                <w:b/>
                <w:bCs/>
                <w:rtl/>
              </w:rPr>
              <w:t>הספק</w:t>
            </w:r>
          </w:p>
          <w:p w14:paraId="7358F5AF" w14:textId="77777777" w:rsidR="00C62BFE" w:rsidRPr="00174A80" w:rsidRDefault="00C62BFE" w:rsidP="00257D9C">
            <w:pPr>
              <w:rPr>
                <w:rFonts w:cs="David"/>
                <w:b/>
                <w:bCs/>
              </w:rPr>
            </w:pPr>
          </w:p>
        </w:tc>
        <w:tc>
          <w:tcPr>
            <w:tcW w:w="2091" w:type="dxa"/>
            <w:vAlign w:val="center"/>
          </w:tcPr>
          <w:p w14:paraId="36D626B2" w14:textId="77777777" w:rsidR="00C62BFE" w:rsidRPr="00174A80" w:rsidRDefault="00C62BFE" w:rsidP="00257D9C">
            <w:pPr>
              <w:rPr>
                <w:rFonts w:cs="David"/>
                <w:rtl/>
              </w:rPr>
            </w:pPr>
          </w:p>
          <w:p w14:paraId="509758B3" w14:textId="77777777" w:rsidR="00C62BFE" w:rsidRPr="00174A80" w:rsidRDefault="00C62BFE" w:rsidP="00257D9C">
            <w:pPr>
              <w:rPr>
                <w:rFonts w:cs="David"/>
              </w:rPr>
            </w:pPr>
          </w:p>
        </w:tc>
        <w:tc>
          <w:tcPr>
            <w:tcW w:w="1563" w:type="dxa"/>
            <w:vAlign w:val="center"/>
          </w:tcPr>
          <w:p w14:paraId="5932A34B" w14:textId="77777777" w:rsidR="00C62BFE" w:rsidRPr="00174A80" w:rsidRDefault="00C62BFE" w:rsidP="00257D9C">
            <w:pPr>
              <w:rPr>
                <w:rFonts w:cs="David"/>
              </w:rPr>
            </w:pPr>
          </w:p>
        </w:tc>
        <w:tc>
          <w:tcPr>
            <w:tcW w:w="1929" w:type="dxa"/>
            <w:vAlign w:val="center"/>
          </w:tcPr>
          <w:p w14:paraId="06AF4D0A" w14:textId="77777777" w:rsidR="00C62BFE" w:rsidRPr="00174A80" w:rsidRDefault="00C62BFE" w:rsidP="00257D9C">
            <w:pPr>
              <w:rPr>
                <w:rFonts w:cs="David"/>
              </w:rPr>
            </w:pPr>
          </w:p>
        </w:tc>
        <w:tc>
          <w:tcPr>
            <w:tcW w:w="1801" w:type="dxa"/>
            <w:vAlign w:val="center"/>
          </w:tcPr>
          <w:p w14:paraId="0E2B357A" w14:textId="77777777" w:rsidR="00C62BFE" w:rsidRPr="00174A80" w:rsidRDefault="00C62BFE" w:rsidP="00257D9C">
            <w:pPr>
              <w:rPr>
                <w:rFonts w:cs="David"/>
              </w:rPr>
            </w:pPr>
          </w:p>
        </w:tc>
      </w:tr>
      <w:tr w:rsidR="00C62BFE" w:rsidRPr="00174A80" w14:paraId="6317173D" w14:textId="77777777" w:rsidTr="00257D9C">
        <w:tc>
          <w:tcPr>
            <w:tcW w:w="886" w:type="dxa"/>
            <w:shd w:val="clear" w:color="auto" w:fill="E6E6E6"/>
            <w:vAlign w:val="center"/>
          </w:tcPr>
          <w:p w14:paraId="22908F31" w14:textId="77777777" w:rsidR="00C62BFE" w:rsidRDefault="00C62BFE" w:rsidP="00257D9C">
            <w:pPr>
              <w:rPr>
                <w:rFonts w:cs="David"/>
                <w:b/>
                <w:bCs/>
                <w:rtl/>
              </w:rPr>
            </w:pPr>
          </w:p>
          <w:p w14:paraId="1ED2217F" w14:textId="77777777" w:rsidR="00C62BFE" w:rsidRDefault="00C62BFE" w:rsidP="00257D9C">
            <w:pPr>
              <w:rPr>
                <w:rFonts w:cs="David"/>
                <w:b/>
                <w:bCs/>
                <w:rtl/>
              </w:rPr>
            </w:pPr>
            <w:r>
              <w:rPr>
                <w:rFonts w:cs="David" w:hint="cs"/>
                <w:b/>
                <w:bCs/>
                <w:rtl/>
              </w:rPr>
              <w:t>המזמין</w:t>
            </w:r>
          </w:p>
          <w:p w14:paraId="7E5BBEAE" w14:textId="77777777" w:rsidR="00C62BFE" w:rsidRPr="00174A80" w:rsidRDefault="00C62BFE" w:rsidP="00257D9C">
            <w:pPr>
              <w:rPr>
                <w:rFonts w:cs="David"/>
                <w:b/>
                <w:bCs/>
                <w:rtl/>
              </w:rPr>
            </w:pPr>
          </w:p>
        </w:tc>
        <w:tc>
          <w:tcPr>
            <w:tcW w:w="2091" w:type="dxa"/>
            <w:vAlign w:val="center"/>
          </w:tcPr>
          <w:p w14:paraId="20AF063C" w14:textId="77777777" w:rsidR="00C62BFE" w:rsidRPr="00174A80" w:rsidRDefault="00C62BFE" w:rsidP="00257D9C">
            <w:pPr>
              <w:rPr>
                <w:rFonts w:cs="David"/>
                <w:rtl/>
              </w:rPr>
            </w:pPr>
          </w:p>
          <w:p w14:paraId="758EEA5C" w14:textId="77777777" w:rsidR="00C62BFE" w:rsidRPr="00174A80" w:rsidRDefault="00C62BFE" w:rsidP="00257D9C">
            <w:pPr>
              <w:rPr>
                <w:rFonts w:cs="David"/>
              </w:rPr>
            </w:pPr>
          </w:p>
        </w:tc>
        <w:tc>
          <w:tcPr>
            <w:tcW w:w="1563" w:type="dxa"/>
            <w:vAlign w:val="center"/>
          </w:tcPr>
          <w:p w14:paraId="06C1BEF7" w14:textId="77777777" w:rsidR="00C62BFE" w:rsidRPr="00174A80" w:rsidRDefault="00C62BFE" w:rsidP="00257D9C">
            <w:pPr>
              <w:rPr>
                <w:rFonts w:cs="David"/>
              </w:rPr>
            </w:pPr>
          </w:p>
        </w:tc>
        <w:tc>
          <w:tcPr>
            <w:tcW w:w="1929" w:type="dxa"/>
            <w:vAlign w:val="center"/>
          </w:tcPr>
          <w:p w14:paraId="51C7C0CD" w14:textId="77777777" w:rsidR="00C62BFE" w:rsidRPr="00174A80" w:rsidRDefault="00C62BFE" w:rsidP="00257D9C">
            <w:pPr>
              <w:rPr>
                <w:rFonts w:cs="David"/>
              </w:rPr>
            </w:pPr>
          </w:p>
        </w:tc>
        <w:tc>
          <w:tcPr>
            <w:tcW w:w="1801" w:type="dxa"/>
            <w:vAlign w:val="center"/>
          </w:tcPr>
          <w:p w14:paraId="773C65B7" w14:textId="77777777" w:rsidR="00C62BFE" w:rsidRPr="00174A80" w:rsidRDefault="00C62BFE" w:rsidP="00257D9C">
            <w:pPr>
              <w:rPr>
                <w:rFonts w:cs="David"/>
              </w:rPr>
            </w:pPr>
          </w:p>
        </w:tc>
      </w:tr>
    </w:tbl>
    <w:p w14:paraId="07E35F72" w14:textId="77777777" w:rsidR="00C62BFE" w:rsidRDefault="00C62BFE" w:rsidP="00C62BFE">
      <w:pPr>
        <w:jc w:val="both"/>
        <w:rPr>
          <w:rtl/>
        </w:rPr>
      </w:pPr>
      <w:r>
        <w:rPr>
          <w:rtl/>
        </w:rPr>
        <w:br w:type="textWrapping" w:clear="all"/>
      </w:r>
    </w:p>
    <w:p w14:paraId="36B3A7C1" w14:textId="189E168A" w:rsidR="00C62BFE" w:rsidRPr="00F23B1F" w:rsidRDefault="00C62BFE" w:rsidP="00C62BFE">
      <w:pPr>
        <w:ind w:firstLine="720"/>
        <w:jc w:val="center"/>
        <w:rPr>
          <w:rFonts w:cs="David"/>
          <w:b/>
          <w:bCs/>
          <w:sz w:val="32"/>
          <w:szCs w:val="32"/>
          <w:u w:val="single"/>
          <w:rtl/>
        </w:rPr>
      </w:pPr>
      <w:r>
        <w:rPr>
          <w:rtl/>
        </w:rPr>
        <w:br w:type="page"/>
      </w:r>
      <w:r>
        <w:rPr>
          <w:rFonts w:cs="David" w:hint="cs"/>
          <w:b/>
          <w:bCs/>
          <w:sz w:val="32"/>
          <w:szCs w:val="32"/>
          <w:u w:val="single"/>
          <w:rtl/>
        </w:rPr>
        <w:lastRenderedPageBreak/>
        <w:t>אישור המזמין לסיום הדרכה</w:t>
      </w:r>
      <w:r w:rsidRPr="00F23B1F">
        <w:rPr>
          <w:rFonts w:cs="David" w:hint="cs"/>
          <w:b/>
          <w:bCs/>
          <w:sz w:val="32"/>
          <w:szCs w:val="32"/>
          <w:u w:val="single"/>
          <w:rtl/>
        </w:rPr>
        <w:t xml:space="preserve"> </w:t>
      </w:r>
    </w:p>
    <w:p w14:paraId="2537644B" w14:textId="77777777" w:rsidR="00C62BFE" w:rsidRDefault="00C62BFE" w:rsidP="00C62BFE">
      <w:pPr>
        <w:jc w:val="center"/>
        <w:rPr>
          <w:b/>
          <w:bCs/>
          <w:sz w:val="28"/>
          <w:szCs w:val="28"/>
          <w:u w:val="single"/>
          <w:rtl/>
        </w:rPr>
      </w:pPr>
    </w:p>
    <w:p w14:paraId="590F482B" w14:textId="77777777" w:rsidR="00C62BFE" w:rsidRPr="00174A80" w:rsidRDefault="00C62BFE" w:rsidP="00C62BFE">
      <w:pPr>
        <w:ind w:right="993" w:firstLine="720"/>
        <w:jc w:val="right"/>
        <w:rPr>
          <w:rFonts w:cs="David"/>
          <w:rtl/>
        </w:rPr>
      </w:pPr>
      <w:r w:rsidRPr="00174A80">
        <w:rPr>
          <w:rFonts w:cs="David" w:hint="cs"/>
          <w:rtl/>
        </w:rPr>
        <w:t xml:space="preserve">תאריך: _______________ </w:t>
      </w:r>
    </w:p>
    <w:p w14:paraId="3A5078EE" w14:textId="77777777" w:rsidR="00C62BFE" w:rsidRPr="00174A80" w:rsidRDefault="00C62BFE" w:rsidP="00C62BFE">
      <w:pPr>
        <w:ind w:firstLine="720"/>
        <w:rPr>
          <w:rFonts w:cs="David"/>
          <w:rtl/>
        </w:rPr>
      </w:pPr>
    </w:p>
    <w:p w14:paraId="3C3C1E19" w14:textId="77777777" w:rsidR="00C62BFE" w:rsidRPr="00174A80" w:rsidRDefault="00C62BFE" w:rsidP="00C62BFE">
      <w:pPr>
        <w:ind w:firstLine="720"/>
        <w:rPr>
          <w:rFonts w:cs="David"/>
          <w:rtl/>
        </w:rPr>
      </w:pPr>
    </w:p>
    <w:p w14:paraId="695B848A" w14:textId="77777777" w:rsidR="00C62BFE" w:rsidRPr="007A77CD" w:rsidRDefault="00C62BFE" w:rsidP="00C62BFE">
      <w:pPr>
        <w:ind w:right="-1560"/>
        <w:jc w:val="center"/>
        <w:rPr>
          <w:rFonts w:cs="David"/>
          <w:rtl/>
        </w:rPr>
      </w:pPr>
      <w:r w:rsidRPr="00174A80">
        <w:rPr>
          <w:rFonts w:cs="David" w:hint="cs"/>
          <w:rtl/>
        </w:rPr>
        <w:t xml:space="preserve">אישור קבלת </w:t>
      </w:r>
      <w:r>
        <w:rPr>
          <w:rFonts w:cs="David" w:hint="cs"/>
          <w:rtl/>
        </w:rPr>
        <w:t>תוצר</w:t>
      </w:r>
      <w:r w:rsidRPr="00174A80">
        <w:rPr>
          <w:rFonts w:cs="David" w:hint="cs"/>
          <w:rtl/>
        </w:rPr>
        <w:t xml:space="preserve"> </w:t>
      </w:r>
      <w:r>
        <w:rPr>
          <w:rFonts w:cs="David" w:hint="cs"/>
          <w:rtl/>
        </w:rPr>
        <w:t xml:space="preserve">למכרז 02-2014 </w:t>
      </w:r>
      <w:r w:rsidRPr="007A77CD">
        <w:rPr>
          <w:rFonts w:cs="David"/>
          <w:rtl/>
        </w:rPr>
        <w:t xml:space="preserve">לאספקה, התקנה ואחזקת תשתית ויישום לניהול תקציב </w:t>
      </w:r>
    </w:p>
    <w:p w14:paraId="76F88BB4" w14:textId="77777777" w:rsidR="00C62BFE" w:rsidRPr="00174A80" w:rsidRDefault="00C62BFE" w:rsidP="00C62BFE">
      <w:pPr>
        <w:ind w:right="-1560" w:firstLine="720"/>
        <w:rPr>
          <w:rFonts w:cs="David"/>
          <w:rtl/>
        </w:rPr>
      </w:pPr>
      <w:r>
        <w:rPr>
          <w:rFonts w:cs="David" w:hint="cs"/>
          <w:rtl/>
        </w:rPr>
        <w:t xml:space="preserve">                                    </w:t>
      </w:r>
      <w:r w:rsidRPr="007A77CD">
        <w:rPr>
          <w:rFonts w:cs="David"/>
          <w:rtl/>
        </w:rPr>
        <w:t>כולל שירותים נלווים</w:t>
      </w:r>
      <w:r>
        <w:rPr>
          <w:rFonts w:cs="David" w:hint="cs"/>
          <w:rtl/>
        </w:rPr>
        <w:t xml:space="preserve"> </w:t>
      </w:r>
      <w:r w:rsidRPr="007A77CD">
        <w:rPr>
          <w:rFonts w:cs="David"/>
          <w:rtl/>
        </w:rPr>
        <w:t>עבור משרדי הממשלה</w:t>
      </w:r>
    </w:p>
    <w:p w14:paraId="381475F9" w14:textId="77777777" w:rsidR="00C62BFE" w:rsidRPr="00174A80" w:rsidRDefault="00C62BFE" w:rsidP="00C62BFE">
      <w:pPr>
        <w:ind w:firstLine="720"/>
        <w:rPr>
          <w:rFonts w:cs="David"/>
          <w:rtl/>
        </w:rPr>
      </w:pPr>
    </w:p>
    <w:p w14:paraId="03FE956C" w14:textId="77777777" w:rsidR="00C62BFE" w:rsidRPr="00174A80" w:rsidRDefault="00C62BFE" w:rsidP="00C62BFE">
      <w:pPr>
        <w:ind w:firstLine="720"/>
        <w:rPr>
          <w:rFonts w:cs="David"/>
          <w:rtl/>
        </w:rPr>
      </w:pPr>
    </w:p>
    <w:p w14:paraId="58B6FA0B" w14:textId="77777777" w:rsidR="00C62BFE" w:rsidRPr="00174A80" w:rsidRDefault="00C62BFE" w:rsidP="00C62BFE">
      <w:pPr>
        <w:ind w:firstLine="720"/>
        <w:rPr>
          <w:rFonts w:cs="David"/>
          <w:rtl/>
        </w:rPr>
      </w:pPr>
    </w:p>
    <w:p w14:paraId="7EA35F78" w14:textId="7BFABE99" w:rsidR="00C62BFE" w:rsidRDefault="00C62BFE" w:rsidP="00C62BFE">
      <w:pPr>
        <w:ind w:firstLine="720"/>
        <w:rPr>
          <w:rFonts w:cs="David"/>
          <w:rtl/>
        </w:rPr>
      </w:pPr>
      <w:r w:rsidRPr="00174A80">
        <w:rPr>
          <w:rFonts w:cs="David" w:hint="cs"/>
          <w:rtl/>
        </w:rPr>
        <w:t xml:space="preserve">תיאור השירותים:  </w:t>
      </w:r>
      <w:r>
        <w:rPr>
          <w:rFonts w:cs="David" w:hint="cs"/>
          <w:rtl/>
        </w:rPr>
        <w:t>סיום הדרכה.</w:t>
      </w:r>
    </w:p>
    <w:p w14:paraId="5C9278E0" w14:textId="77777777" w:rsidR="00C62BFE" w:rsidRPr="00174A80" w:rsidRDefault="00C62BFE" w:rsidP="00C62BFE">
      <w:pPr>
        <w:ind w:firstLine="720"/>
        <w:rPr>
          <w:rFonts w:cs="David"/>
          <w:rtl/>
        </w:rPr>
      </w:pPr>
      <w:r w:rsidRPr="00174A80">
        <w:rPr>
          <w:rFonts w:cs="David" w:hint="cs"/>
          <w:rtl/>
        </w:rPr>
        <w:t xml:space="preserve">                    </w:t>
      </w:r>
    </w:p>
    <w:p w14:paraId="7A3413FF" w14:textId="77777777" w:rsidR="00C62BFE" w:rsidRPr="00174A80" w:rsidRDefault="00C62BFE" w:rsidP="00C62BFE">
      <w:pPr>
        <w:ind w:left="720"/>
        <w:rPr>
          <w:rFonts w:cs="David"/>
          <w:rtl/>
        </w:rPr>
      </w:pPr>
      <w:r w:rsidRPr="00174A80">
        <w:rPr>
          <w:rFonts w:cs="David" w:hint="cs"/>
          <w:rtl/>
        </w:rPr>
        <w:t>שם הספק</w:t>
      </w:r>
      <w:r>
        <w:rPr>
          <w:rFonts w:cs="David" w:hint="cs"/>
          <w:rtl/>
        </w:rPr>
        <w:t>:</w:t>
      </w:r>
      <w:r w:rsidRPr="00174A80">
        <w:rPr>
          <w:rFonts w:cs="David" w:hint="cs"/>
          <w:rtl/>
        </w:rPr>
        <w:t xml:space="preserve">  ______________________________________________________</w:t>
      </w:r>
    </w:p>
    <w:p w14:paraId="3AF009AF" w14:textId="77777777" w:rsidR="00C62BFE" w:rsidRPr="00174A80" w:rsidRDefault="00C62BFE" w:rsidP="00C62BFE">
      <w:pPr>
        <w:ind w:firstLine="720"/>
        <w:rPr>
          <w:rFonts w:cs="David"/>
          <w:rtl/>
        </w:rPr>
      </w:pPr>
    </w:p>
    <w:p w14:paraId="25B055B8" w14:textId="77777777" w:rsidR="00C62BFE" w:rsidRPr="00174A80" w:rsidRDefault="00C62BFE" w:rsidP="00C62BFE">
      <w:pPr>
        <w:ind w:firstLine="720"/>
        <w:rPr>
          <w:rFonts w:cs="David"/>
          <w:rtl/>
        </w:rPr>
      </w:pPr>
      <w:r w:rsidRPr="00174A80">
        <w:rPr>
          <w:rFonts w:cs="David" w:hint="cs"/>
          <w:rtl/>
        </w:rPr>
        <w:t xml:space="preserve">תאריך </w:t>
      </w:r>
      <w:r>
        <w:rPr>
          <w:rFonts w:cs="David" w:hint="cs"/>
          <w:rtl/>
        </w:rPr>
        <w:t>המסירה</w:t>
      </w:r>
      <w:r w:rsidRPr="00174A80">
        <w:rPr>
          <w:rFonts w:cs="David" w:hint="cs"/>
          <w:rtl/>
        </w:rPr>
        <w:t>: _______________________________________________</w:t>
      </w:r>
    </w:p>
    <w:p w14:paraId="78D530D5" w14:textId="77777777" w:rsidR="00C62BFE" w:rsidRPr="00174A80" w:rsidRDefault="00C62BFE" w:rsidP="00C62BFE">
      <w:pPr>
        <w:ind w:firstLine="720"/>
        <w:rPr>
          <w:rFonts w:cs="David"/>
          <w:rtl/>
        </w:rPr>
      </w:pPr>
    </w:p>
    <w:p w14:paraId="25BF560A" w14:textId="77777777" w:rsidR="00C62BFE" w:rsidRDefault="00C62BFE" w:rsidP="00C62BFE">
      <w:pPr>
        <w:ind w:firstLine="720"/>
        <w:rPr>
          <w:rFonts w:cs="David"/>
          <w:rtl/>
        </w:rPr>
      </w:pPr>
    </w:p>
    <w:p w14:paraId="38547E72" w14:textId="77777777" w:rsidR="00C62BFE" w:rsidRPr="00650871" w:rsidRDefault="00C62BFE" w:rsidP="00C62BFE">
      <w:pPr>
        <w:spacing w:before="40" w:after="40"/>
        <w:ind w:firstLine="720"/>
        <w:rPr>
          <w:rFonts w:cs="David"/>
          <w:b/>
          <w:bCs/>
          <w:u w:val="single"/>
          <w:rtl/>
        </w:rPr>
      </w:pPr>
      <w:r w:rsidRPr="00650871">
        <w:rPr>
          <w:rFonts w:cs="David" w:hint="cs"/>
          <w:b/>
          <w:bCs/>
          <w:u w:val="single"/>
          <w:rtl/>
        </w:rPr>
        <w:t xml:space="preserve">הצהרת הספק: </w:t>
      </w:r>
    </w:p>
    <w:p w14:paraId="047CA866" w14:textId="36EA3786" w:rsidR="00C62BFE" w:rsidRDefault="00801B4D" w:rsidP="00C62BFE">
      <w:pPr>
        <w:ind w:firstLine="720"/>
        <w:rPr>
          <w:rFonts w:cs="David"/>
          <w:rtl/>
        </w:rPr>
      </w:pPr>
      <w:r>
        <w:rPr>
          <w:rFonts w:cs="David" w:hint="cs"/>
          <w:rtl/>
        </w:rPr>
        <w:t xml:space="preserve">ההדרכה למערכת עבור אגף התקציבים  (כהגדרתה במכרז) הסתיימה בהצלחה. </w:t>
      </w:r>
    </w:p>
    <w:p w14:paraId="5260D48A" w14:textId="77777777" w:rsidR="00801B4D" w:rsidRPr="00174A80" w:rsidRDefault="00801B4D" w:rsidP="00C62BFE">
      <w:pPr>
        <w:ind w:firstLine="720"/>
        <w:rPr>
          <w:rFonts w:cs="David"/>
          <w:rtl/>
        </w:rPr>
      </w:pPr>
    </w:p>
    <w:p w14:paraId="3D55153D" w14:textId="1A1EA355" w:rsidR="00801B4D" w:rsidRDefault="00C62BFE" w:rsidP="00801B4D">
      <w:pPr>
        <w:spacing w:before="40" w:after="40"/>
        <w:ind w:firstLine="720"/>
        <w:rPr>
          <w:rFonts w:cs="David"/>
          <w:b/>
          <w:bCs/>
          <w:u w:val="single"/>
          <w:rtl/>
        </w:rPr>
      </w:pPr>
      <w:r w:rsidRPr="004B3831">
        <w:rPr>
          <w:rFonts w:cs="David" w:hint="cs"/>
          <w:b/>
          <w:bCs/>
          <w:u w:val="single"/>
          <w:rtl/>
        </w:rPr>
        <w:t xml:space="preserve">אישור </w:t>
      </w:r>
      <w:r>
        <w:rPr>
          <w:rFonts w:cs="David" w:hint="cs"/>
          <w:b/>
          <w:bCs/>
          <w:u w:val="single"/>
          <w:rtl/>
        </w:rPr>
        <w:t>המזמין</w:t>
      </w:r>
      <w:r w:rsidRPr="004B3831">
        <w:rPr>
          <w:rFonts w:cs="David" w:hint="cs"/>
          <w:b/>
          <w:bCs/>
          <w:u w:val="single"/>
          <w:rtl/>
        </w:rPr>
        <w:t>:</w:t>
      </w:r>
    </w:p>
    <w:p w14:paraId="7A4E3DD8" w14:textId="77777777" w:rsidR="00801B4D" w:rsidRDefault="00801B4D" w:rsidP="00801B4D">
      <w:pPr>
        <w:ind w:firstLine="720"/>
        <w:rPr>
          <w:rFonts w:cs="David"/>
          <w:rtl/>
        </w:rPr>
      </w:pPr>
      <w:r>
        <w:rPr>
          <w:rFonts w:cs="David" w:hint="cs"/>
          <w:rtl/>
        </w:rPr>
        <w:t xml:space="preserve">ההדרכה למערכת עבור אגף התקציבים  (כהגדרתה במכרז) הסתיימה בהצלחה. </w:t>
      </w:r>
    </w:p>
    <w:p w14:paraId="17A12037" w14:textId="41A8FA6C" w:rsidR="00C62BFE" w:rsidRDefault="00C62BFE" w:rsidP="00C62BFE">
      <w:pPr>
        <w:jc w:val="both"/>
        <w:rPr>
          <w:rtl/>
        </w:rPr>
      </w:pPr>
    </w:p>
    <w:tbl>
      <w:tblPr>
        <w:tblpPr w:leftFromText="180" w:rightFromText="180" w:vertAnchor="text" w:horzAnchor="margin" w:tblpXSpec="center" w:tblpY="444"/>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6"/>
        <w:gridCol w:w="2091"/>
        <w:gridCol w:w="1563"/>
        <w:gridCol w:w="1929"/>
        <w:gridCol w:w="1801"/>
      </w:tblGrid>
      <w:tr w:rsidR="00801B4D" w:rsidRPr="00174A80" w14:paraId="0C753968" w14:textId="77777777" w:rsidTr="00257D9C">
        <w:tc>
          <w:tcPr>
            <w:tcW w:w="886" w:type="dxa"/>
            <w:shd w:val="clear" w:color="auto" w:fill="E6E6E6"/>
            <w:vAlign w:val="center"/>
          </w:tcPr>
          <w:p w14:paraId="0711012D" w14:textId="77777777" w:rsidR="00801B4D" w:rsidRDefault="00801B4D" w:rsidP="00257D9C">
            <w:pPr>
              <w:jc w:val="center"/>
              <w:rPr>
                <w:rFonts w:cs="David"/>
                <w:b/>
                <w:bCs/>
                <w:rtl/>
              </w:rPr>
            </w:pPr>
          </w:p>
          <w:p w14:paraId="3266C190" w14:textId="77777777" w:rsidR="00801B4D" w:rsidRPr="00174A80" w:rsidRDefault="00801B4D" w:rsidP="00257D9C">
            <w:pPr>
              <w:jc w:val="center"/>
              <w:rPr>
                <w:rFonts w:cs="David"/>
                <w:b/>
                <w:bCs/>
                <w:rtl/>
              </w:rPr>
            </w:pPr>
            <w:r w:rsidRPr="00174A80">
              <w:rPr>
                <w:rFonts w:cs="David" w:hint="cs"/>
                <w:b/>
                <w:bCs/>
                <w:rtl/>
              </w:rPr>
              <w:t>נציג</w:t>
            </w:r>
          </w:p>
          <w:p w14:paraId="2B1C7D37" w14:textId="77777777" w:rsidR="00801B4D" w:rsidRPr="00174A80" w:rsidRDefault="00801B4D" w:rsidP="00257D9C">
            <w:pPr>
              <w:jc w:val="center"/>
              <w:rPr>
                <w:rFonts w:cs="David"/>
                <w:b/>
                <w:bCs/>
              </w:rPr>
            </w:pPr>
          </w:p>
        </w:tc>
        <w:tc>
          <w:tcPr>
            <w:tcW w:w="2091" w:type="dxa"/>
            <w:shd w:val="clear" w:color="auto" w:fill="E6E6E6"/>
            <w:vAlign w:val="center"/>
          </w:tcPr>
          <w:p w14:paraId="7EFC80E4" w14:textId="77777777" w:rsidR="00801B4D" w:rsidRPr="00174A80" w:rsidRDefault="00801B4D" w:rsidP="00257D9C">
            <w:pPr>
              <w:jc w:val="center"/>
              <w:rPr>
                <w:rFonts w:cs="David"/>
                <w:b/>
                <w:bCs/>
              </w:rPr>
            </w:pPr>
            <w:r w:rsidRPr="00174A80">
              <w:rPr>
                <w:rFonts w:cs="David" w:hint="cs"/>
                <w:b/>
                <w:bCs/>
                <w:rtl/>
              </w:rPr>
              <w:t>שם</w:t>
            </w:r>
          </w:p>
        </w:tc>
        <w:tc>
          <w:tcPr>
            <w:tcW w:w="1563" w:type="dxa"/>
            <w:shd w:val="clear" w:color="auto" w:fill="E6E6E6"/>
            <w:vAlign w:val="center"/>
          </w:tcPr>
          <w:p w14:paraId="37E9A9D5" w14:textId="77777777" w:rsidR="00801B4D" w:rsidRPr="00174A80" w:rsidRDefault="00801B4D" w:rsidP="00257D9C">
            <w:pPr>
              <w:jc w:val="center"/>
              <w:rPr>
                <w:rFonts w:cs="David"/>
                <w:b/>
                <w:bCs/>
              </w:rPr>
            </w:pPr>
            <w:r w:rsidRPr="00174A80">
              <w:rPr>
                <w:rFonts w:cs="David" w:hint="cs"/>
                <w:b/>
                <w:bCs/>
                <w:rtl/>
              </w:rPr>
              <w:t>תפקיד</w:t>
            </w:r>
          </w:p>
        </w:tc>
        <w:tc>
          <w:tcPr>
            <w:tcW w:w="1929" w:type="dxa"/>
            <w:shd w:val="clear" w:color="auto" w:fill="E6E6E6"/>
            <w:vAlign w:val="center"/>
          </w:tcPr>
          <w:p w14:paraId="1A2525BA" w14:textId="77777777" w:rsidR="00801B4D" w:rsidRPr="00174A80" w:rsidRDefault="00801B4D" w:rsidP="00257D9C">
            <w:pPr>
              <w:jc w:val="center"/>
              <w:rPr>
                <w:rFonts w:cs="David"/>
                <w:b/>
                <w:bCs/>
              </w:rPr>
            </w:pPr>
            <w:r w:rsidRPr="00174A80">
              <w:rPr>
                <w:rFonts w:cs="David" w:hint="cs"/>
                <w:b/>
                <w:bCs/>
                <w:rtl/>
              </w:rPr>
              <w:t>חתימה</w:t>
            </w:r>
          </w:p>
        </w:tc>
        <w:tc>
          <w:tcPr>
            <w:tcW w:w="1801" w:type="dxa"/>
            <w:shd w:val="clear" w:color="auto" w:fill="E6E6E6"/>
            <w:vAlign w:val="center"/>
          </w:tcPr>
          <w:p w14:paraId="1E24FFC7" w14:textId="77777777" w:rsidR="00801B4D" w:rsidRPr="00174A80" w:rsidRDefault="00801B4D" w:rsidP="00257D9C">
            <w:pPr>
              <w:jc w:val="center"/>
              <w:rPr>
                <w:rFonts w:cs="David"/>
                <w:b/>
                <w:bCs/>
              </w:rPr>
            </w:pPr>
            <w:r>
              <w:rPr>
                <w:rFonts w:cs="David" w:hint="cs"/>
                <w:b/>
                <w:bCs/>
                <w:rtl/>
              </w:rPr>
              <w:t>תאריך</w:t>
            </w:r>
          </w:p>
        </w:tc>
      </w:tr>
      <w:tr w:rsidR="00801B4D" w:rsidRPr="00174A80" w14:paraId="6CCC8057" w14:textId="77777777" w:rsidTr="00257D9C">
        <w:tc>
          <w:tcPr>
            <w:tcW w:w="886" w:type="dxa"/>
            <w:shd w:val="clear" w:color="auto" w:fill="E6E6E6"/>
            <w:vAlign w:val="center"/>
          </w:tcPr>
          <w:p w14:paraId="08280288" w14:textId="77777777" w:rsidR="00801B4D" w:rsidRDefault="00801B4D" w:rsidP="00257D9C">
            <w:pPr>
              <w:rPr>
                <w:rFonts w:cs="David"/>
                <w:b/>
                <w:bCs/>
                <w:rtl/>
              </w:rPr>
            </w:pPr>
          </w:p>
          <w:p w14:paraId="01F5D448" w14:textId="77777777" w:rsidR="00801B4D" w:rsidRDefault="00801B4D" w:rsidP="00257D9C">
            <w:pPr>
              <w:rPr>
                <w:rFonts w:cs="David"/>
                <w:b/>
                <w:bCs/>
                <w:rtl/>
              </w:rPr>
            </w:pPr>
            <w:r w:rsidRPr="00174A80">
              <w:rPr>
                <w:rFonts w:cs="David" w:hint="cs"/>
                <w:b/>
                <w:bCs/>
                <w:rtl/>
              </w:rPr>
              <w:t>הספק</w:t>
            </w:r>
          </w:p>
          <w:p w14:paraId="4EDD7C76" w14:textId="77777777" w:rsidR="00801B4D" w:rsidRPr="00174A80" w:rsidRDefault="00801B4D" w:rsidP="00257D9C">
            <w:pPr>
              <w:rPr>
                <w:rFonts w:cs="David"/>
                <w:b/>
                <w:bCs/>
              </w:rPr>
            </w:pPr>
          </w:p>
        </w:tc>
        <w:tc>
          <w:tcPr>
            <w:tcW w:w="2091" w:type="dxa"/>
            <w:vAlign w:val="center"/>
          </w:tcPr>
          <w:p w14:paraId="21FC9E74" w14:textId="77777777" w:rsidR="00801B4D" w:rsidRPr="00174A80" w:rsidRDefault="00801B4D" w:rsidP="00257D9C">
            <w:pPr>
              <w:rPr>
                <w:rFonts w:cs="David"/>
                <w:rtl/>
              </w:rPr>
            </w:pPr>
          </w:p>
          <w:p w14:paraId="73577B9D" w14:textId="77777777" w:rsidR="00801B4D" w:rsidRPr="00174A80" w:rsidRDefault="00801B4D" w:rsidP="00257D9C">
            <w:pPr>
              <w:rPr>
                <w:rFonts w:cs="David"/>
              </w:rPr>
            </w:pPr>
          </w:p>
        </w:tc>
        <w:tc>
          <w:tcPr>
            <w:tcW w:w="1563" w:type="dxa"/>
            <w:vAlign w:val="center"/>
          </w:tcPr>
          <w:p w14:paraId="7E2E2E11" w14:textId="77777777" w:rsidR="00801B4D" w:rsidRPr="00174A80" w:rsidRDefault="00801B4D" w:rsidP="00257D9C">
            <w:pPr>
              <w:rPr>
                <w:rFonts w:cs="David"/>
              </w:rPr>
            </w:pPr>
          </w:p>
        </w:tc>
        <w:tc>
          <w:tcPr>
            <w:tcW w:w="1929" w:type="dxa"/>
            <w:vAlign w:val="center"/>
          </w:tcPr>
          <w:p w14:paraId="4CAA4214" w14:textId="77777777" w:rsidR="00801B4D" w:rsidRPr="00174A80" w:rsidRDefault="00801B4D" w:rsidP="00257D9C">
            <w:pPr>
              <w:rPr>
                <w:rFonts w:cs="David"/>
              </w:rPr>
            </w:pPr>
          </w:p>
        </w:tc>
        <w:tc>
          <w:tcPr>
            <w:tcW w:w="1801" w:type="dxa"/>
            <w:vAlign w:val="center"/>
          </w:tcPr>
          <w:p w14:paraId="3AB5D581" w14:textId="77777777" w:rsidR="00801B4D" w:rsidRPr="00174A80" w:rsidRDefault="00801B4D" w:rsidP="00257D9C">
            <w:pPr>
              <w:rPr>
                <w:rFonts w:cs="David"/>
              </w:rPr>
            </w:pPr>
          </w:p>
        </w:tc>
      </w:tr>
      <w:tr w:rsidR="00801B4D" w:rsidRPr="00174A80" w14:paraId="5A310F2F" w14:textId="77777777" w:rsidTr="00257D9C">
        <w:tc>
          <w:tcPr>
            <w:tcW w:w="886" w:type="dxa"/>
            <w:shd w:val="clear" w:color="auto" w:fill="E6E6E6"/>
            <w:vAlign w:val="center"/>
          </w:tcPr>
          <w:p w14:paraId="7C647892" w14:textId="77777777" w:rsidR="00801B4D" w:rsidRDefault="00801B4D" w:rsidP="00257D9C">
            <w:pPr>
              <w:rPr>
                <w:rFonts w:cs="David"/>
                <w:b/>
                <w:bCs/>
                <w:rtl/>
              </w:rPr>
            </w:pPr>
          </w:p>
          <w:p w14:paraId="357279B1" w14:textId="77777777" w:rsidR="00801B4D" w:rsidRDefault="00801B4D" w:rsidP="00257D9C">
            <w:pPr>
              <w:rPr>
                <w:rFonts w:cs="David"/>
                <w:b/>
                <w:bCs/>
                <w:rtl/>
              </w:rPr>
            </w:pPr>
            <w:r>
              <w:rPr>
                <w:rFonts w:cs="David" w:hint="cs"/>
                <w:b/>
                <w:bCs/>
                <w:rtl/>
              </w:rPr>
              <w:t>המזמין</w:t>
            </w:r>
          </w:p>
          <w:p w14:paraId="03B35080" w14:textId="77777777" w:rsidR="00801B4D" w:rsidRPr="00174A80" w:rsidRDefault="00801B4D" w:rsidP="00257D9C">
            <w:pPr>
              <w:rPr>
                <w:rFonts w:cs="David"/>
                <w:b/>
                <w:bCs/>
                <w:rtl/>
              </w:rPr>
            </w:pPr>
          </w:p>
        </w:tc>
        <w:tc>
          <w:tcPr>
            <w:tcW w:w="2091" w:type="dxa"/>
            <w:vAlign w:val="center"/>
          </w:tcPr>
          <w:p w14:paraId="1123DFC5" w14:textId="77777777" w:rsidR="00801B4D" w:rsidRPr="00174A80" w:rsidRDefault="00801B4D" w:rsidP="00257D9C">
            <w:pPr>
              <w:rPr>
                <w:rFonts w:cs="David"/>
                <w:rtl/>
              </w:rPr>
            </w:pPr>
          </w:p>
          <w:p w14:paraId="284C54EC" w14:textId="77777777" w:rsidR="00801B4D" w:rsidRPr="00174A80" w:rsidRDefault="00801B4D" w:rsidP="00257D9C">
            <w:pPr>
              <w:rPr>
                <w:rFonts w:cs="David"/>
              </w:rPr>
            </w:pPr>
          </w:p>
        </w:tc>
        <w:tc>
          <w:tcPr>
            <w:tcW w:w="1563" w:type="dxa"/>
            <w:vAlign w:val="center"/>
          </w:tcPr>
          <w:p w14:paraId="136298BC" w14:textId="77777777" w:rsidR="00801B4D" w:rsidRPr="00174A80" w:rsidRDefault="00801B4D" w:rsidP="00257D9C">
            <w:pPr>
              <w:rPr>
                <w:rFonts w:cs="David"/>
              </w:rPr>
            </w:pPr>
          </w:p>
        </w:tc>
        <w:tc>
          <w:tcPr>
            <w:tcW w:w="1929" w:type="dxa"/>
            <w:vAlign w:val="center"/>
          </w:tcPr>
          <w:p w14:paraId="488A2436" w14:textId="77777777" w:rsidR="00801B4D" w:rsidRPr="00174A80" w:rsidRDefault="00801B4D" w:rsidP="00257D9C">
            <w:pPr>
              <w:rPr>
                <w:rFonts w:cs="David"/>
              </w:rPr>
            </w:pPr>
          </w:p>
        </w:tc>
        <w:tc>
          <w:tcPr>
            <w:tcW w:w="1801" w:type="dxa"/>
            <w:vAlign w:val="center"/>
          </w:tcPr>
          <w:p w14:paraId="769C0321" w14:textId="77777777" w:rsidR="00801B4D" w:rsidRPr="00174A80" w:rsidRDefault="00801B4D" w:rsidP="00257D9C">
            <w:pPr>
              <w:rPr>
                <w:rFonts w:cs="David"/>
              </w:rPr>
            </w:pPr>
          </w:p>
        </w:tc>
      </w:tr>
    </w:tbl>
    <w:p w14:paraId="7A3A8586" w14:textId="1B5D9BA6" w:rsidR="00C62BFE" w:rsidRDefault="00C62BFE" w:rsidP="00C62BFE">
      <w:pPr>
        <w:bidi w:val="0"/>
        <w:rPr>
          <w:rtl/>
        </w:rPr>
      </w:pPr>
      <w:r>
        <w:rPr>
          <w:rtl/>
        </w:rPr>
        <w:br w:type="page"/>
      </w:r>
    </w:p>
    <w:p w14:paraId="113B9AF0" w14:textId="77777777" w:rsidR="00C62BFE" w:rsidRPr="00174A80" w:rsidRDefault="00C62BFE" w:rsidP="00C62BFE">
      <w:pPr>
        <w:ind w:firstLine="90"/>
        <w:rPr>
          <w:rFonts w:cs="David"/>
          <w:rtl/>
        </w:rPr>
      </w:pPr>
    </w:p>
    <w:p w14:paraId="1069E79D" w14:textId="77777777" w:rsidR="001E7777" w:rsidRDefault="001E7777" w:rsidP="001E7777">
      <w:pPr>
        <w:ind w:firstLine="90"/>
        <w:rPr>
          <w:rFonts w:cs="David"/>
          <w:rtl/>
        </w:rPr>
      </w:pPr>
    </w:p>
    <w:p w14:paraId="0547830D" w14:textId="4858112D" w:rsidR="004422F7" w:rsidRPr="00F23B1F" w:rsidRDefault="004422F7" w:rsidP="004422F7">
      <w:pPr>
        <w:ind w:firstLine="720"/>
        <w:jc w:val="center"/>
        <w:rPr>
          <w:rFonts w:cs="David"/>
          <w:b/>
          <w:bCs/>
          <w:sz w:val="32"/>
          <w:szCs w:val="32"/>
          <w:u w:val="single"/>
          <w:rtl/>
        </w:rPr>
      </w:pPr>
      <w:r>
        <w:rPr>
          <w:rFonts w:cs="David" w:hint="cs"/>
          <w:b/>
          <w:bCs/>
          <w:sz w:val="32"/>
          <w:szCs w:val="32"/>
          <w:u w:val="single"/>
          <w:rtl/>
        </w:rPr>
        <w:t xml:space="preserve">אישור המזמין לקבלת מערכת </w:t>
      </w:r>
      <w:r w:rsidRPr="00F23B1F">
        <w:rPr>
          <w:rFonts w:cs="David" w:hint="cs"/>
          <w:b/>
          <w:bCs/>
          <w:sz w:val="32"/>
          <w:szCs w:val="32"/>
          <w:u w:val="single"/>
          <w:rtl/>
        </w:rPr>
        <w:t xml:space="preserve"> </w:t>
      </w:r>
    </w:p>
    <w:p w14:paraId="1E9D01FC" w14:textId="77777777" w:rsidR="001E7777" w:rsidRPr="00174A80" w:rsidRDefault="001E7777" w:rsidP="001E7777">
      <w:pPr>
        <w:ind w:firstLine="90"/>
        <w:rPr>
          <w:rFonts w:cs="David"/>
          <w:rtl/>
        </w:rPr>
      </w:pPr>
    </w:p>
    <w:p w14:paraId="14600CDF" w14:textId="77777777" w:rsidR="004422F7" w:rsidRPr="00174A80" w:rsidRDefault="004422F7" w:rsidP="004422F7">
      <w:pPr>
        <w:ind w:right="993" w:firstLine="720"/>
        <w:jc w:val="right"/>
        <w:rPr>
          <w:rFonts w:cs="David"/>
          <w:rtl/>
        </w:rPr>
      </w:pPr>
      <w:r w:rsidRPr="00174A80">
        <w:rPr>
          <w:rFonts w:cs="David" w:hint="cs"/>
          <w:rtl/>
        </w:rPr>
        <w:t xml:space="preserve">תאריך: _______________ </w:t>
      </w:r>
    </w:p>
    <w:p w14:paraId="43DA7A1D" w14:textId="77777777" w:rsidR="004422F7" w:rsidRPr="00174A80" w:rsidRDefault="004422F7" w:rsidP="004422F7">
      <w:pPr>
        <w:ind w:firstLine="720"/>
        <w:rPr>
          <w:rFonts w:cs="David"/>
          <w:rtl/>
        </w:rPr>
      </w:pPr>
    </w:p>
    <w:p w14:paraId="2F8B7FBB" w14:textId="77777777" w:rsidR="004422F7" w:rsidRPr="00174A80" w:rsidRDefault="004422F7" w:rsidP="004422F7">
      <w:pPr>
        <w:ind w:firstLine="720"/>
        <w:rPr>
          <w:rFonts w:cs="David"/>
          <w:rtl/>
        </w:rPr>
      </w:pPr>
    </w:p>
    <w:p w14:paraId="15AFF091" w14:textId="77777777" w:rsidR="004422F7" w:rsidRPr="007A77CD" w:rsidRDefault="004422F7" w:rsidP="004422F7">
      <w:pPr>
        <w:ind w:right="-1560"/>
        <w:jc w:val="center"/>
        <w:rPr>
          <w:rFonts w:cs="David"/>
          <w:rtl/>
        </w:rPr>
      </w:pPr>
      <w:r w:rsidRPr="00174A80">
        <w:rPr>
          <w:rFonts w:cs="David" w:hint="cs"/>
          <w:rtl/>
        </w:rPr>
        <w:t xml:space="preserve">אישור קבלת </w:t>
      </w:r>
      <w:r>
        <w:rPr>
          <w:rFonts w:cs="David" w:hint="cs"/>
          <w:rtl/>
        </w:rPr>
        <w:t>תוצר</w:t>
      </w:r>
      <w:r w:rsidRPr="00174A80">
        <w:rPr>
          <w:rFonts w:cs="David" w:hint="cs"/>
          <w:rtl/>
        </w:rPr>
        <w:t xml:space="preserve"> </w:t>
      </w:r>
      <w:r>
        <w:rPr>
          <w:rFonts w:cs="David" w:hint="cs"/>
          <w:rtl/>
        </w:rPr>
        <w:t xml:space="preserve">למכרז 02-2014 </w:t>
      </w:r>
      <w:r w:rsidRPr="007A77CD">
        <w:rPr>
          <w:rFonts w:cs="David"/>
          <w:rtl/>
        </w:rPr>
        <w:t xml:space="preserve">לאספקה, התקנה ואחזקת תשתית ויישום לניהול תקציב </w:t>
      </w:r>
    </w:p>
    <w:p w14:paraId="19ACB708" w14:textId="77777777" w:rsidR="004422F7" w:rsidRPr="00174A80" w:rsidRDefault="004422F7" w:rsidP="004422F7">
      <w:pPr>
        <w:ind w:right="-1560" w:firstLine="720"/>
        <w:rPr>
          <w:rFonts w:cs="David"/>
          <w:rtl/>
        </w:rPr>
      </w:pPr>
      <w:r>
        <w:rPr>
          <w:rFonts w:cs="David" w:hint="cs"/>
          <w:rtl/>
        </w:rPr>
        <w:t xml:space="preserve">                                    </w:t>
      </w:r>
      <w:r w:rsidRPr="007A77CD">
        <w:rPr>
          <w:rFonts w:cs="David"/>
          <w:rtl/>
        </w:rPr>
        <w:t>כולל שירותים נלווים</w:t>
      </w:r>
      <w:r>
        <w:rPr>
          <w:rFonts w:cs="David" w:hint="cs"/>
          <w:rtl/>
        </w:rPr>
        <w:t xml:space="preserve"> </w:t>
      </w:r>
      <w:r w:rsidRPr="007A77CD">
        <w:rPr>
          <w:rFonts w:cs="David"/>
          <w:rtl/>
        </w:rPr>
        <w:t>עבור משרדי הממשלה</w:t>
      </w:r>
    </w:p>
    <w:p w14:paraId="11F664E8" w14:textId="77777777" w:rsidR="004422F7" w:rsidRPr="00174A80" w:rsidRDefault="004422F7" w:rsidP="004422F7">
      <w:pPr>
        <w:ind w:firstLine="720"/>
        <w:rPr>
          <w:rFonts w:cs="David"/>
          <w:rtl/>
        </w:rPr>
      </w:pPr>
    </w:p>
    <w:p w14:paraId="3489D832" w14:textId="77777777" w:rsidR="004422F7" w:rsidRPr="00174A80" w:rsidRDefault="004422F7" w:rsidP="004422F7">
      <w:pPr>
        <w:ind w:firstLine="720"/>
        <w:rPr>
          <w:rFonts w:cs="David"/>
          <w:rtl/>
        </w:rPr>
      </w:pPr>
    </w:p>
    <w:p w14:paraId="2737CDAF" w14:textId="77777777" w:rsidR="004422F7" w:rsidRPr="00174A80" w:rsidRDefault="004422F7" w:rsidP="004422F7">
      <w:pPr>
        <w:ind w:firstLine="720"/>
        <w:rPr>
          <w:rFonts w:cs="David"/>
          <w:rtl/>
        </w:rPr>
      </w:pPr>
    </w:p>
    <w:p w14:paraId="22DA6C0C" w14:textId="5D4E9BDF" w:rsidR="004422F7" w:rsidRDefault="004422F7" w:rsidP="004422F7">
      <w:pPr>
        <w:ind w:firstLine="720"/>
        <w:rPr>
          <w:rFonts w:cs="David"/>
          <w:rtl/>
        </w:rPr>
      </w:pPr>
      <w:r w:rsidRPr="00174A80">
        <w:rPr>
          <w:rFonts w:cs="David" w:hint="cs"/>
          <w:rtl/>
        </w:rPr>
        <w:t xml:space="preserve">תיאור השירותים:  </w:t>
      </w:r>
      <w:r>
        <w:rPr>
          <w:rFonts w:cs="David" w:hint="cs"/>
          <w:rtl/>
        </w:rPr>
        <w:t>קבלת מערכת עבור אגף התקציבים (כהגדרתה במכרז)</w:t>
      </w:r>
    </w:p>
    <w:p w14:paraId="306FC80D" w14:textId="77777777" w:rsidR="004422F7" w:rsidRPr="00174A80" w:rsidRDefault="004422F7" w:rsidP="004422F7">
      <w:pPr>
        <w:ind w:firstLine="720"/>
        <w:rPr>
          <w:rFonts w:cs="David"/>
          <w:rtl/>
        </w:rPr>
      </w:pPr>
      <w:r w:rsidRPr="00174A80">
        <w:rPr>
          <w:rFonts w:cs="David" w:hint="cs"/>
          <w:rtl/>
        </w:rPr>
        <w:t xml:space="preserve">                    </w:t>
      </w:r>
    </w:p>
    <w:p w14:paraId="66E9D9CD" w14:textId="77777777" w:rsidR="007E44FE" w:rsidRPr="00174A80" w:rsidRDefault="007E44FE" w:rsidP="007E44FE">
      <w:pPr>
        <w:ind w:left="720"/>
        <w:rPr>
          <w:rFonts w:cs="David"/>
          <w:rtl/>
        </w:rPr>
      </w:pPr>
      <w:r w:rsidRPr="00174A80">
        <w:rPr>
          <w:rFonts w:cs="David" w:hint="cs"/>
          <w:rtl/>
        </w:rPr>
        <w:t>שם הספק</w:t>
      </w:r>
      <w:r>
        <w:rPr>
          <w:rFonts w:cs="David" w:hint="cs"/>
          <w:rtl/>
        </w:rPr>
        <w:t>:</w:t>
      </w:r>
      <w:r w:rsidRPr="00174A80">
        <w:rPr>
          <w:rFonts w:cs="David" w:hint="cs"/>
          <w:rtl/>
        </w:rPr>
        <w:t xml:space="preserve">  ______________________________________________________</w:t>
      </w:r>
    </w:p>
    <w:p w14:paraId="34558D87" w14:textId="77777777" w:rsidR="007E44FE" w:rsidRPr="00174A80" w:rsidRDefault="007E44FE" w:rsidP="007E44FE">
      <w:pPr>
        <w:ind w:firstLine="720"/>
        <w:rPr>
          <w:rFonts w:cs="David"/>
          <w:rtl/>
        </w:rPr>
      </w:pPr>
    </w:p>
    <w:p w14:paraId="512337C7" w14:textId="77777777" w:rsidR="007E44FE" w:rsidRPr="00174A80" w:rsidRDefault="007E44FE" w:rsidP="007E44FE">
      <w:pPr>
        <w:ind w:firstLine="720"/>
        <w:rPr>
          <w:rFonts w:cs="David"/>
          <w:rtl/>
        </w:rPr>
      </w:pPr>
      <w:r w:rsidRPr="00174A80">
        <w:rPr>
          <w:rFonts w:cs="David" w:hint="cs"/>
          <w:rtl/>
        </w:rPr>
        <w:t xml:space="preserve">תאריך </w:t>
      </w:r>
      <w:r>
        <w:rPr>
          <w:rFonts w:cs="David" w:hint="cs"/>
          <w:rtl/>
        </w:rPr>
        <w:t>המסירה</w:t>
      </w:r>
      <w:r w:rsidRPr="00174A80">
        <w:rPr>
          <w:rFonts w:cs="David" w:hint="cs"/>
          <w:rtl/>
        </w:rPr>
        <w:t>: _______________________________________________</w:t>
      </w:r>
    </w:p>
    <w:p w14:paraId="4F1FAEED" w14:textId="77777777" w:rsidR="007E44FE" w:rsidRPr="00174A80" w:rsidRDefault="007E44FE" w:rsidP="007E44FE">
      <w:pPr>
        <w:ind w:firstLine="720"/>
        <w:rPr>
          <w:rFonts w:cs="David"/>
          <w:rtl/>
        </w:rPr>
      </w:pPr>
    </w:p>
    <w:p w14:paraId="0D868794" w14:textId="77777777" w:rsidR="007E44FE" w:rsidRDefault="007E44FE" w:rsidP="007E44FE">
      <w:pPr>
        <w:ind w:firstLine="720"/>
        <w:rPr>
          <w:rFonts w:cs="David"/>
          <w:rtl/>
        </w:rPr>
      </w:pPr>
    </w:p>
    <w:p w14:paraId="7CDCA653" w14:textId="2317E646" w:rsidR="001E7777" w:rsidRPr="00174A80" w:rsidRDefault="001E7777" w:rsidP="001E7777">
      <w:pPr>
        <w:ind w:firstLine="90"/>
        <w:rPr>
          <w:rFonts w:cs="David"/>
          <w:rtl/>
        </w:rPr>
      </w:pPr>
    </w:p>
    <w:p w14:paraId="37E5AA6D" w14:textId="77777777" w:rsidR="001E7777" w:rsidRDefault="001E7777" w:rsidP="001E7777">
      <w:pPr>
        <w:ind w:firstLine="90"/>
        <w:rPr>
          <w:rFonts w:cs="David"/>
          <w:rtl/>
        </w:rPr>
      </w:pPr>
    </w:p>
    <w:p w14:paraId="00C7DD36" w14:textId="77147653" w:rsidR="001E7777" w:rsidRPr="00650871" w:rsidRDefault="001E7777" w:rsidP="001E7777">
      <w:pPr>
        <w:numPr>
          <w:ilvl w:val="0"/>
          <w:numId w:val="145"/>
        </w:numPr>
        <w:spacing w:before="60" w:after="60" w:line="360" w:lineRule="auto"/>
        <w:ind w:left="515" w:hanging="425"/>
        <w:rPr>
          <w:rFonts w:cs="David"/>
          <w:b/>
          <w:bCs/>
          <w:u w:val="single"/>
          <w:rtl/>
        </w:rPr>
      </w:pPr>
      <w:r>
        <w:rPr>
          <w:rFonts w:cs="David" w:hint="cs"/>
          <w:b/>
          <w:bCs/>
          <w:u w:val="single"/>
          <w:rtl/>
        </w:rPr>
        <w:t xml:space="preserve"> </w:t>
      </w:r>
      <w:r w:rsidRPr="00650871">
        <w:rPr>
          <w:rFonts w:cs="David" w:hint="cs"/>
          <w:b/>
          <w:bCs/>
          <w:u w:val="single"/>
          <w:rtl/>
        </w:rPr>
        <w:t xml:space="preserve">הצהרת הספק: </w:t>
      </w:r>
    </w:p>
    <w:p w14:paraId="0E7E0A48" w14:textId="4A4E77D0" w:rsidR="001E7777" w:rsidRDefault="001E7777" w:rsidP="007E44FE">
      <w:pPr>
        <w:numPr>
          <w:ilvl w:val="0"/>
          <w:numId w:val="148"/>
        </w:numPr>
        <w:spacing w:before="60" w:after="60" w:line="360" w:lineRule="auto"/>
        <w:ind w:right="284"/>
        <w:rPr>
          <w:rFonts w:cs="David"/>
        </w:rPr>
      </w:pPr>
      <w:r>
        <w:rPr>
          <w:rFonts w:cs="David" w:hint="cs"/>
          <w:rtl/>
        </w:rPr>
        <w:t xml:space="preserve">המערכת שנמסרה בזאת תואמת את כל האמור </w:t>
      </w:r>
      <w:r w:rsidRPr="00650871">
        <w:rPr>
          <w:rFonts w:cs="David" w:hint="cs"/>
          <w:rtl/>
        </w:rPr>
        <w:t>בהתאם לדרישות הפונקציונאליו</w:t>
      </w:r>
      <w:r w:rsidRPr="00650871">
        <w:rPr>
          <w:rFonts w:cs="David" w:hint="eastAsia"/>
          <w:rtl/>
        </w:rPr>
        <w:t>ת</w:t>
      </w:r>
      <w:r>
        <w:rPr>
          <w:rFonts w:cs="David" w:hint="cs"/>
          <w:rtl/>
        </w:rPr>
        <w:t xml:space="preserve"> </w:t>
      </w:r>
      <w:r w:rsidRPr="00650871">
        <w:rPr>
          <w:rFonts w:cs="David" w:hint="cs"/>
          <w:rtl/>
        </w:rPr>
        <w:t xml:space="preserve">ולשאר דרישות </w:t>
      </w:r>
      <w:r w:rsidR="007E44FE">
        <w:rPr>
          <w:rFonts w:cs="David" w:hint="cs"/>
          <w:rtl/>
        </w:rPr>
        <w:t xml:space="preserve">המזמין </w:t>
      </w:r>
      <w:r>
        <w:rPr>
          <w:rFonts w:cs="David" w:hint="cs"/>
          <w:rtl/>
        </w:rPr>
        <w:t xml:space="preserve"> כפי שפורטו </w:t>
      </w:r>
      <w:r w:rsidR="007E44FE">
        <w:rPr>
          <w:rFonts w:cs="David" w:hint="cs"/>
          <w:rtl/>
        </w:rPr>
        <w:t>במכרז</w:t>
      </w:r>
      <w:r>
        <w:rPr>
          <w:rFonts w:cs="David" w:hint="cs"/>
          <w:rtl/>
        </w:rPr>
        <w:t xml:space="preserve"> ובאפיון המפורט</w:t>
      </w:r>
      <w:r w:rsidRPr="00650871">
        <w:rPr>
          <w:rFonts w:cs="David" w:hint="cs"/>
          <w:rtl/>
        </w:rPr>
        <w:t>.</w:t>
      </w:r>
      <w:r>
        <w:rPr>
          <w:rFonts w:cs="David" w:hint="cs"/>
          <w:rtl/>
        </w:rPr>
        <w:t xml:space="preserve"> </w:t>
      </w:r>
    </w:p>
    <w:p w14:paraId="145D1F56" w14:textId="77777777" w:rsidR="001E7777" w:rsidRDefault="001E7777" w:rsidP="001E7777">
      <w:pPr>
        <w:spacing w:before="60" w:after="60" w:line="360" w:lineRule="auto"/>
        <w:ind w:left="515" w:right="284"/>
        <w:rPr>
          <w:rFonts w:cs="David"/>
        </w:rPr>
      </w:pPr>
      <w:r>
        <w:rPr>
          <w:rFonts w:cs="David" w:hint="cs"/>
          <w:rtl/>
        </w:rPr>
        <w:t>התקנת המערכת והרצתה הסתיימו ביום______________________.</w:t>
      </w:r>
    </w:p>
    <w:p w14:paraId="5387E78B" w14:textId="0A7F0EC2" w:rsidR="001E7777" w:rsidRDefault="007E44FE" w:rsidP="007E44FE">
      <w:pPr>
        <w:numPr>
          <w:ilvl w:val="0"/>
          <w:numId w:val="148"/>
        </w:numPr>
        <w:spacing w:before="60" w:after="60" w:line="360" w:lineRule="auto"/>
        <w:ind w:left="515" w:right="284" w:hanging="425"/>
        <w:rPr>
          <w:rFonts w:cs="David"/>
        </w:rPr>
      </w:pPr>
      <w:r>
        <w:rPr>
          <w:rFonts w:cs="David" w:hint="cs"/>
          <w:rtl/>
        </w:rPr>
        <w:t xml:space="preserve">המזמין </w:t>
      </w:r>
      <w:r w:rsidR="001E7777" w:rsidRPr="00653180">
        <w:rPr>
          <w:rFonts w:cs="David" w:hint="cs"/>
          <w:rtl/>
        </w:rPr>
        <w:t xml:space="preserve"> קבל את </w:t>
      </w:r>
      <w:r>
        <w:rPr>
          <w:rFonts w:cs="David" w:hint="cs"/>
          <w:rtl/>
        </w:rPr>
        <w:t>ההטמעה</w:t>
      </w:r>
      <w:r w:rsidR="001E7777" w:rsidRPr="00653180">
        <w:rPr>
          <w:rFonts w:cs="David" w:hint="cs"/>
          <w:rtl/>
        </w:rPr>
        <w:t xml:space="preserve"> הדרושה על מנת להפעיל את המערכת באופן תקין ושוטף. </w:t>
      </w:r>
    </w:p>
    <w:p w14:paraId="1FCA91A8" w14:textId="4B739EFF" w:rsidR="001E7777" w:rsidRDefault="007E44FE" w:rsidP="001E7777">
      <w:pPr>
        <w:spacing w:before="60" w:after="60" w:line="360" w:lineRule="auto"/>
        <w:ind w:left="515" w:right="284"/>
        <w:rPr>
          <w:rFonts w:cs="David"/>
          <w:rtl/>
        </w:rPr>
      </w:pPr>
      <w:r>
        <w:rPr>
          <w:rFonts w:cs="David" w:hint="cs"/>
          <w:rtl/>
        </w:rPr>
        <w:t>ההטמעה</w:t>
      </w:r>
      <w:r w:rsidR="001E7777" w:rsidRPr="00653180">
        <w:rPr>
          <w:rFonts w:cs="David" w:hint="cs"/>
          <w:rtl/>
        </w:rPr>
        <w:t xml:space="preserve"> הנדרשת הסתיימה ביום ___</w:t>
      </w:r>
      <w:r w:rsidR="001E7777">
        <w:rPr>
          <w:rFonts w:cs="David" w:hint="cs"/>
          <w:rtl/>
        </w:rPr>
        <w:t>__</w:t>
      </w:r>
      <w:r w:rsidR="001E7777" w:rsidRPr="00653180">
        <w:rPr>
          <w:rFonts w:cs="David" w:hint="cs"/>
          <w:rtl/>
        </w:rPr>
        <w:t xml:space="preserve">_______________ </w:t>
      </w:r>
      <w:r w:rsidR="001E7777">
        <w:rPr>
          <w:rFonts w:cs="David" w:hint="cs"/>
          <w:rtl/>
        </w:rPr>
        <w:t>.</w:t>
      </w:r>
    </w:p>
    <w:p w14:paraId="3942A735" w14:textId="57043C6A" w:rsidR="001E7777" w:rsidRDefault="007E44FE" w:rsidP="001E7777">
      <w:pPr>
        <w:numPr>
          <w:ilvl w:val="0"/>
          <w:numId w:val="148"/>
        </w:numPr>
        <w:spacing w:before="60" w:after="60" w:line="360" w:lineRule="auto"/>
        <w:ind w:left="515" w:right="284" w:hanging="425"/>
        <w:rPr>
          <w:rFonts w:cs="David"/>
        </w:rPr>
      </w:pPr>
      <w:r>
        <w:rPr>
          <w:rFonts w:cs="David" w:hint="cs"/>
          <w:rtl/>
        </w:rPr>
        <w:t xml:space="preserve">יחידת המחשב של המזמין </w:t>
      </w:r>
      <w:r w:rsidR="001E7777" w:rsidRPr="00653180">
        <w:rPr>
          <w:rFonts w:cs="David" w:hint="cs"/>
          <w:rtl/>
        </w:rPr>
        <w:t xml:space="preserve"> קבל</w:t>
      </w:r>
      <w:r>
        <w:rPr>
          <w:rFonts w:cs="David" w:hint="cs"/>
          <w:rtl/>
        </w:rPr>
        <w:t>ה</w:t>
      </w:r>
      <w:r w:rsidR="001E7777" w:rsidRPr="00653180">
        <w:rPr>
          <w:rFonts w:cs="David" w:hint="cs"/>
          <w:rtl/>
        </w:rPr>
        <w:t xml:space="preserve"> את ההדרכה הדרושה על מנת </w:t>
      </w:r>
      <w:r w:rsidR="001E7777">
        <w:rPr>
          <w:rFonts w:cs="David" w:hint="cs"/>
          <w:rtl/>
        </w:rPr>
        <w:t>לתפעל</w:t>
      </w:r>
      <w:r w:rsidR="001E7777" w:rsidRPr="00653180">
        <w:rPr>
          <w:rFonts w:cs="David" w:hint="cs"/>
          <w:rtl/>
        </w:rPr>
        <w:t xml:space="preserve"> את המערכת באופן תקין ושוטף. </w:t>
      </w:r>
    </w:p>
    <w:p w14:paraId="4D15798A" w14:textId="77777777" w:rsidR="001E7777" w:rsidRDefault="001E7777" w:rsidP="001E7777">
      <w:pPr>
        <w:spacing w:before="60" w:after="60" w:line="360" w:lineRule="auto"/>
        <w:ind w:left="515" w:right="284"/>
        <w:rPr>
          <w:rFonts w:cs="David"/>
          <w:rtl/>
        </w:rPr>
      </w:pPr>
      <w:r w:rsidRPr="00653180">
        <w:rPr>
          <w:rFonts w:cs="David" w:hint="cs"/>
          <w:rtl/>
        </w:rPr>
        <w:t>ההדרכה הנדרשת הסתיימה ביום ___</w:t>
      </w:r>
      <w:r>
        <w:rPr>
          <w:rFonts w:cs="David" w:hint="cs"/>
          <w:rtl/>
        </w:rPr>
        <w:t>__</w:t>
      </w:r>
      <w:r w:rsidRPr="00653180">
        <w:rPr>
          <w:rFonts w:cs="David" w:hint="cs"/>
          <w:rtl/>
        </w:rPr>
        <w:t xml:space="preserve">_______________ </w:t>
      </w:r>
      <w:r>
        <w:rPr>
          <w:rFonts w:cs="David" w:hint="cs"/>
          <w:rtl/>
        </w:rPr>
        <w:t>.</w:t>
      </w:r>
    </w:p>
    <w:p w14:paraId="71441343" w14:textId="77777777" w:rsidR="001E7777" w:rsidRDefault="001E7777" w:rsidP="001E7777">
      <w:pPr>
        <w:spacing w:before="60" w:after="60" w:line="360" w:lineRule="auto"/>
        <w:ind w:right="284"/>
        <w:rPr>
          <w:rFonts w:cs="David"/>
        </w:rPr>
      </w:pPr>
    </w:p>
    <w:p w14:paraId="5BA3EEEB" w14:textId="46CED3CE" w:rsidR="001E7777" w:rsidRDefault="001E7777" w:rsidP="007E44FE">
      <w:pPr>
        <w:numPr>
          <w:ilvl w:val="0"/>
          <w:numId w:val="148"/>
        </w:numPr>
        <w:spacing w:before="60" w:after="60" w:line="360" w:lineRule="auto"/>
        <w:ind w:left="515" w:right="284" w:hanging="425"/>
        <w:rPr>
          <w:rFonts w:cs="David"/>
        </w:rPr>
      </w:pPr>
      <w:r>
        <w:rPr>
          <w:rFonts w:cs="David" w:hint="cs"/>
          <w:rtl/>
        </w:rPr>
        <w:t xml:space="preserve">בהתאם לדרישות שהוגדרו בחוזה ההתקשרות ונספחיו, נמסר </w:t>
      </w:r>
      <w:r w:rsidR="007E44FE">
        <w:rPr>
          <w:rFonts w:cs="David" w:hint="cs"/>
          <w:rtl/>
        </w:rPr>
        <w:t xml:space="preserve">ליחידת המחשב של המזמין </w:t>
      </w:r>
      <w:r>
        <w:rPr>
          <w:rFonts w:cs="David" w:hint="cs"/>
          <w:rtl/>
        </w:rPr>
        <w:t>כדלקמן:</w:t>
      </w:r>
    </w:p>
    <w:tbl>
      <w:tblPr>
        <w:bidiVisual/>
        <w:tblW w:w="0" w:type="auto"/>
        <w:tblInd w:w="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6"/>
        <w:gridCol w:w="1820"/>
        <w:gridCol w:w="1759"/>
      </w:tblGrid>
      <w:tr w:rsidR="001E7777" w:rsidRPr="009761C9" w14:paraId="7E3DFC43" w14:textId="77777777" w:rsidTr="007A77CD">
        <w:tc>
          <w:tcPr>
            <w:tcW w:w="5211" w:type="dxa"/>
            <w:shd w:val="pct5" w:color="auto" w:fill="auto"/>
          </w:tcPr>
          <w:p w14:paraId="3B1197B2" w14:textId="77777777" w:rsidR="001E7777" w:rsidRPr="009761C9" w:rsidRDefault="001E7777" w:rsidP="007A77CD">
            <w:pPr>
              <w:spacing w:before="60" w:after="60" w:line="360" w:lineRule="auto"/>
              <w:ind w:right="284"/>
              <w:rPr>
                <w:rFonts w:cs="David"/>
                <w:b/>
                <w:bCs/>
                <w:rtl/>
              </w:rPr>
            </w:pPr>
            <w:r w:rsidRPr="009761C9">
              <w:rPr>
                <w:rFonts w:cs="David" w:hint="cs"/>
                <w:b/>
                <w:bCs/>
                <w:rtl/>
              </w:rPr>
              <w:t>נושא</w:t>
            </w:r>
          </w:p>
        </w:tc>
        <w:tc>
          <w:tcPr>
            <w:tcW w:w="2268" w:type="dxa"/>
            <w:shd w:val="pct5" w:color="auto" w:fill="auto"/>
          </w:tcPr>
          <w:p w14:paraId="2CF557D7" w14:textId="77777777" w:rsidR="001E7777" w:rsidRPr="009761C9" w:rsidRDefault="001E7777" w:rsidP="007A77CD">
            <w:pPr>
              <w:spacing w:before="60" w:after="60" w:line="360" w:lineRule="auto"/>
              <w:ind w:right="284"/>
              <w:rPr>
                <w:rFonts w:cs="David"/>
                <w:b/>
                <w:bCs/>
                <w:rtl/>
              </w:rPr>
            </w:pPr>
            <w:r w:rsidRPr="009761C9">
              <w:rPr>
                <w:rFonts w:cs="David" w:hint="cs"/>
                <w:b/>
                <w:bCs/>
                <w:rtl/>
              </w:rPr>
              <w:t>נמסר ביום</w:t>
            </w:r>
          </w:p>
        </w:tc>
        <w:tc>
          <w:tcPr>
            <w:tcW w:w="2126" w:type="dxa"/>
            <w:shd w:val="pct5" w:color="auto" w:fill="auto"/>
          </w:tcPr>
          <w:p w14:paraId="5B379438" w14:textId="77777777" w:rsidR="001E7777" w:rsidRPr="009761C9" w:rsidRDefault="001E7777" w:rsidP="007A77CD">
            <w:pPr>
              <w:spacing w:before="60" w:after="60" w:line="360" w:lineRule="auto"/>
              <w:ind w:right="284"/>
              <w:rPr>
                <w:rFonts w:cs="David"/>
                <w:b/>
                <w:bCs/>
                <w:rtl/>
              </w:rPr>
            </w:pPr>
            <w:r w:rsidRPr="009761C9">
              <w:rPr>
                <w:rFonts w:cs="David" w:hint="cs"/>
                <w:b/>
                <w:bCs/>
                <w:rtl/>
              </w:rPr>
              <w:t>הערות</w:t>
            </w:r>
          </w:p>
        </w:tc>
      </w:tr>
      <w:tr w:rsidR="001E7777" w:rsidRPr="009761C9" w14:paraId="4BD8F3CF" w14:textId="77777777" w:rsidTr="007A77CD">
        <w:tc>
          <w:tcPr>
            <w:tcW w:w="5211" w:type="dxa"/>
          </w:tcPr>
          <w:p w14:paraId="2B0380F7" w14:textId="77777777" w:rsidR="001E7777" w:rsidRPr="009761C9" w:rsidRDefault="001E7777" w:rsidP="001E7777">
            <w:pPr>
              <w:numPr>
                <w:ilvl w:val="0"/>
                <w:numId w:val="149"/>
              </w:numPr>
              <w:spacing w:before="60" w:after="60" w:line="360" w:lineRule="auto"/>
              <w:ind w:right="284"/>
              <w:rPr>
                <w:rFonts w:cs="David"/>
                <w:rtl/>
              </w:rPr>
            </w:pPr>
            <w:r w:rsidRPr="009761C9">
              <w:rPr>
                <w:rFonts w:cs="David" w:hint="cs"/>
                <w:rtl/>
              </w:rPr>
              <w:t>כל התיעוד הרלוונטי</w:t>
            </w:r>
            <w:r>
              <w:rPr>
                <w:rFonts w:cs="David" w:hint="cs"/>
                <w:rtl/>
              </w:rPr>
              <w:t xml:space="preserve"> כמפורט במסמכי ההתקשרות</w:t>
            </w:r>
          </w:p>
        </w:tc>
        <w:tc>
          <w:tcPr>
            <w:tcW w:w="2268" w:type="dxa"/>
          </w:tcPr>
          <w:p w14:paraId="4077497D" w14:textId="77777777" w:rsidR="001E7777" w:rsidRPr="009761C9" w:rsidRDefault="001E7777" w:rsidP="007A77CD">
            <w:pPr>
              <w:spacing w:before="60" w:after="60" w:line="360" w:lineRule="auto"/>
              <w:ind w:right="284"/>
              <w:rPr>
                <w:rFonts w:cs="David"/>
                <w:rtl/>
              </w:rPr>
            </w:pPr>
          </w:p>
        </w:tc>
        <w:tc>
          <w:tcPr>
            <w:tcW w:w="2126" w:type="dxa"/>
          </w:tcPr>
          <w:p w14:paraId="3B4B1E5F" w14:textId="77777777" w:rsidR="001E7777" w:rsidRPr="009761C9" w:rsidRDefault="001E7777" w:rsidP="007A77CD">
            <w:pPr>
              <w:spacing w:before="60" w:after="60" w:line="360" w:lineRule="auto"/>
              <w:ind w:right="284"/>
              <w:rPr>
                <w:rFonts w:cs="David"/>
                <w:rtl/>
              </w:rPr>
            </w:pPr>
          </w:p>
        </w:tc>
      </w:tr>
    </w:tbl>
    <w:p w14:paraId="5D0E291C" w14:textId="77777777" w:rsidR="001E7777" w:rsidRDefault="001E7777" w:rsidP="001E7777">
      <w:pPr>
        <w:spacing w:before="60" w:after="60" w:line="360" w:lineRule="auto"/>
        <w:ind w:left="515" w:right="284"/>
        <w:rPr>
          <w:rFonts w:cs="David"/>
          <w:rtl/>
        </w:rPr>
      </w:pPr>
    </w:p>
    <w:p w14:paraId="034BFA02" w14:textId="77777777" w:rsidR="001E7777" w:rsidRPr="00174A80" w:rsidRDefault="001E7777" w:rsidP="001E7777">
      <w:pPr>
        <w:spacing w:before="60" w:after="60" w:line="360" w:lineRule="auto"/>
        <w:ind w:right="284" w:firstLine="90"/>
        <w:rPr>
          <w:rFonts w:cs="David"/>
          <w:rtl/>
        </w:rPr>
      </w:pPr>
      <w:r w:rsidRPr="00650871">
        <w:rPr>
          <w:rFonts w:cs="David" w:hint="cs"/>
          <w:rtl/>
        </w:rPr>
        <w:t xml:space="preserve">  </w:t>
      </w:r>
    </w:p>
    <w:p w14:paraId="670C4104" w14:textId="77777777" w:rsidR="007E44FE" w:rsidRDefault="007E44FE" w:rsidP="007E44FE">
      <w:pPr>
        <w:keepNext/>
        <w:numPr>
          <w:ilvl w:val="0"/>
          <w:numId w:val="145"/>
        </w:numPr>
        <w:spacing w:before="60" w:after="60" w:line="360" w:lineRule="auto"/>
        <w:ind w:left="515" w:hanging="425"/>
        <w:rPr>
          <w:rFonts w:cs="David"/>
          <w:b/>
          <w:bCs/>
          <w:u w:val="single"/>
          <w:rtl/>
        </w:rPr>
      </w:pPr>
      <w:r w:rsidRPr="004B3831">
        <w:rPr>
          <w:rFonts w:cs="David" w:hint="cs"/>
          <w:b/>
          <w:bCs/>
          <w:u w:val="single"/>
          <w:rtl/>
        </w:rPr>
        <w:lastRenderedPageBreak/>
        <w:t xml:space="preserve">אישור </w:t>
      </w:r>
      <w:r>
        <w:rPr>
          <w:rFonts w:cs="David" w:hint="cs"/>
          <w:b/>
          <w:bCs/>
          <w:u w:val="single"/>
          <w:rtl/>
        </w:rPr>
        <w:t>המזמין</w:t>
      </w:r>
      <w:r w:rsidRPr="004B3831">
        <w:rPr>
          <w:rFonts w:cs="David" w:hint="cs"/>
          <w:b/>
          <w:bCs/>
          <w:u w:val="single"/>
          <w:rtl/>
        </w:rPr>
        <w:t>:</w:t>
      </w:r>
    </w:p>
    <w:p w14:paraId="2762BF61" w14:textId="77777777" w:rsidR="007E44FE" w:rsidRDefault="007E44FE" w:rsidP="007E44FE">
      <w:pPr>
        <w:keepNext/>
        <w:numPr>
          <w:ilvl w:val="0"/>
          <w:numId w:val="151"/>
        </w:numPr>
        <w:spacing w:before="60" w:after="60" w:line="360" w:lineRule="auto"/>
        <w:ind w:right="284"/>
        <w:rPr>
          <w:rFonts w:cs="David"/>
        </w:rPr>
      </w:pPr>
      <w:r>
        <w:rPr>
          <w:rFonts w:cs="David" w:hint="cs"/>
          <w:rtl/>
        </w:rPr>
        <w:t xml:space="preserve">המערכת שנמסרה בזאת תואמת את כל האמור </w:t>
      </w:r>
      <w:r w:rsidRPr="00650871">
        <w:rPr>
          <w:rFonts w:cs="David" w:hint="cs"/>
          <w:rtl/>
        </w:rPr>
        <w:t>בהתאם לדרישות הפונקציונאליו</w:t>
      </w:r>
      <w:r w:rsidRPr="00650871">
        <w:rPr>
          <w:rFonts w:cs="David" w:hint="eastAsia"/>
          <w:rtl/>
        </w:rPr>
        <w:t>ת</w:t>
      </w:r>
      <w:r>
        <w:rPr>
          <w:rFonts w:cs="David" w:hint="cs"/>
          <w:rtl/>
        </w:rPr>
        <w:t xml:space="preserve"> </w:t>
      </w:r>
      <w:r w:rsidRPr="00650871">
        <w:rPr>
          <w:rFonts w:cs="David" w:hint="cs"/>
          <w:rtl/>
        </w:rPr>
        <w:t xml:space="preserve">ולשאר דרישות </w:t>
      </w:r>
      <w:r>
        <w:rPr>
          <w:rFonts w:cs="David" w:hint="cs"/>
          <w:rtl/>
        </w:rPr>
        <w:t>המזמין  כפי שפורטו במכרז ובאפיון המפורט</w:t>
      </w:r>
      <w:r w:rsidRPr="00650871">
        <w:rPr>
          <w:rFonts w:cs="David" w:hint="cs"/>
          <w:rtl/>
        </w:rPr>
        <w:t>.</w:t>
      </w:r>
      <w:r>
        <w:rPr>
          <w:rFonts w:cs="David" w:hint="cs"/>
          <w:rtl/>
        </w:rPr>
        <w:t xml:space="preserve"> </w:t>
      </w:r>
    </w:p>
    <w:p w14:paraId="1254C09C" w14:textId="77777777" w:rsidR="007E44FE" w:rsidRDefault="007E44FE" w:rsidP="007E44FE">
      <w:pPr>
        <w:keepNext/>
        <w:spacing w:before="60" w:after="60" w:line="360" w:lineRule="auto"/>
        <w:ind w:left="515" w:right="284"/>
        <w:rPr>
          <w:rFonts w:cs="David"/>
        </w:rPr>
      </w:pPr>
      <w:r>
        <w:rPr>
          <w:rFonts w:cs="David" w:hint="cs"/>
          <w:rtl/>
        </w:rPr>
        <w:t>התקנת המערכת והרצתה הסתיימו ביום______________________.</w:t>
      </w:r>
    </w:p>
    <w:p w14:paraId="586DE861" w14:textId="77777777" w:rsidR="007E44FE" w:rsidRDefault="007E44FE" w:rsidP="007E44FE">
      <w:pPr>
        <w:keepNext/>
        <w:numPr>
          <w:ilvl w:val="0"/>
          <w:numId w:val="151"/>
        </w:numPr>
        <w:spacing w:before="60" w:after="60" w:line="360" w:lineRule="auto"/>
        <w:ind w:left="515" w:right="284" w:hanging="425"/>
        <w:rPr>
          <w:rFonts w:cs="David"/>
        </w:rPr>
      </w:pPr>
      <w:r>
        <w:rPr>
          <w:rFonts w:cs="David" w:hint="cs"/>
          <w:rtl/>
        </w:rPr>
        <w:t xml:space="preserve">המזמין </w:t>
      </w:r>
      <w:r w:rsidRPr="00653180">
        <w:rPr>
          <w:rFonts w:cs="David" w:hint="cs"/>
          <w:rtl/>
        </w:rPr>
        <w:t xml:space="preserve"> קבל את </w:t>
      </w:r>
      <w:r>
        <w:rPr>
          <w:rFonts w:cs="David" w:hint="cs"/>
          <w:rtl/>
        </w:rPr>
        <w:t>ההטמעה</w:t>
      </w:r>
      <w:r w:rsidRPr="00653180">
        <w:rPr>
          <w:rFonts w:cs="David" w:hint="cs"/>
          <w:rtl/>
        </w:rPr>
        <w:t xml:space="preserve"> הדרושה על מנת להפעיל את המערכת באופן תקין ושוטף. </w:t>
      </w:r>
    </w:p>
    <w:p w14:paraId="0B78A490" w14:textId="77777777" w:rsidR="007E44FE" w:rsidRDefault="007E44FE" w:rsidP="007E44FE">
      <w:pPr>
        <w:keepNext/>
        <w:spacing w:before="60" w:after="60" w:line="360" w:lineRule="auto"/>
        <w:ind w:left="515" w:right="284"/>
        <w:rPr>
          <w:rFonts w:cs="David"/>
          <w:rtl/>
        </w:rPr>
      </w:pPr>
      <w:r>
        <w:rPr>
          <w:rFonts w:cs="David" w:hint="cs"/>
          <w:rtl/>
        </w:rPr>
        <w:t>ההטמעה</w:t>
      </w:r>
      <w:r w:rsidRPr="00653180">
        <w:rPr>
          <w:rFonts w:cs="David" w:hint="cs"/>
          <w:rtl/>
        </w:rPr>
        <w:t xml:space="preserve"> הנדרשת הסתיימה ביום ___</w:t>
      </w:r>
      <w:r>
        <w:rPr>
          <w:rFonts w:cs="David" w:hint="cs"/>
          <w:rtl/>
        </w:rPr>
        <w:t>__</w:t>
      </w:r>
      <w:r w:rsidRPr="00653180">
        <w:rPr>
          <w:rFonts w:cs="David" w:hint="cs"/>
          <w:rtl/>
        </w:rPr>
        <w:t xml:space="preserve">_______________ </w:t>
      </w:r>
      <w:r>
        <w:rPr>
          <w:rFonts w:cs="David" w:hint="cs"/>
          <w:rtl/>
        </w:rPr>
        <w:t>.</w:t>
      </w:r>
    </w:p>
    <w:p w14:paraId="2E4DDB31" w14:textId="77777777" w:rsidR="007E44FE" w:rsidRDefault="007E44FE" w:rsidP="007E44FE">
      <w:pPr>
        <w:keepNext/>
        <w:numPr>
          <w:ilvl w:val="0"/>
          <w:numId w:val="151"/>
        </w:numPr>
        <w:spacing w:before="60" w:after="60" w:line="360" w:lineRule="auto"/>
        <w:ind w:left="515" w:right="284" w:hanging="425"/>
        <w:rPr>
          <w:rFonts w:cs="David"/>
        </w:rPr>
      </w:pPr>
      <w:r>
        <w:rPr>
          <w:rFonts w:cs="David" w:hint="cs"/>
          <w:rtl/>
        </w:rPr>
        <w:t xml:space="preserve">יחידת המחשב של המזמין </w:t>
      </w:r>
      <w:r w:rsidRPr="00653180">
        <w:rPr>
          <w:rFonts w:cs="David" w:hint="cs"/>
          <w:rtl/>
        </w:rPr>
        <w:t xml:space="preserve"> קבל</w:t>
      </w:r>
      <w:r>
        <w:rPr>
          <w:rFonts w:cs="David" w:hint="cs"/>
          <w:rtl/>
        </w:rPr>
        <w:t>ה</w:t>
      </w:r>
      <w:r w:rsidRPr="00653180">
        <w:rPr>
          <w:rFonts w:cs="David" w:hint="cs"/>
          <w:rtl/>
        </w:rPr>
        <w:t xml:space="preserve"> את ההדרכה הדרושה על מנת </w:t>
      </w:r>
      <w:r>
        <w:rPr>
          <w:rFonts w:cs="David" w:hint="cs"/>
          <w:rtl/>
        </w:rPr>
        <w:t>לתפעל</w:t>
      </w:r>
      <w:r w:rsidRPr="00653180">
        <w:rPr>
          <w:rFonts w:cs="David" w:hint="cs"/>
          <w:rtl/>
        </w:rPr>
        <w:t xml:space="preserve"> את המערכת באופן תקין ושוטף. </w:t>
      </w:r>
    </w:p>
    <w:p w14:paraId="7BDEA716" w14:textId="77777777" w:rsidR="007E44FE" w:rsidRDefault="007E44FE" w:rsidP="007E44FE">
      <w:pPr>
        <w:keepNext/>
        <w:spacing w:before="60" w:after="60" w:line="360" w:lineRule="auto"/>
        <w:ind w:left="515" w:right="284"/>
        <w:rPr>
          <w:rFonts w:cs="David"/>
          <w:rtl/>
        </w:rPr>
      </w:pPr>
      <w:r w:rsidRPr="00653180">
        <w:rPr>
          <w:rFonts w:cs="David" w:hint="cs"/>
          <w:rtl/>
        </w:rPr>
        <w:t>ההדרכה הנדרשת הסתיימה ביום ___</w:t>
      </w:r>
      <w:r>
        <w:rPr>
          <w:rFonts w:cs="David" w:hint="cs"/>
          <w:rtl/>
        </w:rPr>
        <w:t>__</w:t>
      </w:r>
      <w:r w:rsidRPr="00653180">
        <w:rPr>
          <w:rFonts w:cs="David" w:hint="cs"/>
          <w:rtl/>
        </w:rPr>
        <w:t xml:space="preserve">_______________ </w:t>
      </w:r>
      <w:r>
        <w:rPr>
          <w:rFonts w:cs="David" w:hint="cs"/>
          <w:rtl/>
        </w:rPr>
        <w:t>.</w:t>
      </w:r>
    </w:p>
    <w:p w14:paraId="4699EDF0" w14:textId="77777777" w:rsidR="007E44FE" w:rsidRDefault="007E44FE" w:rsidP="007E44FE">
      <w:pPr>
        <w:keepNext/>
        <w:numPr>
          <w:ilvl w:val="0"/>
          <w:numId w:val="151"/>
        </w:numPr>
        <w:spacing w:before="60" w:after="60" w:line="360" w:lineRule="auto"/>
        <w:ind w:left="515" w:right="284" w:hanging="425"/>
        <w:rPr>
          <w:rFonts w:cs="David"/>
        </w:rPr>
      </w:pPr>
      <w:r>
        <w:rPr>
          <w:rFonts w:cs="David" w:hint="cs"/>
          <w:rtl/>
        </w:rPr>
        <w:t>בהתאם לדרישות שהוגדרו בחוזה ההתקשרות ונספחיו, נמסר ליחידת המחשב של המזמין כדלקמן:</w:t>
      </w:r>
    </w:p>
    <w:tbl>
      <w:tblPr>
        <w:bidiVisual/>
        <w:tblW w:w="0" w:type="auto"/>
        <w:tblInd w:w="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6"/>
        <w:gridCol w:w="1820"/>
        <w:gridCol w:w="1759"/>
      </w:tblGrid>
      <w:tr w:rsidR="007E44FE" w:rsidRPr="009761C9" w14:paraId="39981390" w14:textId="77777777" w:rsidTr="00257D9C">
        <w:tc>
          <w:tcPr>
            <w:tcW w:w="5211" w:type="dxa"/>
            <w:shd w:val="pct5" w:color="auto" w:fill="auto"/>
          </w:tcPr>
          <w:p w14:paraId="1A49FAF7" w14:textId="77777777" w:rsidR="007E44FE" w:rsidRPr="009761C9" w:rsidRDefault="007E44FE" w:rsidP="00257D9C">
            <w:pPr>
              <w:spacing w:before="60" w:after="60" w:line="360" w:lineRule="auto"/>
              <w:ind w:right="284"/>
              <w:rPr>
                <w:rFonts w:cs="David"/>
                <w:b/>
                <w:bCs/>
                <w:rtl/>
              </w:rPr>
            </w:pPr>
            <w:r w:rsidRPr="009761C9">
              <w:rPr>
                <w:rFonts w:cs="David" w:hint="cs"/>
                <w:b/>
                <w:bCs/>
                <w:rtl/>
              </w:rPr>
              <w:t>נושא</w:t>
            </w:r>
          </w:p>
        </w:tc>
        <w:tc>
          <w:tcPr>
            <w:tcW w:w="2268" w:type="dxa"/>
            <w:shd w:val="pct5" w:color="auto" w:fill="auto"/>
          </w:tcPr>
          <w:p w14:paraId="232D82FD" w14:textId="77777777" w:rsidR="007E44FE" w:rsidRPr="009761C9" w:rsidRDefault="007E44FE" w:rsidP="00257D9C">
            <w:pPr>
              <w:spacing w:before="60" w:after="60" w:line="360" w:lineRule="auto"/>
              <w:ind w:right="284"/>
              <w:rPr>
                <w:rFonts w:cs="David"/>
                <w:b/>
                <w:bCs/>
                <w:rtl/>
              </w:rPr>
            </w:pPr>
            <w:r w:rsidRPr="009761C9">
              <w:rPr>
                <w:rFonts w:cs="David" w:hint="cs"/>
                <w:b/>
                <w:bCs/>
                <w:rtl/>
              </w:rPr>
              <w:t>נמסר ביום</w:t>
            </w:r>
          </w:p>
        </w:tc>
        <w:tc>
          <w:tcPr>
            <w:tcW w:w="2126" w:type="dxa"/>
            <w:shd w:val="pct5" w:color="auto" w:fill="auto"/>
          </w:tcPr>
          <w:p w14:paraId="2406F2A9" w14:textId="77777777" w:rsidR="007E44FE" w:rsidRPr="009761C9" w:rsidRDefault="007E44FE" w:rsidP="00257D9C">
            <w:pPr>
              <w:spacing w:before="60" w:after="60" w:line="360" w:lineRule="auto"/>
              <w:ind w:right="284"/>
              <w:rPr>
                <w:rFonts w:cs="David"/>
                <w:b/>
                <w:bCs/>
                <w:rtl/>
              </w:rPr>
            </w:pPr>
            <w:r w:rsidRPr="009761C9">
              <w:rPr>
                <w:rFonts w:cs="David" w:hint="cs"/>
                <w:b/>
                <w:bCs/>
                <w:rtl/>
              </w:rPr>
              <w:t>הערות</w:t>
            </w:r>
          </w:p>
        </w:tc>
      </w:tr>
      <w:tr w:rsidR="007E44FE" w:rsidRPr="009761C9" w14:paraId="378F319A" w14:textId="77777777" w:rsidTr="00257D9C">
        <w:tc>
          <w:tcPr>
            <w:tcW w:w="5211" w:type="dxa"/>
          </w:tcPr>
          <w:p w14:paraId="1A3350CF" w14:textId="77777777" w:rsidR="007E44FE" w:rsidRPr="009761C9" w:rsidRDefault="007E44FE" w:rsidP="00257D9C">
            <w:pPr>
              <w:numPr>
                <w:ilvl w:val="0"/>
                <w:numId w:val="149"/>
              </w:numPr>
              <w:spacing w:before="60" w:after="60" w:line="360" w:lineRule="auto"/>
              <w:ind w:right="284"/>
              <w:rPr>
                <w:rFonts w:cs="David"/>
                <w:rtl/>
              </w:rPr>
            </w:pPr>
            <w:r w:rsidRPr="009761C9">
              <w:rPr>
                <w:rFonts w:cs="David" w:hint="cs"/>
                <w:rtl/>
              </w:rPr>
              <w:t>כל התיעוד הרלוונטי</w:t>
            </w:r>
            <w:r>
              <w:rPr>
                <w:rFonts w:cs="David" w:hint="cs"/>
                <w:rtl/>
              </w:rPr>
              <w:t xml:space="preserve"> כמפורט במסמכי ההתקשרות</w:t>
            </w:r>
          </w:p>
        </w:tc>
        <w:tc>
          <w:tcPr>
            <w:tcW w:w="2268" w:type="dxa"/>
          </w:tcPr>
          <w:p w14:paraId="3DAFD257" w14:textId="77777777" w:rsidR="007E44FE" w:rsidRPr="009761C9" w:rsidRDefault="007E44FE" w:rsidP="00257D9C">
            <w:pPr>
              <w:spacing w:before="60" w:after="60" w:line="360" w:lineRule="auto"/>
              <w:ind w:right="284"/>
              <w:rPr>
                <w:rFonts w:cs="David"/>
                <w:rtl/>
              </w:rPr>
            </w:pPr>
          </w:p>
        </w:tc>
        <w:tc>
          <w:tcPr>
            <w:tcW w:w="2126" w:type="dxa"/>
          </w:tcPr>
          <w:p w14:paraId="1D2535D7" w14:textId="77777777" w:rsidR="007E44FE" w:rsidRPr="009761C9" w:rsidRDefault="007E44FE" w:rsidP="00257D9C">
            <w:pPr>
              <w:spacing w:before="60" w:after="60" w:line="360" w:lineRule="auto"/>
              <w:ind w:right="284"/>
              <w:rPr>
                <w:rFonts w:cs="David"/>
                <w:rtl/>
              </w:rPr>
            </w:pPr>
          </w:p>
        </w:tc>
      </w:tr>
    </w:tbl>
    <w:p w14:paraId="2676DA6D" w14:textId="4346F612" w:rsidR="00C62BFE" w:rsidRDefault="00C62BFE" w:rsidP="007E44FE">
      <w:pPr>
        <w:spacing w:before="60" w:after="60" w:line="360" w:lineRule="auto"/>
        <w:rPr>
          <w:sz w:val="28"/>
          <w:szCs w:val="28"/>
        </w:rPr>
      </w:pPr>
    </w:p>
    <w:p w14:paraId="5F77D2CE" w14:textId="77777777" w:rsidR="007E44FE" w:rsidRDefault="007E44FE" w:rsidP="007E44FE">
      <w:pPr>
        <w:spacing w:before="60" w:after="60" w:line="360" w:lineRule="auto"/>
        <w:rPr>
          <w:sz w:val="28"/>
          <w:szCs w:val="28"/>
        </w:rPr>
      </w:pPr>
    </w:p>
    <w:tbl>
      <w:tblPr>
        <w:tblpPr w:leftFromText="180" w:rightFromText="180" w:vertAnchor="text" w:horzAnchor="margin" w:tblpXSpec="center" w:tblpY="444"/>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6"/>
        <w:gridCol w:w="2091"/>
        <w:gridCol w:w="1563"/>
        <w:gridCol w:w="1929"/>
        <w:gridCol w:w="1801"/>
      </w:tblGrid>
      <w:tr w:rsidR="007E44FE" w:rsidRPr="00174A80" w14:paraId="2E6BF19B" w14:textId="77777777" w:rsidTr="00257D9C">
        <w:tc>
          <w:tcPr>
            <w:tcW w:w="886" w:type="dxa"/>
            <w:shd w:val="clear" w:color="auto" w:fill="E6E6E6"/>
            <w:vAlign w:val="center"/>
          </w:tcPr>
          <w:p w14:paraId="1042BADA" w14:textId="77777777" w:rsidR="007E44FE" w:rsidRDefault="007E44FE" w:rsidP="00257D9C">
            <w:pPr>
              <w:jc w:val="center"/>
              <w:rPr>
                <w:rFonts w:cs="David"/>
                <w:b/>
                <w:bCs/>
                <w:rtl/>
              </w:rPr>
            </w:pPr>
          </w:p>
          <w:p w14:paraId="6B06EDAC" w14:textId="77777777" w:rsidR="007E44FE" w:rsidRPr="00174A80" w:rsidRDefault="007E44FE" w:rsidP="00257D9C">
            <w:pPr>
              <w:jc w:val="center"/>
              <w:rPr>
                <w:rFonts w:cs="David"/>
                <w:b/>
                <w:bCs/>
                <w:rtl/>
              </w:rPr>
            </w:pPr>
            <w:r w:rsidRPr="00174A80">
              <w:rPr>
                <w:rFonts w:cs="David" w:hint="cs"/>
                <w:b/>
                <w:bCs/>
                <w:rtl/>
              </w:rPr>
              <w:t>נציג</w:t>
            </w:r>
          </w:p>
          <w:p w14:paraId="03D8CD55" w14:textId="77777777" w:rsidR="007E44FE" w:rsidRPr="00174A80" w:rsidRDefault="007E44FE" w:rsidP="00257D9C">
            <w:pPr>
              <w:jc w:val="center"/>
              <w:rPr>
                <w:rFonts w:cs="David"/>
                <w:b/>
                <w:bCs/>
              </w:rPr>
            </w:pPr>
          </w:p>
        </w:tc>
        <w:tc>
          <w:tcPr>
            <w:tcW w:w="2091" w:type="dxa"/>
            <w:shd w:val="clear" w:color="auto" w:fill="E6E6E6"/>
            <w:vAlign w:val="center"/>
          </w:tcPr>
          <w:p w14:paraId="2F49F472" w14:textId="77777777" w:rsidR="007E44FE" w:rsidRPr="00174A80" w:rsidRDefault="007E44FE" w:rsidP="00257D9C">
            <w:pPr>
              <w:jc w:val="center"/>
              <w:rPr>
                <w:rFonts w:cs="David"/>
                <w:b/>
                <w:bCs/>
              </w:rPr>
            </w:pPr>
            <w:r w:rsidRPr="00174A80">
              <w:rPr>
                <w:rFonts w:cs="David" w:hint="cs"/>
                <w:b/>
                <w:bCs/>
                <w:rtl/>
              </w:rPr>
              <w:t>שם</w:t>
            </w:r>
          </w:p>
        </w:tc>
        <w:tc>
          <w:tcPr>
            <w:tcW w:w="1563" w:type="dxa"/>
            <w:shd w:val="clear" w:color="auto" w:fill="E6E6E6"/>
            <w:vAlign w:val="center"/>
          </w:tcPr>
          <w:p w14:paraId="43338697" w14:textId="77777777" w:rsidR="007E44FE" w:rsidRPr="00174A80" w:rsidRDefault="007E44FE" w:rsidP="00257D9C">
            <w:pPr>
              <w:jc w:val="center"/>
              <w:rPr>
                <w:rFonts w:cs="David"/>
                <w:b/>
                <w:bCs/>
              </w:rPr>
            </w:pPr>
            <w:r w:rsidRPr="00174A80">
              <w:rPr>
                <w:rFonts w:cs="David" w:hint="cs"/>
                <w:b/>
                <w:bCs/>
                <w:rtl/>
              </w:rPr>
              <w:t>תפקיד</w:t>
            </w:r>
          </w:p>
        </w:tc>
        <w:tc>
          <w:tcPr>
            <w:tcW w:w="1929" w:type="dxa"/>
            <w:shd w:val="clear" w:color="auto" w:fill="E6E6E6"/>
            <w:vAlign w:val="center"/>
          </w:tcPr>
          <w:p w14:paraId="2ABF2C25" w14:textId="77777777" w:rsidR="007E44FE" w:rsidRPr="00174A80" w:rsidRDefault="007E44FE" w:rsidP="00257D9C">
            <w:pPr>
              <w:jc w:val="center"/>
              <w:rPr>
                <w:rFonts w:cs="David"/>
                <w:b/>
                <w:bCs/>
              </w:rPr>
            </w:pPr>
            <w:r w:rsidRPr="00174A80">
              <w:rPr>
                <w:rFonts w:cs="David" w:hint="cs"/>
                <w:b/>
                <w:bCs/>
                <w:rtl/>
              </w:rPr>
              <w:t>חתימה</w:t>
            </w:r>
          </w:p>
        </w:tc>
        <w:tc>
          <w:tcPr>
            <w:tcW w:w="1801" w:type="dxa"/>
            <w:shd w:val="clear" w:color="auto" w:fill="E6E6E6"/>
            <w:vAlign w:val="center"/>
          </w:tcPr>
          <w:p w14:paraId="030D4064" w14:textId="77777777" w:rsidR="007E44FE" w:rsidRPr="00174A80" w:rsidRDefault="007E44FE" w:rsidP="00257D9C">
            <w:pPr>
              <w:jc w:val="center"/>
              <w:rPr>
                <w:rFonts w:cs="David"/>
                <w:b/>
                <w:bCs/>
              </w:rPr>
            </w:pPr>
            <w:r>
              <w:rPr>
                <w:rFonts w:cs="David" w:hint="cs"/>
                <w:b/>
                <w:bCs/>
                <w:rtl/>
              </w:rPr>
              <w:t>תאריך</w:t>
            </w:r>
          </w:p>
        </w:tc>
      </w:tr>
      <w:tr w:rsidR="007E44FE" w:rsidRPr="00174A80" w14:paraId="14674380" w14:textId="77777777" w:rsidTr="00257D9C">
        <w:tc>
          <w:tcPr>
            <w:tcW w:w="886" w:type="dxa"/>
            <w:shd w:val="clear" w:color="auto" w:fill="E6E6E6"/>
            <w:vAlign w:val="center"/>
          </w:tcPr>
          <w:p w14:paraId="7E208067" w14:textId="77777777" w:rsidR="007E44FE" w:rsidRDefault="007E44FE" w:rsidP="00257D9C">
            <w:pPr>
              <w:rPr>
                <w:rFonts w:cs="David"/>
                <w:b/>
                <w:bCs/>
                <w:rtl/>
              </w:rPr>
            </w:pPr>
          </w:p>
          <w:p w14:paraId="3FEAEFFF" w14:textId="77777777" w:rsidR="007E44FE" w:rsidRDefault="007E44FE" w:rsidP="00257D9C">
            <w:pPr>
              <w:rPr>
                <w:rFonts w:cs="David"/>
                <w:b/>
                <w:bCs/>
                <w:rtl/>
              </w:rPr>
            </w:pPr>
            <w:r w:rsidRPr="00174A80">
              <w:rPr>
                <w:rFonts w:cs="David" w:hint="cs"/>
                <w:b/>
                <w:bCs/>
                <w:rtl/>
              </w:rPr>
              <w:t>הספק</w:t>
            </w:r>
          </w:p>
          <w:p w14:paraId="3305D7CA" w14:textId="77777777" w:rsidR="007E44FE" w:rsidRPr="00174A80" w:rsidRDefault="007E44FE" w:rsidP="00257D9C">
            <w:pPr>
              <w:rPr>
                <w:rFonts w:cs="David"/>
                <w:b/>
                <w:bCs/>
              </w:rPr>
            </w:pPr>
          </w:p>
        </w:tc>
        <w:tc>
          <w:tcPr>
            <w:tcW w:w="2091" w:type="dxa"/>
            <w:vAlign w:val="center"/>
          </w:tcPr>
          <w:p w14:paraId="0234252C" w14:textId="77777777" w:rsidR="007E44FE" w:rsidRPr="00174A80" w:rsidRDefault="007E44FE" w:rsidP="00257D9C">
            <w:pPr>
              <w:rPr>
                <w:rFonts w:cs="David"/>
                <w:rtl/>
              </w:rPr>
            </w:pPr>
          </w:p>
          <w:p w14:paraId="2582B2B9" w14:textId="77777777" w:rsidR="007E44FE" w:rsidRPr="00174A80" w:rsidRDefault="007E44FE" w:rsidP="00257D9C">
            <w:pPr>
              <w:rPr>
                <w:rFonts w:cs="David"/>
              </w:rPr>
            </w:pPr>
          </w:p>
        </w:tc>
        <w:tc>
          <w:tcPr>
            <w:tcW w:w="1563" w:type="dxa"/>
            <w:vAlign w:val="center"/>
          </w:tcPr>
          <w:p w14:paraId="220F1D5B" w14:textId="77777777" w:rsidR="007E44FE" w:rsidRPr="00174A80" w:rsidRDefault="007E44FE" w:rsidP="00257D9C">
            <w:pPr>
              <w:rPr>
                <w:rFonts w:cs="David"/>
              </w:rPr>
            </w:pPr>
          </w:p>
        </w:tc>
        <w:tc>
          <w:tcPr>
            <w:tcW w:w="1929" w:type="dxa"/>
            <w:vAlign w:val="center"/>
          </w:tcPr>
          <w:p w14:paraId="38E5F4BD" w14:textId="77777777" w:rsidR="007E44FE" w:rsidRPr="00174A80" w:rsidRDefault="007E44FE" w:rsidP="00257D9C">
            <w:pPr>
              <w:rPr>
                <w:rFonts w:cs="David"/>
              </w:rPr>
            </w:pPr>
          </w:p>
        </w:tc>
        <w:tc>
          <w:tcPr>
            <w:tcW w:w="1801" w:type="dxa"/>
            <w:vAlign w:val="center"/>
          </w:tcPr>
          <w:p w14:paraId="68EAD7D7" w14:textId="77777777" w:rsidR="007E44FE" w:rsidRPr="00174A80" w:rsidRDefault="007E44FE" w:rsidP="00257D9C">
            <w:pPr>
              <w:rPr>
                <w:rFonts w:cs="David"/>
              </w:rPr>
            </w:pPr>
          </w:p>
        </w:tc>
      </w:tr>
      <w:tr w:rsidR="007E44FE" w:rsidRPr="00174A80" w14:paraId="5EEAA4D8" w14:textId="77777777" w:rsidTr="00257D9C">
        <w:tc>
          <w:tcPr>
            <w:tcW w:w="886" w:type="dxa"/>
            <w:shd w:val="clear" w:color="auto" w:fill="E6E6E6"/>
            <w:vAlign w:val="center"/>
          </w:tcPr>
          <w:p w14:paraId="58954AA8" w14:textId="77777777" w:rsidR="007E44FE" w:rsidRDefault="007E44FE" w:rsidP="00257D9C">
            <w:pPr>
              <w:rPr>
                <w:rFonts w:cs="David"/>
                <w:b/>
                <w:bCs/>
                <w:rtl/>
              </w:rPr>
            </w:pPr>
          </w:p>
          <w:p w14:paraId="725E01F8" w14:textId="77777777" w:rsidR="007E44FE" w:rsidRDefault="007E44FE" w:rsidP="00257D9C">
            <w:pPr>
              <w:rPr>
                <w:rFonts w:cs="David"/>
                <w:b/>
                <w:bCs/>
                <w:rtl/>
              </w:rPr>
            </w:pPr>
            <w:r>
              <w:rPr>
                <w:rFonts w:cs="David" w:hint="cs"/>
                <w:b/>
                <w:bCs/>
                <w:rtl/>
              </w:rPr>
              <w:t>המזמין</w:t>
            </w:r>
          </w:p>
          <w:p w14:paraId="1B7E795D" w14:textId="77777777" w:rsidR="007E44FE" w:rsidRPr="00174A80" w:rsidRDefault="007E44FE" w:rsidP="00257D9C">
            <w:pPr>
              <w:rPr>
                <w:rFonts w:cs="David"/>
                <w:b/>
                <w:bCs/>
                <w:rtl/>
              </w:rPr>
            </w:pPr>
          </w:p>
        </w:tc>
        <w:tc>
          <w:tcPr>
            <w:tcW w:w="2091" w:type="dxa"/>
            <w:vAlign w:val="center"/>
          </w:tcPr>
          <w:p w14:paraId="5E029869" w14:textId="77777777" w:rsidR="007E44FE" w:rsidRPr="00174A80" w:rsidRDefault="007E44FE" w:rsidP="00257D9C">
            <w:pPr>
              <w:rPr>
                <w:rFonts w:cs="David"/>
                <w:rtl/>
              </w:rPr>
            </w:pPr>
          </w:p>
          <w:p w14:paraId="249DD3C1" w14:textId="77777777" w:rsidR="007E44FE" w:rsidRPr="00174A80" w:rsidRDefault="007E44FE" w:rsidP="00257D9C">
            <w:pPr>
              <w:rPr>
                <w:rFonts w:cs="David"/>
              </w:rPr>
            </w:pPr>
          </w:p>
        </w:tc>
        <w:tc>
          <w:tcPr>
            <w:tcW w:w="1563" w:type="dxa"/>
            <w:vAlign w:val="center"/>
          </w:tcPr>
          <w:p w14:paraId="55D16442" w14:textId="77777777" w:rsidR="007E44FE" w:rsidRPr="00174A80" w:rsidRDefault="007E44FE" w:rsidP="00257D9C">
            <w:pPr>
              <w:rPr>
                <w:rFonts w:cs="David"/>
              </w:rPr>
            </w:pPr>
          </w:p>
        </w:tc>
        <w:tc>
          <w:tcPr>
            <w:tcW w:w="1929" w:type="dxa"/>
            <w:vAlign w:val="center"/>
          </w:tcPr>
          <w:p w14:paraId="5D002D50" w14:textId="77777777" w:rsidR="007E44FE" w:rsidRPr="00174A80" w:rsidRDefault="007E44FE" w:rsidP="00257D9C">
            <w:pPr>
              <w:rPr>
                <w:rFonts w:cs="David"/>
              </w:rPr>
            </w:pPr>
          </w:p>
        </w:tc>
        <w:tc>
          <w:tcPr>
            <w:tcW w:w="1801" w:type="dxa"/>
            <w:vAlign w:val="center"/>
          </w:tcPr>
          <w:p w14:paraId="6AD74122" w14:textId="77777777" w:rsidR="007E44FE" w:rsidRPr="00174A80" w:rsidRDefault="007E44FE" w:rsidP="00257D9C">
            <w:pPr>
              <w:rPr>
                <w:rFonts w:cs="David"/>
              </w:rPr>
            </w:pPr>
          </w:p>
        </w:tc>
      </w:tr>
    </w:tbl>
    <w:p w14:paraId="12DF0154" w14:textId="77777777" w:rsidR="007E44FE" w:rsidRPr="007E44FE" w:rsidRDefault="007E44FE" w:rsidP="007E44FE">
      <w:pPr>
        <w:spacing w:before="60" w:after="60" w:line="360" w:lineRule="auto"/>
        <w:rPr>
          <w:sz w:val="28"/>
          <w:szCs w:val="28"/>
          <w:rtl/>
        </w:rPr>
      </w:pPr>
    </w:p>
    <w:sectPr w:rsidR="007E44FE" w:rsidRPr="007E44FE" w:rsidSect="004C1CCE">
      <w:headerReference w:type="even" r:id="rId42"/>
      <w:headerReference w:type="default" r:id="rId43"/>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CCA2DB" w14:textId="77777777" w:rsidR="00E04A50" w:rsidRDefault="00E04A50">
      <w:r>
        <w:separator/>
      </w:r>
    </w:p>
    <w:p w14:paraId="17909D9B" w14:textId="77777777" w:rsidR="00E04A50" w:rsidRDefault="00E04A50"/>
  </w:endnote>
  <w:endnote w:type="continuationSeparator" w:id="0">
    <w:p w14:paraId="34308AD0" w14:textId="77777777" w:rsidR="00E04A50" w:rsidRDefault="00E04A50">
      <w:r>
        <w:continuationSeparator/>
      </w:r>
    </w:p>
    <w:p w14:paraId="454A1E69" w14:textId="77777777" w:rsidR="00E04A50" w:rsidRDefault="00E04A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Bell MT">
    <w:panose1 w:val="02020503060305020303"/>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D44506" w14:textId="77777777" w:rsidR="00E04A50" w:rsidRDefault="00E04A50">
      <w:r>
        <w:separator/>
      </w:r>
    </w:p>
    <w:p w14:paraId="2268C57B" w14:textId="77777777" w:rsidR="00E04A50" w:rsidRDefault="00E04A50"/>
  </w:footnote>
  <w:footnote w:type="continuationSeparator" w:id="0">
    <w:p w14:paraId="71D0A7A3" w14:textId="77777777" w:rsidR="00E04A50" w:rsidRDefault="00E04A50">
      <w:r>
        <w:continuationSeparator/>
      </w:r>
    </w:p>
    <w:p w14:paraId="6CBBF978" w14:textId="77777777" w:rsidR="00E04A50" w:rsidRDefault="00E04A5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36E70" w14:textId="77777777" w:rsidR="007A77CD" w:rsidRDefault="00E04A50">
    <w:pPr>
      <w:pStyle w:val="af5"/>
    </w:pPr>
    <w:r>
      <w:pict w14:anchorId="446B45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8E077C8" w14:textId="77777777" w:rsidR="007A77CD" w:rsidRDefault="007A77CD"/>
  <w:p w14:paraId="36601D3B" w14:textId="77777777" w:rsidR="007A77CD" w:rsidRDefault="00E04A50" w:rsidP="00D1754C">
    <w:r>
      <w:pict w14:anchorId="624E362B">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7A77CD" w:rsidRPr="00C66653">
      <w:rPr>
        <w:rFonts w:hint="cs"/>
        <w:b/>
        <w:bCs/>
        <w:sz w:val="22"/>
        <w:szCs w:val="22"/>
        <w:rtl/>
      </w:rPr>
      <w:t xml:space="preserve"> </w:t>
    </w:r>
    <w:r w:rsidR="007A77CD" w:rsidRPr="00C66653">
      <w:rPr>
        <w:b/>
        <w:bCs/>
        <w:sz w:val="22"/>
        <w:szCs w:val="22"/>
        <w:rtl/>
      </w:rPr>
      <w:t>–</w:t>
    </w:r>
    <w:r w:rsidR="007A77CD" w:rsidRPr="00C66653">
      <w:rPr>
        <w:rFonts w:hint="cs"/>
        <w:b/>
        <w:bCs/>
        <w:sz w:val="22"/>
        <w:szCs w:val="22"/>
        <w:rtl/>
      </w:rPr>
      <w:t xml:space="preserve"> </w:t>
    </w:r>
  </w:p>
  <w:p w14:paraId="204E37A7" w14:textId="77777777" w:rsidR="007A77CD" w:rsidRDefault="007A77C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DF81AA" w14:textId="77777777" w:rsidR="007A77CD" w:rsidRDefault="007A77CD"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17E1805" w14:textId="77777777" w:rsidR="007A77CD" w:rsidRDefault="007A77CD"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14:paraId="0D6C59AD" w14:textId="1E585273" w:rsidR="007A77CD" w:rsidRDefault="007A77CD" w:rsidP="00B645CC">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r w:rsidRPr="00E25040">
      <w:rPr>
        <w:rFonts w:cs="David" w:hint="cs"/>
        <w:b/>
        <w:bCs/>
        <w:sz w:val="20"/>
        <w:szCs w:val="20"/>
        <w:rtl/>
      </w:rPr>
      <w:t>02-201</w:t>
    </w:r>
    <w:r>
      <w:rPr>
        <w:rFonts w:cs="David" w:hint="cs"/>
        <w:b/>
        <w:bCs/>
        <w:sz w:val="20"/>
        <w:szCs w:val="20"/>
        <w:rtl/>
      </w:rPr>
      <w:t>4</w:t>
    </w:r>
  </w:p>
  <w:p w14:paraId="10B8FE05" w14:textId="77777777" w:rsidR="007A77CD" w:rsidRDefault="007A77CD"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E27210">
      <w:rPr>
        <w:rFonts w:cs="David"/>
        <w:b/>
        <w:bCs/>
        <w:noProof/>
        <w:sz w:val="20"/>
        <w:szCs w:val="20"/>
        <w:rtl/>
      </w:rPr>
      <w:t>54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E27210">
      <w:rPr>
        <w:rFonts w:cs="David"/>
        <w:b/>
        <w:bCs/>
        <w:noProof/>
        <w:sz w:val="20"/>
        <w:szCs w:val="20"/>
        <w:rtl/>
      </w:rPr>
      <w:t>65</w:t>
    </w:r>
    <w:r w:rsidRPr="005C682F">
      <w:rPr>
        <w:rFonts w:cs="David"/>
        <w:b/>
        <w:bCs/>
        <w:sz w:val="20"/>
        <w:szCs w:val="20"/>
        <w:rtl/>
      </w:rPr>
      <w:fldChar w:fldCharType="end"/>
    </w:r>
  </w:p>
  <w:p w14:paraId="23F5B3D3" w14:textId="77777777" w:rsidR="007A77CD" w:rsidRPr="005C682F" w:rsidRDefault="007A77CD" w:rsidP="005559D6">
    <w:pPr>
      <w:pBdr>
        <w:bottom w:val="single" w:sz="4" w:space="1" w:color="auto"/>
      </w:pBdr>
      <w:tabs>
        <w:tab w:val="center" w:pos="4184"/>
        <w:tab w:val="right" w:pos="8787"/>
      </w:tabs>
      <w:spacing w:line="276" w:lineRule="auto"/>
      <w:jc w:val="center"/>
      <w:rPr>
        <w:rFonts w:cs="David"/>
        <w:b/>
        <w:bCs/>
        <w:sz w:val="20"/>
        <w:szCs w:val="20"/>
        <w:rtl/>
      </w:rPr>
    </w:pPr>
  </w:p>
  <w:p w14:paraId="24006D5C" w14:textId="77777777" w:rsidR="007A77CD" w:rsidRDefault="007A77C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217523F"/>
    <w:multiLevelType w:val="multilevel"/>
    <w:tmpl w:val="87F8C0CC"/>
    <w:lvl w:ilvl="0">
      <w:start w:val="1"/>
      <w:numFmt w:val="decimal"/>
      <w:lvlText w:val="%1."/>
      <w:lvlJc w:val="left"/>
      <w:pPr>
        <w:ind w:left="720" w:hanging="360"/>
      </w:pPr>
    </w:lvl>
    <w:lvl w:ilvl="1">
      <w:start w:val="3"/>
      <w:numFmt w:val="decimal"/>
      <w:isLgl/>
      <w:lvlText w:val="%1.%2"/>
      <w:lvlJc w:val="left"/>
      <w:pPr>
        <w:ind w:left="1275" w:hanging="795"/>
      </w:pPr>
      <w:rPr>
        <w:rFonts w:hint="default"/>
      </w:rPr>
    </w:lvl>
    <w:lvl w:ilvl="2">
      <w:start w:val="3"/>
      <w:numFmt w:val="decimal"/>
      <w:isLgl/>
      <w:lvlText w:val="%1.%2.%3"/>
      <w:lvlJc w:val="left"/>
      <w:pPr>
        <w:ind w:left="1395" w:hanging="795"/>
      </w:pPr>
      <w:rPr>
        <w:rFonts w:hint="default"/>
      </w:rPr>
    </w:lvl>
    <w:lvl w:ilvl="3">
      <w:start w:val="4"/>
      <w:numFmt w:val="decimal"/>
      <w:isLgl/>
      <w:lvlText w:val="%1.%2.%3.%4"/>
      <w:lvlJc w:val="left"/>
      <w:pPr>
        <w:ind w:left="1515" w:hanging="795"/>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040" w:hanging="1080"/>
      </w:pPr>
      <w:rPr>
        <w:rFonts w:hint="default"/>
      </w:rPr>
    </w:lvl>
    <w:lvl w:ilvl="6">
      <w:start w:val="1"/>
      <w:numFmt w:val="decimal"/>
      <w:isLgl/>
      <w:lvlText w:val="%1.%2.%3.%4.%5.%6.%7"/>
      <w:lvlJc w:val="left"/>
      <w:pPr>
        <w:ind w:left="2160" w:hanging="1080"/>
      </w:pPr>
      <w:rPr>
        <w:rFonts w:hint="default"/>
      </w:rPr>
    </w:lvl>
    <w:lvl w:ilvl="7">
      <w:start w:val="1"/>
      <w:numFmt w:val="decimal"/>
      <w:isLgl/>
      <w:lvlText w:val="%1.%2.%3.%4.%5.%6.%7.%8"/>
      <w:lvlJc w:val="left"/>
      <w:pPr>
        <w:ind w:left="2640" w:hanging="1440"/>
      </w:pPr>
      <w:rPr>
        <w:rFonts w:hint="default"/>
      </w:rPr>
    </w:lvl>
    <w:lvl w:ilvl="8">
      <w:start w:val="1"/>
      <w:numFmt w:val="decimal"/>
      <w:isLgl/>
      <w:lvlText w:val="%1.%2.%3.%4.%5.%6.%7.%8.%9"/>
      <w:lvlJc w:val="left"/>
      <w:pPr>
        <w:ind w:left="2760" w:hanging="1440"/>
      </w:pPr>
      <w:rPr>
        <w:rFonts w:hint="default"/>
      </w:rPr>
    </w:lvl>
  </w:abstractNum>
  <w:abstractNum w:abstractNumId="7">
    <w:nsid w:val="03421BD9"/>
    <w:multiLevelType w:val="hybridMultilevel"/>
    <w:tmpl w:val="57DE6DBE"/>
    <w:lvl w:ilvl="0" w:tplc="F030E944">
      <w:start w:val="1"/>
      <w:numFmt w:val="hebrew1"/>
      <w:lvlText w:val="%1."/>
      <w:lvlJc w:val="center"/>
      <w:pPr>
        <w:ind w:left="1515" w:hanging="360"/>
      </w:pPr>
    </w:lvl>
    <w:lvl w:ilvl="1" w:tplc="04090019">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8">
    <w:nsid w:val="047704AA"/>
    <w:multiLevelType w:val="multilevel"/>
    <w:tmpl w:val="E0AA9024"/>
    <w:name w:val="listhnumber4222232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538660A"/>
    <w:multiLevelType w:val="hybridMultilevel"/>
    <w:tmpl w:val="A7A4CF5A"/>
    <w:lvl w:ilvl="0" w:tplc="4B0A3754">
      <w:start w:val="3"/>
      <w:numFmt w:val="bullet"/>
      <w:lvlText w:val="-"/>
      <w:lvlJc w:val="left"/>
      <w:pPr>
        <w:ind w:left="720" w:hanging="360"/>
      </w:pPr>
      <w:rPr>
        <w:rFonts w:ascii="Times New Roman" w:eastAsiaTheme="minorEastAsia" w:hAnsi="Times New Roman"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nsid w:val="06AF08DE"/>
    <w:multiLevelType w:val="hybridMultilevel"/>
    <w:tmpl w:val="DB1C822A"/>
    <w:lvl w:ilvl="0" w:tplc="8D98A394">
      <w:start w:val="1"/>
      <w:numFmt w:val="decimal"/>
      <w:lvlText w:val="%1."/>
      <w:lvlJc w:val="left"/>
      <w:pPr>
        <w:ind w:left="644" w:hanging="360"/>
      </w:pPr>
      <w:rPr>
        <w:rFonts w:hint="default"/>
      </w:rPr>
    </w:lvl>
    <w:lvl w:ilvl="1" w:tplc="04090019" w:tentative="1">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14">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5">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nsid w:val="09FC2E7A"/>
    <w:multiLevelType w:val="hybridMultilevel"/>
    <w:tmpl w:val="732849A4"/>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0">
    <w:nsid w:val="0B0452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0B057D2B"/>
    <w:multiLevelType w:val="hybridMultilevel"/>
    <w:tmpl w:val="57DE6DBE"/>
    <w:lvl w:ilvl="0" w:tplc="B36EFCC8">
      <w:start w:val="1"/>
      <w:numFmt w:val="hebrew1"/>
      <w:lvlText w:val="%1."/>
      <w:lvlJc w:val="center"/>
      <w:pPr>
        <w:ind w:left="1515" w:hanging="360"/>
      </w:pPr>
    </w:lvl>
    <w:lvl w:ilvl="1" w:tplc="2A961C64" w:tentative="1">
      <w:start w:val="1"/>
      <w:numFmt w:val="lowerLetter"/>
      <w:lvlText w:val="%2."/>
      <w:lvlJc w:val="left"/>
      <w:pPr>
        <w:ind w:left="2235" w:hanging="360"/>
      </w:pPr>
    </w:lvl>
    <w:lvl w:ilvl="2" w:tplc="739815C6" w:tentative="1">
      <w:start w:val="1"/>
      <w:numFmt w:val="lowerRoman"/>
      <w:lvlText w:val="%3."/>
      <w:lvlJc w:val="right"/>
      <w:pPr>
        <w:ind w:left="2955" w:hanging="180"/>
      </w:pPr>
    </w:lvl>
    <w:lvl w:ilvl="3" w:tplc="B784C250" w:tentative="1">
      <w:start w:val="1"/>
      <w:numFmt w:val="decimal"/>
      <w:lvlText w:val="%4."/>
      <w:lvlJc w:val="left"/>
      <w:pPr>
        <w:ind w:left="3675" w:hanging="360"/>
      </w:pPr>
    </w:lvl>
    <w:lvl w:ilvl="4" w:tplc="01CE9C2E" w:tentative="1">
      <w:start w:val="1"/>
      <w:numFmt w:val="lowerLetter"/>
      <w:lvlText w:val="%5."/>
      <w:lvlJc w:val="left"/>
      <w:pPr>
        <w:ind w:left="4395" w:hanging="360"/>
      </w:pPr>
    </w:lvl>
    <w:lvl w:ilvl="5" w:tplc="2EB43782" w:tentative="1">
      <w:start w:val="1"/>
      <w:numFmt w:val="lowerRoman"/>
      <w:lvlText w:val="%6."/>
      <w:lvlJc w:val="right"/>
      <w:pPr>
        <w:ind w:left="5115" w:hanging="180"/>
      </w:pPr>
    </w:lvl>
    <w:lvl w:ilvl="6" w:tplc="CB285704" w:tentative="1">
      <w:start w:val="1"/>
      <w:numFmt w:val="decimal"/>
      <w:lvlText w:val="%7."/>
      <w:lvlJc w:val="left"/>
      <w:pPr>
        <w:ind w:left="5835" w:hanging="360"/>
      </w:pPr>
    </w:lvl>
    <w:lvl w:ilvl="7" w:tplc="988EF454" w:tentative="1">
      <w:start w:val="1"/>
      <w:numFmt w:val="lowerLetter"/>
      <w:lvlText w:val="%8."/>
      <w:lvlJc w:val="left"/>
      <w:pPr>
        <w:ind w:left="6555" w:hanging="360"/>
      </w:pPr>
    </w:lvl>
    <w:lvl w:ilvl="8" w:tplc="D3D2D9C6" w:tentative="1">
      <w:start w:val="1"/>
      <w:numFmt w:val="lowerRoman"/>
      <w:lvlText w:val="%9."/>
      <w:lvlJc w:val="right"/>
      <w:pPr>
        <w:ind w:left="7275" w:hanging="180"/>
      </w:pPr>
    </w:lvl>
  </w:abstractNum>
  <w:abstractNum w:abstractNumId="22">
    <w:nsid w:val="0B934596"/>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23">
    <w:nsid w:val="0BA279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8">
    <w:nsid w:val="0E3E07B3"/>
    <w:multiLevelType w:val="hybridMultilevel"/>
    <w:tmpl w:val="FA08A9F2"/>
    <w:lvl w:ilvl="0" w:tplc="FE42DF24">
      <w:start w:val="1"/>
      <w:numFmt w:val="bullet"/>
      <w:lvlText w:val=""/>
      <w:lvlJc w:val="left"/>
      <w:pPr>
        <w:ind w:left="785" w:hanging="360"/>
      </w:pPr>
      <w:rPr>
        <w:rFonts w:ascii="Symbol" w:hAnsi="Symbol" w:hint="default"/>
      </w:rPr>
    </w:lvl>
    <w:lvl w:ilvl="1" w:tplc="20DE3E0C" w:tentative="1">
      <w:start w:val="1"/>
      <w:numFmt w:val="bullet"/>
      <w:lvlText w:val="o"/>
      <w:lvlJc w:val="left"/>
      <w:pPr>
        <w:ind w:left="1505" w:hanging="360"/>
      </w:pPr>
      <w:rPr>
        <w:rFonts w:ascii="Courier New" w:hAnsi="Courier New" w:hint="default"/>
      </w:rPr>
    </w:lvl>
    <w:lvl w:ilvl="2" w:tplc="CB284562" w:tentative="1">
      <w:start w:val="1"/>
      <w:numFmt w:val="bullet"/>
      <w:lvlText w:val=""/>
      <w:lvlJc w:val="left"/>
      <w:pPr>
        <w:ind w:left="2225" w:hanging="360"/>
      </w:pPr>
      <w:rPr>
        <w:rFonts w:ascii="Wingdings" w:hAnsi="Wingdings" w:hint="default"/>
      </w:rPr>
    </w:lvl>
    <w:lvl w:ilvl="3" w:tplc="22F44B1E" w:tentative="1">
      <w:start w:val="1"/>
      <w:numFmt w:val="bullet"/>
      <w:lvlText w:val=""/>
      <w:lvlJc w:val="left"/>
      <w:pPr>
        <w:ind w:left="2945" w:hanging="360"/>
      </w:pPr>
      <w:rPr>
        <w:rFonts w:ascii="Symbol" w:hAnsi="Symbol" w:hint="default"/>
      </w:rPr>
    </w:lvl>
    <w:lvl w:ilvl="4" w:tplc="407E8566" w:tentative="1">
      <w:start w:val="1"/>
      <w:numFmt w:val="bullet"/>
      <w:lvlText w:val="o"/>
      <w:lvlJc w:val="left"/>
      <w:pPr>
        <w:ind w:left="3665" w:hanging="360"/>
      </w:pPr>
      <w:rPr>
        <w:rFonts w:ascii="Courier New" w:hAnsi="Courier New" w:hint="default"/>
      </w:rPr>
    </w:lvl>
    <w:lvl w:ilvl="5" w:tplc="42BCA240" w:tentative="1">
      <w:start w:val="1"/>
      <w:numFmt w:val="bullet"/>
      <w:lvlText w:val=""/>
      <w:lvlJc w:val="left"/>
      <w:pPr>
        <w:ind w:left="4385" w:hanging="360"/>
      </w:pPr>
      <w:rPr>
        <w:rFonts w:ascii="Wingdings" w:hAnsi="Wingdings" w:hint="default"/>
      </w:rPr>
    </w:lvl>
    <w:lvl w:ilvl="6" w:tplc="180E5054" w:tentative="1">
      <w:start w:val="1"/>
      <w:numFmt w:val="bullet"/>
      <w:lvlText w:val=""/>
      <w:lvlJc w:val="left"/>
      <w:pPr>
        <w:ind w:left="5105" w:hanging="360"/>
      </w:pPr>
      <w:rPr>
        <w:rFonts w:ascii="Symbol" w:hAnsi="Symbol" w:hint="default"/>
      </w:rPr>
    </w:lvl>
    <w:lvl w:ilvl="7" w:tplc="FA124EDC" w:tentative="1">
      <w:start w:val="1"/>
      <w:numFmt w:val="bullet"/>
      <w:lvlText w:val="o"/>
      <w:lvlJc w:val="left"/>
      <w:pPr>
        <w:ind w:left="5825" w:hanging="360"/>
      </w:pPr>
      <w:rPr>
        <w:rFonts w:ascii="Courier New" w:hAnsi="Courier New" w:hint="default"/>
      </w:rPr>
    </w:lvl>
    <w:lvl w:ilvl="8" w:tplc="B5FAD9CC" w:tentative="1">
      <w:start w:val="1"/>
      <w:numFmt w:val="bullet"/>
      <w:lvlText w:val=""/>
      <w:lvlJc w:val="left"/>
      <w:pPr>
        <w:ind w:left="6545" w:hanging="360"/>
      </w:pPr>
      <w:rPr>
        <w:rFonts w:ascii="Wingdings" w:hAnsi="Wingdings" w:hint="default"/>
      </w:rPr>
    </w:lvl>
  </w:abstractNum>
  <w:abstractNum w:abstractNumId="29">
    <w:nsid w:val="0F431EB8"/>
    <w:multiLevelType w:val="multilevel"/>
    <w:tmpl w:val="A442E576"/>
    <w:lvl w:ilvl="0">
      <w:start w:val="2"/>
      <w:numFmt w:val="decimal"/>
      <w:lvlText w:val="%1."/>
      <w:lvlJc w:val="left"/>
      <w:pPr>
        <w:tabs>
          <w:tab w:val="num" w:pos="0"/>
        </w:tabs>
        <w:ind w:left="-491" w:hanging="360"/>
      </w:pPr>
      <w:rPr>
        <w:rFonts w:hint="default"/>
      </w:rPr>
    </w:lvl>
    <w:lvl w:ilvl="1">
      <w:start w:val="1"/>
      <w:numFmt w:val="decimal"/>
      <w:lvlText w:val="%1.%2."/>
      <w:lvlJc w:val="left"/>
      <w:pPr>
        <w:tabs>
          <w:tab w:val="num" w:pos="851"/>
        </w:tabs>
        <w:ind w:left="792" w:hanging="792"/>
      </w:pPr>
      <w:rPr>
        <w:rFonts w:hint="default"/>
      </w:rPr>
    </w:lvl>
    <w:lvl w:ilvl="2">
      <w:start w:val="1"/>
      <w:numFmt w:val="decimal"/>
      <w:lvlText w:val="%1.%2.%3."/>
      <w:lvlJc w:val="left"/>
      <w:pPr>
        <w:tabs>
          <w:tab w:val="num" w:pos="4961"/>
        </w:tabs>
        <w:ind w:left="5334" w:hanging="1224"/>
      </w:pPr>
      <w:rPr>
        <w:rFonts w:hint="default"/>
        <w:b/>
        <w:bCs/>
        <w:sz w:val="28"/>
        <w:szCs w:val="28"/>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30">
    <w:nsid w:val="0FB55562"/>
    <w:multiLevelType w:val="hybridMultilevel"/>
    <w:tmpl w:val="C63C61CA"/>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0FC360E0"/>
    <w:multiLevelType w:val="multilevel"/>
    <w:tmpl w:val="25348158"/>
    <w:name w:val="listhnumber4322322232223322222222235"/>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2">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3">
    <w:nsid w:val="109F48CB"/>
    <w:multiLevelType w:val="hybridMultilevel"/>
    <w:tmpl w:val="9ABA8014"/>
    <w:name w:val="listhnumber4"/>
    <w:lvl w:ilvl="0" w:tplc="2DD83E06">
      <w:start w:val="1"/>
      <w:numFmt w:val="hebrew1"/>
      <w:lvlText w:val="%1."/>
      <w:lvlJc w:val="center"/>
      <w:pPr>
        <w:ind w:left="1440" w:hanging="360"/>
      </w:pPr>
    </w:lvl>
    <w:lvl w:ilvl="1" w:tplc="B6660586" w:tentative="1">
      <w:start w:val="1"/>
      <w:numFmt w:val="lowerLetter"/>
      <w:lvlText w:val="%2."/>
      <w:lvlJc w:val="left"/>
      <w:pPr>
        <w:ind w:left="2160" w:hanging="360"/>
      </w:pPr>
    </w:lvl>
    <w:lvl w:ilvl="2" w:tplc="64D23420" w:tentative="1">
      <w:start w:val="1"/>
      <w:numFmt w:val="lowerRoman"/>
      <w:lvlText w:val="%3."/>
      <w:lvlJc w:val="right"/>
      <w:pPr>
        <w:ind w:left="2880" w:hanging="180"/>
      </w:pPr>
    </w:lvl>
    <w:lvl w:ilvl="3" w:tplc="356CB77E" w:tentative="1">
      <w:start w:val="1"/>
      <w:numFmt w:val="decimal"/>
      <w:lvlText w:val="%4."/>
      <w:lvlJc w:val="left"/>
      <w:pPr>
        <w:ind w:left="3600" w:hanging="360"/>
      </w:pPr>
    </w:lvl>
    <w:lvl w:ilvl="4" w:tplc="0D84D90E" w:tentative="1">
      <w:start w:val="1"/>
      <w:numFmt w:val="lowerLetter"/>
      <w:lvlText w:val="%5."/>
      <w:lvlJc w:val="left"/>
      <w:pPr>
        <w:ind w:left="4320" w:hanging="360"/>
      </w:pPr>
    </w:lvl>
    <w:lvl w:ilvl="5" w:tplc="7E3647F8" w:tentative="1">
      <w:start w:val="1"/>
      <w:numFmt w:val="lowerRoman"/>
      <w:lvlText w:val="%6."/>
      <w:lvlJc w:val="right"/>
      <w:pPr>
        <w:ind w:left="5040" w:hanging="180"/>
      </w:pPr>
    </w:lvl>
    <w:lvl w:ilvl="6" w:tplc="54E8A244" w:tentative="1">
      <w:start w:val="1"/>
      <w:numFmt w:val="decimal"/>
      <w:lvlText w:val="%7."/>
      <w:lvlJc w:val="left"/>
      <w:pPr>
        <w:ind w:left="5760" w:hanging="360"/>
      </w:pPr>
    </w:lvl>
    <w:lvl w:ilvl="7" w:tplc="BAE6A8BC" w:tentative="1">
      <w:start w:val="1"/>
      <w:numFmt w:val="lowerLetter"/>
      <w:lvlText w:val="%8."/>
      <w:lvlJc w:val="left"/>
      <w:pPr>
        <w:ind w:left="6480" w:hanging="360"/>
      </w:pPr>
    </w:lvl>
    <w:lvl w:ilvl="8" w:tplc="B896D2C4" w:tentative="1">
      <w:start w:val="1"/>
      <w:numFmt w:val="lowerRoman"/>
      <w:lvlText w:val="%9."/>
      <w:lvlJc w:val="right"/>
      <w:pPr>
        <w:ind w:left="7200" w:hanging="180"/>
      </w:pPr>
    </w:lvl>
  </w:abstractNum>
  <w:abstractNum w:abstractNumId="34">
    <w:nsid w:val="117C76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6">
    <w:nsid w:val="13FD0E3F"/>
    <w:multiLevelType w:val="hybridMultilevel"/>
    <w:tmpl w:val="4EEE5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8">
    <w:nsid w:val="152A1856"/>
    <w:multiLevelType w:val="hybridMultilevel"/>
    <w:tmpl w:val="B64C1500"/>
    <w:lvl w:ilvl="0" w:tplc="02166412">
      <w:start w:val="1"/>
      <w:numFmt w:val="hebrew1"/>
      <w:lvlText w:val="%1."/>
      <w:lvlJc w:val="left"/>
      <w:pPr>
        <w:ind w:left="720" w:hanging="360"/>
      </w:pPr>
      <w:rPr>
        <w:rFonts w:hint="default"/>
      </w:rPr>
    </w:lvl>
    <w:lvl w:ilvl="1" w:tplc="B30AF4C4" w:tentative="1">
      <w:start w:val="1"/>
      <w:numFmt w:val="lowerLetter"/>
      <w:lvlText w:val="%2."/>
      <w:lvlJc w:val="left"/>
      <w:pPr>
        <w:ind w:left="1440" w:hanging="360"/>
      </w:pPr>
    </w:lvl>
    <w:lvl w:ilvl="2" w:tplc="A106F4A8" w:tentative="1">
      <w:start w:val="1"/>
      <w:numFmt w:val="lowerRoman"/>
      <w:lvlText w:val="%3."/>
      <w:lvlJc w:val="right"/>
      <w:pPr>
        <w:ind w:left="2160" w:hanging="180"/>
      </w:pPr>
    </w:lvl>
    <w:lvl w:ilvl="3" w:tplc="834A36BC" w:tentative="1">
      <w:start w:val="1"/>
      <w:numFmt w:val="decimal"/>
      <w:lvlText w:val="%4."/>
      <w:lvlJc w:val="left"/>
      <w:pPr>
        <w:ind w:left="2880" w:hanging="360"/>
      </w:pPr>
    </w:lvl>
    <w:lvl w:ilvl="4" w:tplc="1BF84264" w:tentative="1">
      <w:start w:val="1"/>
      <w:numFmt w:val="lowerLetter"/>
      <w:lvlText w:val="%5."/>
      <w:lvlJc w:val="left"/>
      <w:pPr>
        <w:ind w:left="3600" w:hanging="360"/>
      </w:pPr>
    </w:lvl>
    <w:lvl w:ilvl="5" w:tplc="6762B1D4" w:tentative="1">
      <w:start w:val="1"/>
      <w:numFmt w:val="lowerRoman"/>
      <w:lvlText w:val="%6."/>
      <w:lvlJc w:val="right"/>
      <w:pPr>
        <w:ind w:left="4320" w:hanging="180"/>
      </w:pPr>
    </w:lvl>
    <w:lvl w:ilvl="6" w:tplc="B6C2B722" w:tentative="1">
      <w:start w:val="1"/>
      <w:numFmt w:val="decimal"/>
      <w:lvlText w:val="%7."/>
      <w:lvlJc w:val="left"/>
      <w:pPr>
        <w:ind w:left="5040" w:hanging="360"/>
      </w:pPr>
    </w:lvl>
    <w:lvl w:ilvl="7" w:tplc="33523FEE" w:tentative="1">
      <w:start w:val="1"/>
      <w:numFmt w:val="lowerLetter"/>
      <w:lvlText w:val="%8."/>
      <w:lvlJc w:val="left"/>
      <w:pPr>
        <w:ind w:left="5760" w:hanging="360"/>
      </w:pPr>
    </w:lvl>
    <w:lvl w:ilvl="8" w:tplc="22DA8648" w:tentative="1">
      <w:start w:val="1"/>
      <w:numFmt w:val="lowerRoman"/>
      <w:lvlText w:val="%9."/>
      <w:lvlJc w:val="right"/>
      <w:pPr>
        <w:ind w:left="6480" w:hanging="180"/>
      </w:pPr>
    </w:lvl>
  </w:abstractNum>
  <w:abstractNum w:abstractNumId="39">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1">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2">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3">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4">
    <w:nsid w:val="194F1298"/>
    <w:multiLevelType w:val="multilevel"/>
    <w:tmpl w:val="2AEAC5D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1953420C"/>
    <w:multiLevelType w:val="hybridMultilevel"/>
    <w:tmpl w:val="CCC8A496"/>
    <w:lvl w:ilvl="0" w:tplc="9A3C76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1A845E04"/>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1BAE18AD"/>
    <w:multiLevelType w:val="hybridMultilevel"/>
    <w:tmpl w:val="57DE6DBE"/>
    <w:lvl w:ilvl="0" w:tplc="4118B55C">
      <w:start w:val="1"/>
      <w:numFmt w:val="hebrew1"/>
      <w:lvlText w:val="%1."/>
      <w:lvlJc w:val="center"/>
      <w:pPr>
        <w:ind w:left="1515" w:hanging="360"/>
      </w:pPr>
    </w:lvl>
    <w:lvl w:ilvl="1" w:tplc="2C424796" w:tentative="1">
      <w:start w:val="1"/>
      <w:numFmt w:val="lowerLetter"/>
      <w:lvlText w:val="%2."/>
      <w:lvlJc w:val="left"/>
      <w:pPr>
        <w:ind w:left="2235" w:hanging="360"/>
      </w:pPr>
    </w:lvl>
    <w:lvl w:ilvl="2" w:tplc="C088C52E" w:tentative="1">
      <w:start w:val="1"/>
      <w:numFmt w:val="lowerRoman"/>
      <w:lvlText w:val="%3."/>
      <w:lvlJc w:val="right"/>
      <w:pPr>
        <w:ind w:left="2955" w:hanging="180"/>
      </w:pPr>
    </w:lvl>
    <w:lvl w:ilvl="3" w:tplc="25A2425A" w:tentative="1">
      <w:start w:val="1"/>
      <w:numFmt w:val="decimal"/>
      <w:lvlText w:val="%4."/>
      <w:lvlJc w:val="left"/>
      <w:pPr>
        <w:ind w:left="3675" w:hanging="360"/>
      </w:pPr>
    </w:lvl>
    <w:lvl w:ilvl="4" w:tplc="DE3892CE" w:tentative="1">
      <w:start w:val="1"/>
      <w:numFmt w:val="lowerLetter"/>
      <w:lvlText w:val="%5."/>
      <w:lvlJc w:val="left"/>
      <w:pPr>
        <w:ind w:left="4395" w:hanging="360"/>
      </w:pPr>
    </w:lvl>
    <w:lvl w:ilvl="5" w:tplc="7DF6DEE0" w:tentative="1">
      <w:start w:val="1"/>
      <w:numFmt w:val="lowerRoman"/>
      <w:lvlText w:val="%6."/>
      <w:lvlJc w:val="right"/>
      <w:pPr>
        <w:ind w:left="5115" w:hanging="180"/>
      </w:pPr>
    </w:lvl>
    <w:lvl w:ilvl="6" w:tplc="FCC8113A" w:tentative="1">
      <w:start w:val="1"/>
      <w:numFmt w:val="decimal"/>
      <w:lvlText w:val="%7."/>
      <w:lvlJc w:val="left"/>
      <w:pPr>
        <w:ind w:left="5835" w:hanging="360"/>
      </w:pPr>
    </w:lvl>
    <w:lvl w:ilvl="7" w:tplc="26447912" w:tentative="1">
      <w:start w:val="1"/>
      <w:numFmt w:val="lowerLetter"/>
      <w:lvlText w:val="%8."/>
      <w:lvlJc w:val="left"/>
      <w:pPr>
        <w:ind w:left="6555" w:hanging="360"/>
      </w:pPr>
    </w:lvl>
    <w:lvl w:ilvl="8" w:tplc="378C763C" w:tentative="1">
      <w:start w:val="1"/>
      <w:numFmt w:val="lowerRoman"/>
      <w:lvlText w:val="%9."/>
      <w:lvlJc w:val="right"/>
      <w:pPr>
        <w:ind w:left="7275" w:hanging="180"/>
      </w:pPr>
    </w:lvl>
  </w:abstractNum>
  <w:abstractNum w:abstractNumId="48">
    <w:nsid w:val="1C5B7F08"/>
    <w:multiLevelType w:val="multilevel"/>
    <w:tmpl w:val="6C7EA58A"/>
    <w:lvl w:ilvl="0">
      <w:start w:val="1"/>
      <w:numFmt w:val="hebrew1"/>
      <w:lvlText w:val="%1."/>
      <w:lvlJc w:val="left"/>
      <w:pPr>
        <w:tabs>
          <w:tab w:val="num" w:pos="794"/>
        </w:tabs>
        <w:ind w:left="794" w:hanging="397"/>
      </w:pPr>
      <w:rPr>
        <w:rFonts w:hint="default"/>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49">
    <w:nsid w:val="1CAA5F64"/>
    <w:multiLevelType w:val="multilevel"/>
    <w:tmpl w:val="3A1A5156"/>
    <w:name w:val="listhnumber7"/>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0">
    <w:nsid w:val="1CFD449A"/>
    <w:multiLevelType w:val="hybridMultilevel"/>
    <w:tmpl w:val="3418FC32"/>
    <w:name w:val="listhnumber432"/>
    <w:lvl w:ilvl="0" w:tplc="D5B2B7D8">
      <w:start w:val="1"/>
      <w:numFmt w:val="hebrew1"/>
      <w:lvlText w:val="%1."/>
      <w:lvlJc w:val="center"/>
      <w:pPr>
        <w:ind w:left="720" w:hanging="360"/>
      </w:pPr>
    </w:lvl>
    <w:lvl w:ilvl="1" w:tplc="54E8AB9E">
      <w:start w:val="1"/>
      <w:numFmt w:val="decimal"/>
      <w:lvlText w:val="%2)"/>
      <w:lvlJc w:val="left"/>
      <w:pPr>
        <w:ind w:left="1440" w:hanging="360"/>
      </w:pPr>
    </w:lvl>
    <w:lvl w:ilvl="2" w:tplc="46883ACA" w:tentative="1">
      <w:start w:val="1"/>
      <w:numFmt w:val="lowerRoman"/>
      <w:lvlText w:val="%3."/>
      <w:lvlJc w:val="right"/>
      <w:pPr>
        <w:ind w:left="2160" w:hanging="180"/>
      </w:pPr>
    </w:lvl>
    <w:lvl w:ilvl="3" w:tplc="C2F48D38" w:tentative="1">
      <w:start w:val="1"/>
      <w:numFmt w:val="decimal"/>
      <w:lvlText w:val="%4."/>
      <w:lvlJc w:val="left"/>
      <w:pPr>
        <w:ind w:left="2880" w:hanging="360"/>
      </w:pPr>
    </w:lvl>
    <w:lvl w:ilvl="4" w:tplc="2E025A00" w:tentative="1">
      <w:start w:val="1"/>
      <w:numFmt w:val="lowerLetter"/>
      <w:lvlText w:val="%5."/>
      <w:lvlJc w:val="left"/>
      <w:pPr>
        <w:ind w:left="3600" w:hanging="360"/>
      </w:pPr>
    </w:lvl>
    <w:lvl w:ilvl="5" w:tplc="2B862E72" w:tentative="1">
      <w:start w:val="1"/>
      <w:numFmt w:val="lowerRoman"/>
      <w:lvlText w:val="%6."/>
      <w:lvlJc w:val="right"/>
      <w:pPr>
        <w:ind w:left="4320" w:hanging="180"/>
      </w:pPr>
    </w:lvl>
    <w:lvl w:ilvl="6" w:tplc="130E61F2" w:tentative="1">
      <w:start w:val="1"/>
      <w:numFmt w:val="decimal"/>
      <w:lvlText w:val="%7."/>
      <w:lvlJc w:val="left"/>
      <w:pPr>
        <w:ind w:left="5040" w:hanging="360"/>
      </w:pPr>
    </w:lvl>
    <w:lvl w:ilvl="7" w:tplc="0530597E" w:tentative="1">
      <w:start w:val="1"/>
      <w:numFmt w:val="lowerLetter"/>
      <w:lvlText w:val="%8."/>
      <w:lvlJc w:val="left"/>
      <w:pPr>
        <w:ind w:left="5760" w:hanging="360"/>
      </w:pPr>
    </w:lvl>
    <w:lvl w:ilvl="8" w:tplc="980455BC" w:tentative="1">
      <w:start w:val="1"/>
      <w:numFmt w:val="lowerRoman"/>
      <w:lvlText w:val="%9."/>
      <w:lvlJc w:val="right"/>
      <w:pPr>
        <w:ind w:left="6480" w:hanging="180"/>
      </w:pPr>
    </w:lvl>
  </w:abstractNum>
  <w:abstractNum w:abstractNumId="51">
    <w:nsid w:val="1DCB1C6C"/>
    <w:multiLevelType w:val="hybridMultilevel"/>
    <w:tmpl w:val="7AF0AA00"/>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2">
    <w:nsid w:val="1E6F3AB5"/>
    <w:multiLevelType w:val="multilevel"/>
    <w:tmpl w:val="E7D687D8"/>
    <w:lvl w:ilvl="0">
      <w:start w:val="2"/>
      <w:numFmt w:val="decimal"/>
      <w:lvlText w:val="%1"/>
      <w:lvlJc w:val="left"/>
      <w:pPr>
        <w:ind w:left="630" w:hanging="630"/>
      </w:pPr>
      <w:rPr>
        <w:rFonts w:hint="default"/>
      </w:rPr>
    </w:lvl>
    <w:lvl w:ilvl="1">
      <w:start w:val="10"/>
      <w:numFmt w:val="decimal"/>
      <w:lvlText w:val="%1.%2"/>
      <w:lvlJc w:val="left"/>
      <w:pPr>
        <w:ind w:left="2685" w:hanging="630"/>
      </w:pPr>
      <w:rPr>
        <w:rFonts w:hint="default"/>
      </w:rPr>
    </w:lvl>
    <w:lvl w:ilvl="2">
      <w:start w:val="8"/>
      <w:numFmt w:val="decimal"/>
      <w:lvlText w:val="%1.%2.%3"/>
      <w:lvlJc w:val="left"/>
      <w:pPr>
        <w:ind w:left="4830" w:hanging="720"/>
      </w:pPr>
      <w:rPr>
        <w:rFonts w:hint="default"/>
      </w:rPr>
    </w:lvl>
    <w:lvl w:ilvl="3">
      <w:start w:val="1"/>
      <w:numFmt w:val="decimal"/>
      <w:lvlText w:val="%1.%2.%3.%4"/>
      <w:lvlJc w:val="left"/>
      <w:pPr>
        <w:ind w:left="6885" w:hanging="720"/>
      </w:pPr>
      <w:rPr>
        <w:rFonts w:hint="default"/>
      </w:rPr>
    </w:lvl>
    <w:lvl w:ilvl="4">
      <w:start w:val="1"/>
      <w:numFmt w:val="decimal"/>
      <w:lvlText w:val="%1.%2.%3.%4.%5"/>
      <w:lvlJc w:val="left"/>
      <w:pPr>
        <w:ind w:left="9300" w:hanging="1080"/>
      </w:pPr>
      <w:rPr>
        <w:rFonts w:hint="default"/>
      </w:rPr>
    </w:lvl>
    <w:lvl w:ilvl="5">
      <w:start w:val="1"/>
      <w:numFmt w:val="decimal"/>
      <w:lvlText w:val="%1.%2.%3.%4.%5.%6"/>
      <w:lvlJc w:val="left"/>
      <w:pPr>
        <w:ind w:left="11715" w:hanging="1440"/>
      </w:pPr>
      <w:rPr>
        <w:rFonts w:hint="default"/>
      </w:rPr>
    </w:lvl>
    <w:lvl w:ilvl="6">
      <w:start w:val="1"/>
      <w:numFmt w:val="decimal"/>
      <w:lvlText w:val="%1.%2.%3.%4.%5.%6.%7"/>
      <w:lvlJc w:val="left"/>
      <w:pPr>
        <w:ind w:left="13770" w:hanging="1440"/>
      </w:pPr>
      <w:rPr>
        <w:rFonts w:hint="default"/>
      </w:rPr>
    </w:lvl>
    <w:lvl w:ilvl="7">
      <w:start w:val="1"/>
      <w:numFmt w:val="decimal"/>
      <w:lvlText w:val="%1.%2.%3.%4.%5.%6.%7.%8"/>
      <w:lvlJc w:val="left"/>
      <w:pPr>
        <w:ind w:left="16185" w:hanging="1800"/>
      </w:pPr>
      <w:rPr>
        <w:rFonts w:hint="default"/>
      </w:rPr>
    </w:lvl>
    <w:lvl w:ilvl="8">
      <w:start w:val="1"/>
      <w:numFmt w:val="decimal"/>
      <w:lvlText w:val="%1.%2.%3.%4.%5.%6.%7.%8.%9"/>
      <w:lvlJc w:val="left"/>
      <w:pPr>
        <w:ind w:left="18240" w:hanging="1800"/>
      </w:pPr>
      <w:rPr>
        <w:rFonts w:hint="default"/>
      </w:rPr>
    </w:lvl>
  </w:abstractNum>
  <w:abstractNum w:abstractNumId="53">
    <w:nsid w:val="1E914879"/>
    <w:multiLevelType w:val="multilevel"/>
    <w:tmpl w:val="B00089E0"/>
    <w:name w:val="listhnumber432232223222332222222223"/>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nsid w:val="1ED4697D"/>
    <w:multiLevelType w:val="multilevel"/>
    <w:tmpl w:val="A8AA084A"/>
    <w:name w:val="listhnumber43223222322232"/>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5">
    <w:nsid w:val="1F622458"/>
    <w:multiLevelType w:val="hybridMultilevel"/>
    <w:tmpl w:val="97DC45F4"/>
    <w:lvl w:ilvl="0" w:tplc="B49E94FC">
      <w:start w:val="1"/>
      <w:numFmt w:val="bullet"/>
      <w:pStyle w:val="ListBullet7"/>
      <w:lvlText w:val=""/>
      <w:lvlJc w:val="left"/>
      <w:pPr>
        <w:tabs>
          <w:tab w:val="num" w:pos="3240"/>
        </w:tabs>
        <w:ind w:left="3240" w:right="3240" w:hanging="360"/>
      </w:pPr>
      <w:rPr>
        <w:rFonts w:ascii="Symbol" w:hAnsi="Symbol" w:hint="default"/>
      </w:rPr>
    </w:lvl>
    <w:lvl w:ilvl="1" w:tplc="F9EC6F46" w:tentative="1">
      <w:start w:val="1"/>
      <w:numFmt w:val="bullet"/>
      <w:lvlText w:val="o"/>
      <w:lvlJc w:val="left"/>
      <w:pPr>
        <w:tabs>
          <w:tab w:val="num" w:pos="1440"/>
        </w:tabs>
        <w:ind w:left="1440" w:right="1440" w:hanging="360"/>
      </w:pPr>
      <w:rPr>
        <w:rFonts w:ascii="Courier New" w:hAnsi="Courier New" w:hint="default"/>
      </w:rPr>
    </w:lvl>
    <w:lvl w:ilvl="2" w:tplc="705C0E06" w:tentative="1">
      <w:start w:val="1"/>
      <w:numFmt w:val="bullet"/>
      <w:lvlText w:val=""/>
      <w:lvlJc w:val="left"/>
      <w:pPr>
        <w:tabs>
          <w:tab w:val="num" w:pos="2160"/>
        </w:tabs>
        <w:ind w:left="2160" w:right="2160" w:hanging="360"/>
      </w:pPr>
      <w:rPr>
        <w:rFonts w:ascii="Wingdings" w:hAnsi="Wingdings" w:hint="default"/>
      </w:rPr>
    </w:lvl>
    <w:lvl w:ilvl="3" w:tplc="77AA274A" w:tentative="1">
      <w:start w:val="1"/>
      <w:numFmt w:val="bullet"/>
      <w:lvlText w:val=""/>
      <w:lvlJc w:val="left"/>
      <w:pPr>
        <w:tabs>
          <w:tab w:val="num" w:pos="2880"/>
        </w:tabs>
        <w:ind w:left="2880" w:right="2880" w:hanging="360"/>
      </w:pPr>
      <w:rPr>
        <w:rFonts w:ascii="Symbol" w:hAnsi="Symbol" w:hint="default"/>
      </w:rPr>
    </w:lvl>
    <w:lvl w:ilvl="4" w:tplc="867CB96C" w:tentative="1">
      <w:start w:val="1"/>
      <w:numFmt w:val="bullet"/>
      <w:lvlText w:val="o"/>
      <w:lvlJc w:val="left"/>
      <w:pPr>
        <w:tabs>
          <w:tab w:val="num" w:pos="3600"/>
        </w:tabs>
        <w:ind w:left="3600" w:right="3600" w:hanging="360"/>
      </w:pPr>
      <w:rPr>
        <w:rFonts w:ascii="Courier New" w:hAnsi="Courier New" w:hint="default"/>
      </w:rPr>
    </w:lvl>
    <w:lvl w:ilvl="5" w:tplc="E4B8ED92" w:tentative="1">
      <w:start w:val="1"/>
      <w:numFmt w:val="bullet"/>
      <w:lvlText w:val=""/>
      <w:lvlJc w:val="left"/>
      <w:pPr>
        <w:tabs>
          <w:tab w:val="num" w:pos="4320"/>
        </w:tabs>
        <w:ind w:left="4320" w:right="4320" w:hanging="360"/>
      </w:pPr>
      <w:rPr>
        <w:rFonts w:ascii="Wingdings" w:hAnsi="Wingdings" w:hint="default"/>
      </w:rPr>
    </w:lvl>
    <w:lvl w:ilvl="6" w:tplc="AAB44E4A" w:tentative="1">
      <w:start w:val="1"/>
      <w:numFmt w:val="bullet"/>
      <w:lvlText w:val=""/>
      <w:lvlJc w:val="left"/>
      <w:pPr>
        <w:tabs>
          <w:tab w:val="num" w:pos="5040"/>
        </w:tabs>
        <w:ind w:left="5040" w:right="5040" w:hanging="360"/>
      </w:pPr>
      <w:rPr>
        <w:rFonts w:ascii="Symbol" w:hAnsi="Symbol" w:hint="default"/>
      </w:rPr>
    </w:lvl>
    <w:lvl w:ilvl="7" w:tplc="D1DC7600" w:tentative="1">
      <w:start w:val="1"/>
      <w:numFmt w:val="bullet"/>
      <w:lvlText w:val="o"/>
      <w:lvlJc w:val="left"/>
      <w:pPr>
        <w:tabs>
          <w:tab w:val="num" w:pos="5760"/>
        </w:tabs>
        <w:ind w:left="5760" w:right="5760" w:hanging="360"/>
      </w:pPr>
      <w:rPr>
        <w:rFonts w:ascii="Courier New" w:hAnsi="Courier New" w:hint="default"/>
      </w:rPr>
    </w:lvl>
    <w:lvl w:ilvl="8" w:tplc="71A426B4" w:tentative="1">
      <w:start w:val="1"/>
      <w:numFmt w:val="bullet"/>
      <w:lvlText w:val=""/>
      <w:lvlJc w:val="left"/>
      <w:pPr>
        <w:tabs>
          <w:tab w:val="num" w:pos="6480"/>
        </w:tabs>
        <w:ind w:left="6480" w:right="6480" w:hanging="360"/>
      </w:pPr>
      <w:rPr>
        <w:rFonts w:ascii="Wingdings" w:hAnsi="Wingdings" w:hint="default"/>
      </w:rPr>
    </w:lvl>
  </w:abstractNum>
  <w:abstractNum w:abstractNumId="56">
    <w:nsid w:val="1FFD6A8E"/>
    <w:multiLevelType w:val="hybridMultilevel"/>
    <w:tmpl w:val="43AEDF30"/>
    <w:name w:val="listhnumber43223222322233222222223"/>
    <w:lvl w:ilvl="0" w:tplc="AAF89D8A">
      <w:start w:val="1"/>
      <w:numFmt w:val="hebrew1"/>
      <w:lvlText w:val="%1."/>
      <w:lvlJc w:val="center"/>
      <w:pPr>
        <w:ind w:left="720" w:hanging="360"/>
      </w:pPr>
    </w:lvl>
    <w:lvl w:ilvl="1" w:tplc="66483E44" w:tentative="1">
      <w:start w:val="1"/>
      <w:numFmt w:val="lowerLetter"/>
      <w:lvlText w:val="%2."/>
      <w:lvlJc w:val="left"/>
      <w:pPr>
        <w:ind w:left="1440" w:hanging="360"/>
      </w:pPr>
    </w:lvl>
    <w:lvl w:ilvl="2" w:tplc="069E27D2" w:tentative="1">
      <w:start w:val="1"/>
      <w:numFmt w:val="lowerRoman"/>
      <w:lvlText w:val="%3."/>
      <w:lvlJc w:val="right"/>
      <w:pPr>
        <w:ind w:left="2160" w:hanging="180"/>
      </w:pPr>
    </w:lvl>
    <w:lvl w:ilvl="3" w:tplc="035E9CC6" w:tentative="1">
      <w:start w:val="1"/>
      <w:numFmt w:val="decimal"/>
      <w:lvlText w:val="%4."/>
      <w:lvlJc w:val="left"/>
      <w:pPr>
        <w:ind w:left="2880" w:hanging="360"/>
      </w:pPr>
    </w:lvl>
    <w:lvl w:ilvl="4" w:tplc="01F09406" w:tentative="1">
      <w:start w:val="1"/>
      <w:numFmt w:val="lowerLetter"/>
      <w:lvlText w:val="%5."/>
      <w:lvlJc w:val="left"/>
      <w:pPr>
        <w:ind w:left="3600" w:hanging="360"/>
      </w:pPr>
    </w:lvl>
    <w:lvl w:ilvl="5" w:tplc="492A393E" w:tentative="1">
      <w:start w:val="1"/>
      <w:numFmt w:val="lowerRoman"/>
      <w:lvlText w:val="%6."/>
      <w:lvlJc w:val="right"/>
      <w:pPr>
        <w:ind w:left="4320" w:hanging="180"/>
      </w:pPr>
    </w:lvl>
    <w:lvl w:ilvl="6" w:tplc="678E1EF0" w:tentative="1">
      <w:start w:val="1"/>
      <w:numFmt w:val="decimal"/>
      <w:lvlText w:val="%7."/>
      <w:lvlJc w:val="left"/>
      <w:pPr>
        <w:ind w:left="5040" w:hanging="360"/>
      </w:pPr>
    </w:lvl>
    <w:lvl w:ilvl="7" w:tplc="2ACA1588" w:tentative="1">
      <w:start w:val="1"/>
      <w:numFmt w:val="lowerLetter"/>
      <w:lvlText w:val="%8."/>
      <w:lvlJc w:val="left"/>
      <w:pPr>
        <w:ind w:left="5760" w:hanging="360"/>
      </w:pPr>
    </w:lvl>
    <w:lvl w:ilvl="8" w:tplc="5274BD4C" w:tentative="1">
      <w:start w:val="1"/>
      <w:numFmt w:val="lowerRoman"/>
      <w:lvlText w:val="%9."/>
      <w:lvlJc w:val="right"/>
      <w:pPr>
        <w:ind w:left="6480" w:hanging="180"/>
      </w:pPr>
    </w:lvl>
  </w:abstractNum>
  <w:abstractNum w:abstractNumId="57">
    <w:nsid w:val="20CC6864"/>
    <w:multiLevelType w:val="hybridMultilevel"/>
    <w:tmpl w:val="7AF0AA00"/>
    <w:name w:val="listhnumber43223222322233222222222322"/>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8">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nsid w:val="215274DB"/>
    <w:multiLevelType w:val="hybridMultilevel"/>
    <w:tmpl w:val="9248811A"/>
    <w:lvl w:ilvl="0" w:tplc="ADD2EC52">
      <w:start w:val="1"/>
      <w:numFmt w:val="hebrew1"/>
      <w:lvlText w:val="%1."/>
      <w:lvlJc w:val="center"/>
      <w:pPr>
        <w:ind w:left="1440" w:hanging="360"/>
      </w:pPr>
    </w:lvl>
    <w:lvl w:ilvl="1" w:tplc="B63E0FEE" w:tentative="1">
      <w:start w:val="1"/>
      <w:numFmt w:val="lowerLetter"/>
      <w:lvlText w:val="%2."/>
      <w:lvlJc w:val="left"/>
      <w:pPr>
        <w:ind w:left="2160" w:hanging="360"/>
      </w:pPr>
    </w:lvl>
    <w:lvl w:ilvl="2" w:tplc="839C747E" w:tentative="1">
      <w:start w:val="1"/>
      <w:numFmt w:val="lowerRoman"/>
      <w:lvlText w:val="%3."/>
      <w:lvlJc w:val="right"/>
      <w:pPr>
        <w:ind w:left="2880" w:hanging="180"/>
      </w:pPr>
    </w:lvl>
    <w:lvl w:ilvl="3" w:tplc="9DBE0122" w:tentative="1">
      <w:start w:val="1"/>
      <w:numFmt w:val="decimal"/>
      <w:lvlText w:val="%4."/>
      <w:lvlJc w:val="left"/>
      <w:pPr>
        <w:ind w:left="3600" w:hanging="360"/>
      </w:pPr>
    </w:lvl>
    <w:lvl w:ilvl="4" w:tplc="C2A029FA" w:tentative="1">
      <w:start w:val="1"/>
      <w:numFmt w:val="lowerLetter"/>
      <w:lvlText w:val="%5."/>
      <w:lvlJc w:val="left"/>
      <w:pPr>
        <w:ind w:left="4320" w:hanging="360"/>
      </w:pPr>
    </w:lvl>
    <w:lvl w:ilvl="5" w:tplc="E362B110" w:tentative="1">
      <w:start w:val="1"/>
      <w:numFmt w:val="lowerRoman"/>
      <w:lvlText w:val="%6."/>
      <w:lvlJc w:val="right"/>
      <w:pPr>
        <w:ind w:left="5040" w:hanging="180"/>
      </w:pPr>
    </w:lvl>
    <w:lvl w:ilvl="6" w:tplc="368CF104" w:tentative="1">
      <w:start w:val="1"/>
      <w:numFmt w:val="decimal"/>
      <w:lvlText w:val="%7."/>
      <w:lvlJc w:val="left"/>
      <w:pPr>
        <w:ind w:left="5760" w:hanging="360"/>
      </w:pPr>
    </w:lvl>
    <w:lvl w:ilvl="7" w:tplc="D9B0F5D6" w:tentative="1">
      <w:start w:val="1"/>
      <w:numFmt w:val="lowerLetter"/>
      <w:lvlText w:val="%8."/>
      <w:lvlJc w:val="left"/>
      <w:pPr>
        <w:ind w:left="6480" w:hanging="360"/>
      </w:pPr>
    </w:lvl>
    <w:lvl w:ilvl="8" w:tplc="938CF02A" w:tentative="1">
      <w:start w:val="1"/>
      <w:numFmt w:val="lowerRoman"/>
      <w:lvlText w:val="%9."/>
      <w:lvlJc w:val="right"/>
      <w:pPr>
        <w:ind w:left="7200" w:hanging="180"/>
      </w:pPr>
    </w:lvl>
  </w:abstractNum>
  <w:abstractNum w:abstractNumId="60">
    <w:nsid w:val="23B4571B"/>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61">
    <w:nsid w:val="2640318F"/>
    <w:multiLevelType w:val="hybridMultilevel"/>
    <w:tmpl w:val="57DE6DBE"/>
    <w:lvl w:ilvl="0" w:tplc="05284A80">
      <w:start w:val="1"/>
      <w:numFmt w:val="hebrew1"/>
      <w:lvlText w:val="%1."/>
      <w:lvlJc w:val="center"/>
      <w:pPr>
        <w:ind w:left="1515" w:hanging="360"/>
      </w:pPr>
    </w:lvl>
    <w:lvl w:ilvl="1" w:tplc="975C45BA">
      <w:start w:val="1"/>
      <w:numFmt w:val="lowerLetter"/>
      <w:lvlText w:val="%2."/>
      <w:lvlJc w:val="left"/>
      <w:pPr>
        <w:ind w:left="2235" w:hanging="360"/>
      </w:pPr>
    </w:lvl>
    <w:lvl w:ilvl="2" w:tplc="510E1674" w:tentative="1">
      <w:start w:val="1"/>
      <w:numFmt w:val="lowerRoman"/>
      <w:lvlText w:val="%3."/>
      <w:lvlJc w:val="right"/>
      <w:pPr>
        <w:ind w:left="2955" w:hanging="180"/>
      </w:pPr>
    </w:lvl>
    <w:lvl w:ilvl="3" w:tplc="D4322710" w:tentative="1">
      <w:start w:val="1"/>
      <w:numFmt w:val="decimal"/>
      <w:lvlText w:val="%4."/>
      <w:lvlJc w:val="left"/>
      <w:pPr>
        <w:ind w:left="3675" w:hanging="360"/>
      </w:pPr>
    </w:lvl>
    <w:lvl w:ilvl="4" w:tplc="EB8AD106" w:tentative="1">
      <w:start w:val="1"/>
      <w:numFmt w:val="lowerLetter"/>
      <w:lvlText w:val="%5."/>
      <w:lvlJc w:val="left"/>
      <w:pPr>
        <w:ind w:left="4395" w:hanging="360"/>
      </w:pPr>
    </w:lvl>
    <w:lvl w:ilvl="5" w:tplc="65E22A22" w:tentative="1">
      <w:start w:val="1"/>
      <w:numFmt w:val="lowerRoman"/>
      <w:lvlText w:val="%6."/>
      <w:lvlJc w:val="right"/>
      <w:pPr>
        <w:ind w:left="5115" w:hanging="180"/>
      </w:pPr>
    </w:lvl>
    <w:lvl w:ilvl="6" w:tplc="E65CE76A" w:tentative="1">
      <w:start w:val="1"/>
      <w:numFmt w:val="decimal"/>
      <w:lvlText w:val="%7."/>
      <w:lvlJc w:val="left"/>
      <w:pPr>
        <w:ind w:left="5835" w:hanging="360"/>
      </w:pPr>
    </w:lvl>
    <w:lvl w:ilvl="7" w:tplc="670C8FE4" w:tentative="1">
      <w:start w:val="1"/>
      <w:numFmt w:val="lowerLetter"/>
      <w:lvlText w:val="%8."/>
      <w:lvlJc w:val="left"/>
      <w:pPr>
        <w:ind w:left="6555" w:hanging="360"/>
      </w:pPr>
    </w:lvl>
    <w:lvl w:ilvl="8" w:tplc="96B045E2" w:tentative="1">
      <w:start w:val="1"/>
      <w:numFmt w:val="lowerRoman"/>
      <w:lvlText w:val="%9."/>
      <w:lvlJc w:val="right"/>
      <w:pPr>
        <w:ind w:left="7275" w:hanging="180"/>
      </w:pPr>
    </w:lvl>
  </w:abstractNum>
  <w:abstractNum w:abstractNumId="62">
    <w:nsid w:val="2743640E"/>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3">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64">
    <w:nsid w:val="28306AF5"/>
    <w:multiLevelType w:val="hybridMultilevel"/>
    <w:tmpl w:val="57DE6DBE"/>
    <w:name w:val="listhnumber43223222322233222222222343"/>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65">
    <w:nsid w:val="28440573"/>
    <w:multiLevelType w:val="multilevel"/>
    <w:tmpl w:val="2AEAC5D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7">
    <w:nsid w:val="293107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29334311"/>
    <w:multiLevelType w:val="hybridMultilevel"/>
    <w:tmpl w:val="2990E576"/>
    <w:name w:val="listhnumber422"/>
    <w:lvl w:ilvl="0" w:tplc="B37AE7B4">
      <w:start w:val="1"/>
      <w:numFmt w:val="hebrew1"/>
      <w:lvlText w:val="%1."/>
      <w:lvlJc w:val="center"/>
      <w:pPr>
        <w:ind w:left="1684" w:hanging="360"/>
      </w:pPr>
    </w:lvl>
    <w:lvl w:ilvl="1" w:tplc="764CB348" w:tentative="1">
      <w:start w:val="1"/>
      <w:numFmt w:val="lowerLetter"/>
      <w:lvlText w:val="%2."/>
      <w:lvlJc w:val="left"/>
      <w:pPr>
        <w:ind w:left="2404" w:hanging="360"/>
      </w:pPr>
    </w:lvl>
    <w:lvl w:ilvl="2" w:tplc="52308E96" w:tentative="1">
      <w:start w:val="1"/>
      <w:numFmt w:val="lowerRoman"/>
      <w:lvlText w:val="%3."/>
      <w:lvlJc w:val="right"/>
      <w:pPr>
        <w:ind w:left="3124" w:hanging="180"/>
      </w:pPr>
    </w:lvl>
    <w:lvl w:ilvl="3" w:tplc="9CCA665C" w:tentative="1">
      <w:start w:val="1"/>
      <w:numFmt w:val="decimal"/>
      <w:lvlText w:val="%4."/>
      <w:lvlJc w:val="left"/>
      <w:pPr>
        <w:ind w:left="3844" w:hanging="360"/>
      </w:pPr>
    </w:lvl>
    <w:lvl w:ilvl="4" w:tplc="40B27B18" w:tentative="1">
      <w:start w:val="1"/>
      <w:numFmt w:val="lowerLetter"/>
      <w:lvlText w:val="%5."/>
      <w:lvlJc w:val="left"/>
      <w:pPr>
        <w:ind w:left="4564" w:hanging="360"/>
      </w:pPr>
    </w:lvl>
    <w:lvl w:ilvl="5" w:tplc="A2C269D4" w:tentative="1">
      <w:start w:val="1"/>
      <w:numFmt w:val="lowerRoman"/>
      <w:lvlText w:val="%6."/>
      <w:lvlJc w:val="right"/>
      <w:pPr>
        <w:ind w:left="5284" w:hanging="180"/>
      </w:pPr>
    </w:lvl>
    <w:lvl w:ilvl="6" w:tplc="89EA64C2" w:tentative="1">
      <w:start w:val="1"/>
      <w:numFmt w:val="decimal"/>
      <w:lvlText w:val="%7."/>
      <w:lvlJc w:val="left"/>
      <w:pPr>
        <w:ind w:left="6004" w:hanging="360"/>
      </w:pPr>
    </w:lvl>
    <w:lvl w:ilvl="7" w:tplc="DB1AFDF6" w:tentative="1">
      <w:start w:val="1"/>
      <w:numFmt w:val="lowerLetter"/>
      <w:lvlText w:val="%8."/>
      <w:lvlJc w:val="left"/>
      <w:pPr>
        <w:ind w:left="6724" w:hanging="360"/>
      </w:pPr>
    </w:lvl>
    <w:lvl w:ilvl="8" w:tplc="93A82ACC" w:tentative="1">
      <w:start w:val="1"/>
      <w:numFmt w:val="lowerRoman"/>
      <w:lvlText w:val="%9."/>
      <w:lvlJc w:val="right"/>
      <w:pPr>
        <w:ind w:left="7444" w:hanging="180"/>
      </w:pPr>
    </w:lvl>
  </w:abstractNum>
  <w:abstractNum w:abstractNumId="69">
    <w:nsid w:val="295132A2"/>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29AB3689"/>
    <w:multiLevelType w:val="hybridMultilevel"/>
    <w:tmpl w:val="C5B0A460"/>
    <w:lvl w:ilvl="0" w:tplc="04090001">
      <w:start w:val="1"/>
      <w:numFmt w:val="bullet"/>
      <w:lvlText w:val=""/>
      <w:lvlJc w:val="left"/>
      <w:pPr>
        <w:ind w:left="1154" w:hanging="360"/>
      </w:pPr>
      <w:rPr>
        <w:rFonts w:ascii="Symbol" w:hAnsi="Symbol" w:hint="default"/>
      </w:rPr>
    </w:lvl>
    <w:lvl w:ilvl="1" w:tplc="04090003" w:tentative="1">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71">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2">
    <w:nsid w:val="2DAE2231"/>
    <w:multiLevelType w:val="hybridMultilevel"/>
    <w:tmpl w:val="7D523118"/>
    <w:name w:val="listhnumber4322322232223322222222234322"/>
    <w:lvl w:ilvl="0" w:tplc="D26274B2">
      <w:start w:val="1"/>
      <w:numFmt w:val="decimal"/>
      <w:lvlText w:val="%1)"/>
      <w:lvlJc w:val="left"/>
      <w:pPr>
        <w:ind w:left="3240" w:hanging="360"/>
      </w:pPr>
      <w:rPr>
        <w:rFonts w:hint="default"/>
      </w:rPr>
    </w:lvl>
    <w:lvl w:ilvl="1" w:tplc="67208DC0">
      <w:start w:val="1"/>
      <w:numFmt w:val="bullet"/>
      <w:lvlText w:val="o"/>
      <w:lvlJc w:val="left"/>
      <w:pPr>
        <w:ind w:left="3960" w:hanging="360"/>
      </w:pPr>
      <w:rPr>
        <w:rFonts w:ascii="Courier New" w:hAnsi="Courier New" w:cs="Courier New" w:hint="default"/>
      </w:rPr>
    </w:lvl>
    <w:lvl w:ilvl="2" w:tplc="9A02EC1E">
      <w:start w:val="1"/>
      <w:numFmt w:val="bullet"/>
      <w:lvlText w:val=""/>
      <w:lvlJc w:val="left"/>
      <w:pPr>
        <w:ind w:left="4680" w:hanging="360"/>
      </w:pPr>
      <w:rPr>
        <w:rFonts w:ascii="Wingdings" w:hAnsi="Wingdings" w:hint="default"/>
      </w:rPr>
    </w:lvl>
    <w:lvl w:ilvl="3" w:tplc="D9DC8BB0" w:tentative="1">
      <w:start w:val="1"/>
      <w:numFmt w:val="bullet"/>
      <w:lvlText w:val=""/>
      <w:lvlJc w:val="left"/>
      <w:pPr>
        <w:ind w:left="5400" w:hanging="360"/>
      </w:pPr>
      <w:rPr>
        <w:rFonts w:ascii="Symbol" w:hAnsi="Symbol" w:hint="default"/>
      </w:rPr>
    </w:lvl>
    <w:lvl w:ilvl="4" w:tplc="436634D6" w:tentative="1">
      <w:start w:val="1"/>
      <w:numFmt w:val="bullet"/>
      <w:lvlText w:val="o"/>
      <w:lvlJc w:val="left"/>
      <w:pPr>
        <w:ind w:left="6120" w:hanging="360"/>
      </w:pPr>
      <w:rPr>
        <w:rFonts w:ascii="Courier New" w:hAnsi="Courier New" w:cs="Courier New" w:hint="default"/>
      </w:rPr>
    </w:lvl>
    <w:lvl w:ilvl="5" w:tplc="4C94592E" w:tentative="1">
      <w:start w:val="1"/>
      <w:numFmt w:val="bullet"/>
      <w:lvlText w:val=""/>
      <w:lvlJc w:val="left"/>
      <w:pPr>
        <w:ind w:left="6840" w:hanging="360"/>
      </w:pPr>
      <w:rPr>
        <w:rFonts w:ascii="Wingdings" w:hAnsi="Wingdings" w:hint="default"/>
      </w:rPr>
    </w:lvl>
    <w:lvl w:ilvl="6" w:tplc="910E2EF0" w:tentative="1">
      <w:start w:val="1"/>
      <w:numFmt w:val="bullet"/>
      <w:lvlText w:val=""/>
      <w:lvlJc w:val="left"/>
      <w:pPr>
        <w:ind w:left="7560" w:hanging="360"/>
      </w:pPr>
      <w:rPr>
        <w:rFonts w:ascii="Symbol" w:hAnsi="Symbol" w:hint="default"/>
      </w:rPr>
    </w:lvl>
    <w:lvl w:ilvl="7" w:tplc="255A3214" w:tentative="1">
      <w:start w:val="1"/>
      <w:numFmt w:val="bullet"/>
      <w:lvlText w:val="o"/>
      <w:lvlJc w:val="left"/>
      <w:pPr>
        <w:ind w:left="8280" w:hanging="360"/>
      </w:pPr>
      <w:rPr>
        <w:rFonts w:ascii="Courier New" w:hAnsi="Courier New" w:cs="Courier New" w:hint="default"/>
      </w:rPr>
    </w:lvl>
    <w:lvl w:ilvl="8" w:tplc="87A69194" w:tentative="1">
      <w:start w:val="1"/>
      <w:numFmt w:val="bullet"/>
      <w:lvlText w:val=""/>
      <w:lvlJc w:val="left"/>
      <w:pPr>
        <w:ind w:left="9000" w:hanging="360"/>
      </w:pPr>
      <w:rPr>
        <w:rFonts w:ascii="Wingdings" w:hAnsi="Wingdings" w:hint="default"/>
      </w:rPr>
    </w:lvl>
  </w:abstractNum>
  <w:abstractNum w:abstractNumId="73">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4">
    <w:nsid w:val="2E3E3C37"/>
    <w:multiLevelType w:val="hybridMultilevel"/>
    <w:tmpl w:val="8872F050"/>
    <w:name w:val="listhnumber4322322232222"/>
    <w:lvl w:ilvl="0" w:tplc="0FF2312C">
      <w:start w:val="1"/>
      <w:numFmt w:val="bullet"/>
      <w:lvlText w:val=""/>
      <w:lvlJc w:val="left"/>
      <w:pPr>
        <w:ind w:left="720" w:hanging="360"/>
      </w:pPr>
      <w:rPr>
        <w:rFonts w:ascii="Symbol" w:hAnsi="Symbol" w:hint="default"/>
      </w:rPr>
    </w:lvl>
    <w:lvl w:ilvl="1" w:tplc="CBC4CBF2">
      <w:start w:val="1"/>
      <w:numFmt w:val="bullet"/>
      <w:lvlText w:val="o"/>
      <w:lvlJc w:val="left"/>
      <w:pPr>
        <w:ind w:left="1440" w:hanging="360"/>
      </w:pPr>
      <w:rPr>
        <w:rFonts w:ascii="Courier New" w:hAnsi="Courier New" w:cs="Courier New" w:hint="default"/>
      </w:rPr>
    </w:lvl>
    <w:lvl w:ilvl="2" w:tplc="8550EDF6">
      <w:start w:val="1"/>
      <w:numFmt w:val="bullet"/>
      <w:lvlText w:val=""/>
      <w:lvlJc w:val="left"/>
      <w:pPr>
        <w:ind w:left="2160" w:hanging="360"/>
      </w:pPr>
      <w:rPr>
        <w:rFonts w:ascii="Wingdings" w:hAnsi="Wingdings" w:hint="default"/>
      </w:rPr>
    </w:lvl>
    <w:lvl w:ilvl="3" w:tplc="AC026D50">
      <w:start w:val="1"/>
      <w:numFmt w:val="bullet"/>
      <w:lvlText w:val=""/>
      <w:lvlJc w:val="left"/>
      <w:pPr>
        <w:ind w:left="2880" w:hanging="360"/>
      </w:pPr>
      <w:rPr>
        <w:rFonts w:ascii="Symbol" w:hAnsi="Symbol" w:hint="default"/>
      </w:rPr>
    </w:lvl>
    <w:lvl w:ilvl="4" w:tplc="F2D6A264" w:tentative="1">
      <w:start w:val="1"/>
      <w:numFmt w:val="bullet"/>
      <w:lvlText w:val="o"/>
      <w:lvlJc w:val="left"/>
      <w:pPr>
        <w:ind w:left="3600" w:hanging="360"/>
      </w:pPr>
      <w:rPr>
        <w:rFonts w:ascii="Courier New" w:hAnsi="Courier New" w:cs="Courier New" w:hint="default"/>
      </w:rPr>
    </w:lvl>
    <w:lvl w:ilvl="5" w:tplc="48347BD6" w:tentative="1">
      <w:start w:val="1"/>
      <w:numFmt w:val="bullet"/>
      <w:lvlText w:val=""/>
      <w:lvlJc w:val="left"/>
      <w:pPr>
        <w:ind w:left="4320" w:hanging="360"/>
      </w:pPr>
      <w:rPr>
        <w:rFonts w:ascii="Wingdings" w:hAnsi="Wingdings" w:hint="default"/>
      </w:rPr>
    </w:lvl>
    <w:lvl w:ilvl="6" w:tplc="4FC237AC" w:tentative="1">
      <w:start w:val="1"/>
      <w:numFmt w:val="bullet"/>
      <w:lvlText w:val=""/>
      <w:lvlJc w:val="left"/>
      <w:pPr>
        <w:ind w:left="5040" w:hanging="360"/>
      </w:pPr>
      <w:rPr>
        <w:rFonts w:ascii="Symbol" w:hAnsi="Symbol" w:hint="default"/>
      </w:rPr>
    </w:lvl>
    <w:lvl w:ilvl="7" w:tplc="1ABE61A4" w:tentative="1">
      <w:start w:val="1"/>
      <w:numFmt w:val="bullet"/>
      <w:lvlText w:val="o"/>
      <w:lvlJc w:val="left"/>
      <w:pPr>
        <w:ind w:left="5760" w:hanging="360"/>
      </w:pPr>
      <w:rPr>
        <w:rFonts w:ascii="Courier New" w:hAnsi="Courier New" w:cs="Courier New" w:hint="default"/>
      </w:rPr>
    </w:lvl>
    <w:lvl w:ilvl="8" w:tplc="3B0C87BE" w:tentative="1">
      <w:start w:val="1"/>
      <w:numFmt w:val="bullet"/>
      <w:lvlText w:val=""/>
      <w:lvlJc w:val="left"/>
      <w:pPr>
        <w:ind w:left="6480" w:hanging="360"/>
      </w:pPr>
      <w:rPr>
        <w:rFonts w:ascii="Wingdings" w:hAnsi="Wingdings" w:hint="default"/>
      </w:rPr>
    </w:lvl>
  </w:abstractNum>
  <w:abstractNum w:abstractNumId="75">
    <w:nsid w:val="2EB63FDF"/>
    <w:multiLevelType w:val="hybridMultilevel"/>
    <w:tmpl w:val="297CE8F4"/>
    <w:lvl w:ilvl="0" w:tplc="FFFFFFFF">
      <w:start w:val="1"/>
      <w:numFmt w:val="hebrew1"/>
      <w:pStyle w:val="a3"/>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6">
    <w:nsid w:val="2ED85B22"/>
    <w:multiLevelType w:val="multilevel"/>
    <w:tmpl w:val="6E400C12"/>
    <w:name w:val="listhnumber42222"/>
    <w:lvl w:ilvl="0">
      <w:start w:val="1"/>
      <w:numFmt w:val="decimal"/>
      <w:pStyle w:val="11"/>
      <w:lvlText w:val="%1."/>
      <w:lvlJc w:val="left"/>
      <w:pPr>
        <w:ind w:left="360" w:hanging="360"/>
      </w:pPr>
      <w:rPr>
        <w:rFonts w:hint="default"/>
      </w:rPr>
    </w:lvl>
    <w:lvl w:ilvl="1">
      <w:numFmt w:val="decimal"/>
      <w:pStyle w:val="2"/>
      <w:lvlText w:val="%1.%2."/>
      <w:lvlJc w:val="left"/>
      <w:pPr>
        <w:ind w:left="792" w:hanging="43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3764" w:hanging="504"/>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2"/>
      <w:lvlText w:val="%1.%2.%3.%4.%5."/>
      <w:lvlJc w:val="left"/>
      <w:pPr>
        <w:ind w:left="2232" w:hanging="792"/>
      </w:pPr>
      <w:rPr>
        <w:rFonts w:hint="default"/>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31083F04"/>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78">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9">
    <w:nsid w:val="32A76728"/>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8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1">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nsid w:val="346260DB"/>
    <w:multiLevelType w:val="hybridMultilevel"/>
    <w:tmpl w:val="4EEE57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3463060C"/>
    <w:multiLevelType w:val="multilevel"/>
    <w:tmpl w:val="5A38914E"/>
    <w:lvl w:ilvl="0">
      <w:start w:val="2"/>
      <w:numFmt w:val="decimal"/>
      <w:lvlText w:val="%1"/>
      <w:lvlJc w:val="left"/>
      <w:pPr>
        <w:ind w:left="510" w:hanging="510"/>
      </w:pPr>
      <w:rPr>
        <w:rFonts w:hint="default"/>
      </w:rPr>
    </w:lvl>
    <w:lvl w:ilvl="1">
      <w:start w:val="2"/>
      <w:numFmt w:val="decimal"/>
      <w:lvlText w:val="%1.%2"/>
      <w:lvlJc w:val="left"/>
      <w:pPr>
        <w:ind w:left="652" w:hanging="510"/>
      </w:pPr>
      <w:rPr>
        <w:rFonts w:hint="default"/>
      </w:rPr>
    </w:lvl>
    <w:lvl w:ilvl="2">
      <w:start w:val="1"/>
      <w:numFmt w:val="decimal"/>
      <w:lvlText w:val="%1.%2.%3"/>
      <w:lvlJc w:val="left"/>
      <w:pPr>
        <w:ind w:left="1004" w:hanging="720"/>
      </w:pPr>
      <w:rPr>
        <w:rFonts w:hint="default"/>
        <w:b/>
        <w:bCs/>
      </w:rPr>
    </w:lvl>
    <w:lvl w:ilvl="3">
      <w:start w:val="1"/>
      <w:numFmt w:val="decimal"/>
      <w:lvlText w:val="%1.%2.%3.%4"/>
      <w:lvlJc w:val="left"/>
      <w:pPr>
        <w:ind w:left="1506" w:hanging="1080"/>
      </w:pPr>
      <w:rPr>
        <w:rFonts w:hint="default"/>
        <w:b w:val="0"/>
        <w:bCs w:val="0"/>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84">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5">
    <w:nsid w:val="35900ECE"/>
    <w:multiLevelType w:val="hybridMultilevel"/>
    <w:tmpl w:val="57DE6DBE"/>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86">
    <w:nsid w:val="36337D02"/>
    <w:multiLevelType w:val="multilevel"/>
    <w:tmpl w:val="30245CEC"/>
    <w:name w:val="listhnumber4222"/>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nsid w:val="370218ED"/>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88">
    <w:nsid w:val="39175AA2"/>
    <w:multiLevelType w:val="hybridMultilevel"/>
    <w:tmpl w:val="7D523118"/>
    <w:lvl w:ilvl="0" w:tplc="BA9EDBEA">
      <w:start w:val="1"/>
      <w:numFmt w:val="decimal"/>
      <w:lvlText w:val="%1)"/>
      <w:lvlJc w:val="left"/>
      <w:pPr>
        <w:ind w:left="3240" w:hanging="360"/>
      </w:pPr>
      <w:rPr>
        <w:rFonts w:hint="default"/>
      </w:rPr>
    </w:lvl>
    <w:lvl w:ilvl="1" w:tplc="46F8EB10">
      <w:start w:val="1"/>
      <w:numFmt w:val="bullet"/>
      <w:lvlText w:val="o"/>
      <w:lvlJc w:val="left"/>
      <w:pPr>
        <w:ind w:left="3960" w:hanging="360"/>
      </w:pPr>
      <w:rPr>
        <w:rFonts w:ascii="Courier New" w:hAnsi="Courier New" w:cs="Courier New" w:hint="default"/>
      </w:rPr>
    </w:lvl>
    <w:lvl w:ilvl="2" w:tplc="800A8776">
      <w:start w:val="1"/>
      <w:numFmt w:val="bullet"/>
      <w:lvlText w:val=""/>
      <w:lvlJc w:val="left"/>
      <w:pPr>
        <w:ind w:left="4680" w:hanging="360"/>
      </w:pPr>
      <w:rPr>
        <w:rFonts w:ascii="Wingdings" w:hAnsi="Wingdings" w:hint="default"/>
      </w:rPr>
    </w:lvl>
    <w:lvl w:ilvl="3" w:tplc="5E6A8AA8" w:tentative="1">
      <w:start w:val="1"/>
      <w:numFmt w:val="bullet"/>
      <w:lvlText w:val=""/>
      <w:lvlJc w:val="left"/>
      <w:pPr>
        <w:ind w:left="5400" w:hanging="360"/>
      </w:pPr>
      <w:rPr>
        <w:rFonts w:ascii="Symbol" w:hAnsi="Symbol" w:hint="default"/>
      </w:rPr>
    </w:lvl>
    <w:lvl w:ilvl="4" w:tplc="B590D322" w:tentative="1">
      <w:start w:val="1"/>
      <w:numFmt w:val="bullet"/>
      <w:lvlText w:val="o"/>
      <w:lvlJc w:val="left"/>
      <w:pPr>
        <w:ind w:left="6120" w:hanging="360"/>
      </w:pPr>
      <w:rPr>
        <w:rFonts w:ascii="Courier New" w:hAnsi="Courier New" w:cs="Courier New" w:hint="default"/>
      </w:rPr>
    </w:lvl>
    <w:lvl w:ilvl="5" w:tplc="631ED308" w:tentative="1">
      <w:start w:val="1"/>
      <w:numFmt w:val="bullet"/>
      <w:lvlText w:val=""/>
      <w:lvlJc w:val="left"/>
      <w:pPr>
        <w:ind w:left="6840" w:hanging="360"/>
      </w:pPr>
      <w:rPr>
        <w:rFonts w:ascii="Wingdings" w:hAnsi="Wingdings" w:hint="default"/>
      </w:rPr>
    </w:lvl>
    <w:lvl w:ilvl="6" w:tplc="87F4FF26" w:tentative="1">
      <w:start w:val="1"/>
      <w:numFmt w:val="bullet"/>
      <w:lvlText w:val=""/>
      <w:lvlJc w:val="left"/>
      <w:pPr>
        <w:ind w:left="7560" w:hanging="360"/>
      </w:pPr>
      <w:rPr>
        <w:rFonts w:ascii="Symbol" w:hAnsi="Symbol" w:hint="default"/>
      </w:rPr>
    </w:lvl>
    <w:lvl w:ilvl="7" w:tplc="11F2D44C" w:tentative="1">
      <w:start w:val="1"/>
      <w:numFmt w:val="bullet"/>
      <w:lvlText w:val="o"/>
      <w:lvlJc w:val="left"/>
      <w:pPr>
        <w:ind w:left="8280" w:hanging="360"/>
      </w:pPr>
      <w:rPr>
        <w:rFonts w:ascii="Courier New" w:hAnsi="Courier New" w:cs="Courier New" w:hint="default"/>
      </w:rPr>
    </w:lvl>
    <w:lvl w:ilvl="8" w:tplc="E20A2C52" w:tentative="1">
      <w:start w:val="1"/>
      <w:numFmt w:val="bullet"/>
      <w:lvlText w:val=""/>
      <w:lvlJc w:val="left"/>
      <w:pPr>
        <w:ind w:left="9000" w:hanging="360"/>
      </w:pPr>
      <w:rPr>
        <w:rFonts w:ascii="Wingdings" w:hAnsi="Wingdings" w:hint="default"/>
      </w:rPr>
    </w:lvl>
  </w:abstractNum>
  <w:abstractNum w:abstractNumId="89">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0">
    <w:nsid w:val="3B804FB1"/>
    <w:multiLevelType w:val="hybridMultilevel"/>
    <w:tmpl w:val="225A606A"/>
    <w:lvl w:ilvl="0" w:tplc="F6C4835E">
      <w:start w:val="1"/>
      <w:numFmt w:val="hebrew1"/>
      <w:lvlText w:val="(%1)"/>
      <w:lvlJc w:val="left"/>
      <w:pPr>
        <w:ind w:left="1869" w:hanging="360"/>
      </w:pPr>
      <w:rPr>
        <w:rFonts w:hint="default"/>
      </w:rPr>
    </w:lvl>
    <w:lvl w:ilvl="1" w:tplc="04090019" w:tentative="1">
      <w:start w:val="1"/>
      <w:numFmt w:val="lowerLetter"/>
      <w:lvlText w:val="%2."/>
      <w:lvlJc w:val="left"/>
      <w:pPr>
        <w:ind w:left="2589" w:hanging="360"/>
      </w:pPr>
    </w:lvl>
    <w:lvl w:ilvl="2" w:tplc="0409001B" w:tentative="1">
      <w:start w:val="1"/>
      <w:numFmt w:val="lowerRoman"/>
      <w:lvlText w:val="%3."/>
      <w:lvlJc w:val="right"/>
      <w:pPr>
        <w:ind w:left="3309" w:hanging="180"/>
      </w:pPr>
    </w:lvl>
    <w:lvl w:ilvl="3" w:tplc="0409000F" w:tentative="1">
      <w:start w:val="1"/>
      <w:numFmt w:val="decimal"/>
      <w:lvlText w:val="%4."/>
      <w:lvlJc w:val="left"/>
      <w:pPr>
        <w:ind w:left="4029" w:hanging="360"/>
      </w:pPr>
    </w:lvl>
    <w:lvl w:ilvl="4" w:tplc="04090019" w:tentative="1">
      <w:start w:val="1"/>
      <w:numFmt w:val="lowerLetter"/>
      <w:lvlText w:val="%5."/>
      <w:lvlJc w:val="left"/>
      <w:pPr>
        <w:ind w:left="4749" w:hanging="360"/>
      </w:pPr>
    </w:lvl>
    <w:lvl w:ilvl="5" w:tplc="0409001B" w:tentative="1">
      <w:start w:val="1"/>
      <w:numFmt w:val="lowerRoman"/>
      <w:lvlText w:val="%6."/>
      <w:lvlJc w:val="right"/>
      <w:pPr>
        <w:ind w:left="5469" w:hanging="180"/>
      </w:pPr>
    </w:lvl>
    <w:lvl w:ilvl="6" w:tplc="0409000F" w:tentative="1">
      <w:start w:val="1"/>
      <w:numFmt w:val="decimal"/>
      <w:lvlText w:val="%7."/>
      <w:lvlJc w:val="left"/>
      <w:pPr>
        <w:ind w:left="6189" w:hanging="360"/>
      </w:pPr>
    </w:lvl>
    <w:lvl w:ilvl="7" w:tplc="04090019" w:tentative="1">
      <w:start w:val="1"/>
      <w:numFmt w:val="lowerLetter"/>
      <w:lvlText w:val="%8."/>
      <w:lvlJc w:val="left"/>
      <w:pPr>
        <w:ind w:left="6909" w:hanging="360"/>
      </w:pPr>
    </w:lvl>
    <w:lvl w:ilvl="8" w:tplc="0409001B" w:tentative="1">
      <w:start w:val="1"/>
      <w:numFmt w:val="lowerRoman"/>
      <w:lvlText w:val="%9."/>
      <w:lvlJc w:val="right"/>
      <w:pPr>
        <w:ind w:left="7629" w:hanging="180"/>
      </w:pPr>
    </w:lvl>
  </w:abstractNum>
  <w:abstractNum w:abstractNumId="91">
    <w:nsid w:val="3E15637A"/>
    <w:multiLevelType w:val="hybridMultilevel"/>
    <w:tmpl w:val="277882A2"/>
    <w:name w:val="listhnumber4322322232223322222222232"/>
    <w:lvl w:ilvl="0" w:tplc="45869ADC">
      <w:start w:val="1"/>
      <w:numFmt w:val="hebrew1"/>
      <w:lvlText w:val="%1."/>
      <w:lvlJc w:val="center"/>
      <w:pPr>
        <w:ind w:left="2160" w:hanging="360"/>
      </w:pPr>
      <w:rPr>
        <w:rFonts w:hint="default"/>
        <w:sz w:val="26"/>
      </w:rPr>
    </w:lvl>
    <w:lvl w:ilvl="1" w:tplc="50C2A1DC" w:tentative="1">
      <w:start w:val="1"/>
      <w:numFmt w:val="lowerLetter"/>
      <w:lvlText w:val="%2."/>
      <w:lvlJc w:val="left"/>
      <w:pPr>
        <w:ind w:left="1440" w:hanging="360"/>
      </w:pPr>
    </w:lvl>
    <w:lvl w:ilvl="2" w:tplc="1AB012C4" w:tentative="1">
      <w:start w:val="1"/>
      <w:numFmt w:val="lowerRoman"/>
      <w:lvlText w:val="%3."/>
      <w:lvlJc w:val="right"/>
      <w:pPr>
        <w:ind w:left="2160" w:hanging="180"/>
      </w:pPr>
    </w:lvl>
    <w:lvl w:ilvl="3" w:tplc="5692B16C" w:tentative="1">
      <w:start w:val="1"/>
      <w:numFmt w:val="decimal"/>
      <w:lvlText w:val="%4."/>
      <w:lvlJc w:val="left"/>
      <w:pPr>
        <w:ind w:left="2880" w:hanging="360"/>
      </w:pPr>
    </w:lvl>
    <w:lvl w:ilvl="4" w:tplc="2CC619A0" w:tentative="1">
      <w:start w:val="1"/>
      <w:numFmt w:val="lowerLetter"/>
      <w:lvlText w:val="%5."/>
      <w:lvlJc w:val="left"/>
      <w:pPr>
        <w:ind w:left="3600" w:hanging="360"/>
      </w:pPr>
    </w:lvl>
    <w:lvl w:ilvl="5" w:tplc="8FEA9382" w:tentative="1">
      <w:start w:val="1"/>
      <w:numFmt w:val="lowerRoman"/>
      <w:lvlText w:val="%6."/>
      <w:lvlJc w:val="right"/>
      <w:pPr>
        <w:ind w:left="4320" w:hanging="180"/>
      </w:pPr>
    </w:lvl>
    <w:lvl w:ilvl="6" w:tplc="7EDC235A" w:tentative="1">
      <w:start w:val="1"/>
      <w:numFmt w:val="decimal"/>
      <w:lvlText w:val="%7."/>
      <w:lvlJc w:val="left"/>
      <w:pPr>
        <w:ind w:left="5040" w:hanging="360"/>
      </w:pPr>
    </w:lvl>
    <w:lvl w:ilvl="7" w:tplc="96B89EFC" w:tentative="1">
      <w:start w:val="1"/>
      <w:numFmt w:val="lowerLetter"/>
      <w:lvlText w:val="%8."/>
      <w:lvlJc w:val="left"/>
      <w:pPr>
        <w:ind w:left="5760" w:hanging="360"/>
      </w:pPr>
    </w:lvl>
    <w:lvl w:ilvl="8" w:tplc="A566CA7C" w:tentative="1">
      <w:start w:val="1"/>
      <w:numFmt w:val="lowerRoman"/>
      <w:lvlText w:val="%9."/>
      <w:lvlJc w:val="right"/>
      <w:pPr>
        <w:ind w:left="6480" w:hanging="180"/>
      </w:pPr>
    </w:lvl>
  </w:abstractNum>
  <w:abstractNum w:abstractNumId="92">
    <w:nsid w:val="3E383AE7"/>
    <w:multiLevelType w:val="hybridMultilevel"/>
    <w:tmpl w:val="9E0828D2"/>
    <w:lvl w:ilvl="0" w:tplc="04090013">
      <w:start w:val="1"/>
      <w:numFmt w:val="bullet"/>
      <w:lvlText w:val=""/>
      <w:lvlJc w:val="left"/>
      <w:pPr>
        <w:tabs>
          <w:tab w:val="num" w:pos="1500"/>
        </w:tabs>
        <w:ind w:left="1500" w:hanging="360"/>
      </w:pPr>
      <w:rPr>
        <w:rFonts w:ascii="Symbol" w:hAnsi="Symbol" w:hint="default"/>
        <w:color w:val="auto"/>
      </w:rPr>
    </w:lvl>
    <w:lvl w:ilvl="1" w:tplc="5106A3DC">
      <w:start w:val="1"/>
      <w:numFmt w:val="decimal"/>
      <w:lvlText w:val="%2."/>
      <w:lvlJc w:val="left"/>
      <w:pPr>
        <w:tabs>
          <w:tab w:val="num" w:pos="7164"/>
        </w:tabs>
        <w:ind w:left="7164" w:hanging="360"/>
      </w:pPr>
      <w:rPr>
        <w:lang w:bidi="he-IL"/>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3">
    <w:nsid w:val="3E516F72"/>
    <w:multiLevelType w:val="hybridMultilevel"/>
    <w:tmpl w:val="B1E4F65C"/>
    <w:lvl w:ilvl="0" w:tplc="BD5E4D4C">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94">
    <w:nsid w:val="40122515"/>
    <w:multiLevelType w:val="hybridMultilevel"/>
    <w:tmpl w:val="7C8EBC54"/>
    <w:lvl w:ilvl="0" w:tplc="02166412">
      <w:start w:val="1"/>
      <w:numFmt w:val="hebrew1"/>
      <w:lvlText w:val="%1."/>
      <w:lvlJc w:val="left"/>
      <w:pPr>
        <w:ind w:left="720" w:hanging="360"/>
      </w:pPr>
      <w:rPr>
        <w:rFonts w:hint="default"/>
      </w:rPr>
    </w:lvl>
    <w:lvl w:ilvl="1" w:tplc="F3FA836C">
      <w:start w:val="1"/>
      <w:numFmt w:val="lowerLetter"/>
      <w:lvlText w:val="%2."/>
      <w:lvlJc w:val="left"/>
      <w:pPr>
        <w:ind w:left="1440" w:hanging="360"/>
      </w:pPr>
      <w:rPr>
        <w:rFonts w:cs="Times New Roman"/>
      </w:rPr>
    </w:lvl>
    <w:lvl w:ilvl="2" w:tplc="4F68D80E">
      <w:start w:val="1"/>
      <w:numFmt w:val="lowerRoman"/>
      <w:lvlText w:val="%3."/>
      <w:lvlJc w:val="right"/>
      <w:pPr>
        <w:ind w:left="2160" w:hanging="180"/>
      </w:pPr>
      <w:rPr>
        <w:rFonts w:cs="Times New Roman"/>
      </w:rPr>
    </w:lvl>
    <w:lvl w:ilvl="3" w:tplc="1B784078">
      <w:start w:val="1"/>
      <w:numFmt w:val="decimal"/>
      <w:lvlText w:val="%4."/>
      <w:lvlJc w:val="left"/>
      <w:pPr>
        <w:ind w:left="2880" w:hanging="360"/>
      </w:pPr>
      <w:rPr>
        <w:rFonts w:cs="Times New Roman"/>
      </w:rPr>
    </w:lvl>
    <w:lvl w:ilvl="4" w:tplc="B60C6F20">
      <w:start w:val="1"/>
      <w:numFmt w:val="lowerLetter"/>
      <w:lvlText w:val="%5."/>
      <w:lvlJc w:val="left"/>
      <w:pPr>
        <w:ind w:left="3600" w:hanging="360"/>
      </w:pPr>
      <w:rPr>
        <w:rFonts w:cs="Times New Roman"/>
      </w:rPr>
    </w:lvl>
    <w:lvl w:ilvl="5" w:tplc="A04E48DC">
      <w:start w:val="1"/>
      <w:numFmt w:val="lowerRoman"/>
      <w:lvlText w:val="%6."/>
      <w:lvlJc w:val="right"/>
      <w:pPr>
        <w:ind w:left="4320" w:hanging="180"/>
      </w:pPr>
      <w:rPr>
        <w:rFonts w:cs="Times New Roman"/>
      </w:rPr>
    </w:lvl>
    <w:lvl w:ilvl="6" w:tplc="79B0E320">
      <w:start w:val="1"/>
      <w:numFmt w:val="decimal"/>
      <w:lvlText w:val="%7."/>
      <w:lvlJc w:val="left"/>
      <w:pPr>
        <w:ind w:left="5040" w:hanging="360"/>
      </w:pPr>
      <w:rPr>
        <w:rFonts w:cs="Times New Roman"/>
      </w:rPr>
    </w:lvl>
    <w:lvl w:ilvl="7" w:tplc="05B41AE8">
      <w:start w:val="1"/>
      <w:numFmt w:val="lowerLetter"/>
      <w:lvlText w:val="%8."/>
      <w:lvlJc w:val="left"/>
      <w:pPr>
        <w:ind w:left="5760" w:hanging="360"/>
      </w:pPr>
      <w:rPr>
        <w:rFonts w:cs="Times New Roman"/>
      </w:rPr>
    </w:lvl>
    <w:lvl w:ilvl="8" w:tplc="973EACD4">
      <w:start w:val="1"/>
      <w:numFmt w:val="lowerRoman"/>
      <w:lvlText w:val="%9."/>
      <w:lvlJc w:val="right"/>
      <w:pPr>
        <w:ind w:left="6480" w:hanging="180"/>
      </w:pPr>
      <w:rPr>
        <w:rFonts w:cs="Times New Roman"/>
      </w:rPr>
    </w:lvl>
  </w:abstractNum>
  <w:abstractNum w:abstractNumId="95">
    <w:nsid w:val="40333881"/>
    <w:multiLevelType w:val="hybridMultilevel"/>
    <w:tmpl w:val="630E7F1C"/>
    <w:name w:val="listhnumber43223"/>
    <w:lvl w:ilvl="0" w:tplc="5E1CB6C4">
      <w:start w:val="1"/>
      <w:numFmt w:val="hebrew1"/>
      <w:lvlText w:val="%1."/>
      <w:lvlJc w:val="center"/>
      <w:pPr>
        <w:ind w:left="1440" w:hanging="360"/>
      </w:pPr>
      <w:rPr>
        <w:rFonts w:hint="default"/>
      </w:rPr>
    </w:lvl>
    <w:lvl w:ilvl="1" w:tplc="143472F8" w:tentative="1">
      <w:start w:val="1"/>
      <w:numFmt w:val="bullet"/>
      <w:lvlText w:val="o"/>
      <w:lvlJc w:val="left"/>
      <w:pPr>
        <w:ind w:left="2160" w:hanging="360"/>
      </w:pPr>
      <w:rPr>
        <w:rFonts w:ascii="Courier New" w:hAnsi="Courier New" w:cs="Courier New" w:hint="default"/>
      </w:rPr>
    </w:lvl>
    <w:lvl w:ilvl="2" w:tplc="FEA2456C" w:tentative="1">
      <w:start w:val="1"/>
      <w:numFmt w:val="bullet"/>
      <w:lvlText w:val=""/>
      <w:lvlJc w:val="left"/>
      <w:pPr>
        <w:ind w:left="2880" w:hanging="360"/>
      </w:pPr>
      <w:rPr>
        <w:rFonts w:ascii="Wingdings" w:hAnsi="Wingdings" w:hint="default"/>
      </w:rPr>
    </w:lvl>
    <w:lvl w:ilvl="3" w:tplc="D0444116" w:tentative="1">
      <w:start w:val="1"/>
      <w:numFmt w:val="bullet"/>
      <w:lvlText w:val=""/>
      <w:lvlJc w:val="left"/>
      <w:pPr>
        <w:ind w:left="3600" w:hanging="360"/>
      </w:pPr>
      <w:rPr>
        <w:rFonts w:ascii="Symbol" w:hAnsi="Symbol" w:hint="default"/>
      </w:rPr>
    </w:lvl>
    <w:lvl w:ilvl="4" w:tplc="6C8EF1D2" w:tentative="1">
      <w:start w:val="1"/>
      <w:numFmt w:val="bullet"/>
      <w:lvlText w:val="o"/>
      <w:lvlJc w:val="left"/>
      <w:pPr>
        <w:ind w:left="4320" w:hanging="360"/>
      </w:pPr>
      <w:rPr>
        <w:rFonts w:ascii="Courier New" w:hAnsi="Courier New" w:cs="Courier New" w:hint="default"/>
      </w:rPr>
    </w:lvl>
    <w:lvl w:ilvl="5" w:tplc="C9CE8D9A" w:tentative="1">
      <w:start w:val="1"/>
      <w:numFmt w:val="bullet"/>
      <w:lvlText w:val=""/>
      <w:lvlJc w:val="left"/>
      <w:pPr>
        <w:ind w:left="5040" w:hanging="360"/>
      </w:pPr>
      <w:rPr>
        <w:rFonts w:ascii="Wingdings" w:hAnsi="Wingdings" w:hint="default"/>
      </w:rPr>
    </w:lvl>
    <w:lvl w:ilvl="6" w:tplc="EA0AFF7A" w:tentative="1">
      <w:start w:val="1"/>
      <w:numFmt w:val="bullet"/>
      <w:lvlText w:val=""/>
      <w:lvlJc w:val="left"/>
      <w:pPr>
        <w:ind w:left="5760" w:hanging="360"/>
      </w:pPr>
      <w:rPr>
        <w:rFonts w:ascii="Symbol" w:hAnsi="Symbol" w:hint="default"/>
      </w:rPr>
    </w:lvl>
    <w:lvl w:ilvl="7" w:tplc="ADA0742E" w:tentative="1">
      <w:start w:val="1"/>
      <w:numFmt w:val="bullet"/>
      <w:lvlText w:val="o"/>
      <w:lvlJc w:val="left"/>
      <w:pPr>
        <w:ind w:left="6480" w:hanging="360"/>
      </w:pPr>
      <w:rPr>
        <w:rFonts w:ascii="Courier New" w:hAnsi="Courier New" w:cs="Courier New" w:hint="default"/>
      </w:rPr>
    </w:lvl>
    <w:lvl w:ilvl="8" w:tplc="77FA440E" w:tentative="1">
      <w:start w:val="1"/>
      <w:numFmt w:val="bullet"/>
      <w:lvlText w:val=""/>
      <w:lvlJc w:val="left"/>
      <w:pPr>
        <w:ind w:left="7200" w:hanging="360"/>
      </w:pPr>
      <w:rPr>
        <w:rFonts w:ascii="Wingdings" w:hAnsi="Wingdings" w:hint="default"/>
      </w:rPr>
    </w:lvl>
  </w:abstractNum>
  <w:abstractNum w:abstractNumId="96">
    <w:nsid w:val="4136752B"/>
    <w:multiLevelType w:val="hybridMultilevel"/>
    <w:tmpl w:val="1130B9D4"/>
    <w:lvl w:ilvl="0" w:tplc="04090001">
      <w:start w:val="1"/>
      <w:numFmt w:val="bullet"/>
      <w:pStyle w:val="Bullets-4-English"/>
      <w:lvlText w:val=""/>
      <w:lvlJc w:val="left"/>
      <w:pPr>
        <w:tabs>
          <w:tab w:val="num" w:pos="1063"/>
        </w:tabs>
        <w:ind w:left="1063" w:hanging="360"/>
      </w:pPr>
      <w:rPr>
        <w:rFonts w:ascii="Symbol" w:hAnsi="Symbol" w:hint="default"/>
        <w:color w:val="auto"/>
      </w:rPr>
    </w:lvl>
    <w:lvl w:ilvl="1" w:tplc="04090003">
      <w:start w:val="1"/>
      <w:numFmt w:val="bullet"/>
      <w:lvlText w:val="o"/>
      <w:lvlJc w:val="left"/>
      <w:pPr>
        <w:tabs>
          <w:tab w:val="num" w:pos="1423"/>
        </w:tabs>
        <w:ind w:left="1423" w:hanging="360"/>
      </w:pPr>
      <w:rPr>
        <w:rFonts w:ascii="Courier New" w:hAnsi="Courier New" w:cs="Courier New" w:hint="default"/>
      </w:rPr>
    </w:lvl>
    <w:lvl w:ilvl="2" w:tplc="04090005">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7">
    <w:nsid w:val="418F505F"/>
    <w:multiLevelType w:val="hybridMultilevel"/>
    <w:tmpl w:val="2EC8086A"/>
    <w:lvl w:ilvl="0" w:tplc="04090013">
      <w:start w:val="1"/>
      <w:numFmt w:val="hebrew1"/>
      <w:lvlText w:val="%1."/>
      <w:lvlJc w:val="center"/>
      <w:pPr>
        <w:ind w:left="2194" w:hanging="360"/>
      </w:pPr>
    </w:lvl>
    <w:lvl w:ilvl="1" w:tplc="8288444E" w:tentative="1">
      <w:start w:val="1"/>
      <w:numFmt w:val="lowerLetter"/>
      <w:lvlText w:val="%2."/>
      <w:lvlJc w:val="left"/>
      <w:pPr>
        <w:ind w:left="2914" w:hanging="360"/>
      </w:pPr>
    </w:lvl>
    <w:lvl w:ilvl="2" w:tplc="E01E6342" w:tentative="1">
      <w:start w:val="1"/>
      <w:numFmt w:val="lowerRoman"/>
      <w:lvlText w:val="%3."/>
      <w:lvlJc w:val="right"/>
      <w:pPr>
        <w:ind w:left="3634" w:hanging="180"/>
      </w:pPr>
    </w:lvl>
    <w:lvl w:ilvl="3" w:tplc="638EBE88" w:tentative="1">
      <w:start w:val="1"/>
      <w:numFmt w:val="decimal"/>
      <w:lvlText w:val="%4."/>
      <w:lvlJc w:val="left"/>
      <w:pPr>
        <w:ind w:left="4354" w:hanging="360"/>
      </w:pPr>
    </w:lvl>
    <w:lvl w:ilvl="4" w:tplc="19B8F7B6" w:tentative="1">
      <w:start w:val="1"/>
      <w:numFmt w:val="lowerLetter"/>
      <w:lvlText w:val="%5."/>
      <w:lvlJc w:val="left"/>
      <w:pPr>
        <w:ind w:left="5074" w:hanging="360"/>
      </w:pPr>
    </w:lvl>
    <w:lvl w:ilvl="5" w:tplc="92065546" w:tentative="1">
      <w:start w:val="1"/>
      <w:numFmt w:val="lowerRoman"/>
      <w:lvlText w:val="%6."/>
      <w:lvlJc w:val="right"/>
      <w:pPr>
        <w:ind w:left="5794" w:hanging="180"/>
      </w:pPr>
    </w:lvl>
    <w:lvl w:ilvl="6" w:tplc="D2DA92CA" w:tentative="1">
      <w:start w:val="1"/>
      <w:numFmt w:val="decimal"/>
      <w:lvlText w:val="%7."/>
      <w:lvlJc w:val="left"/>
      <w:pPr>
        <w:ind w:left="6514" w:hanging="360"/>
      </w:pPr>
    </w:lvl>
    <w:lvl w:ilvl="7" w:tplc="B6F8CA1E" w:tentative="1">
      <w:start w:val="1"/>
      <w:numFmt w:val="lowerLetter"/>
      <w:lvlText w:val="%8."/>
      <w:lvlJc w:val="left"/>
      <w:pPr>
        <w:ind w:left="7234" w:hanging="360"/>
      </w:pPr>
    </w:lvl>
    <w:lvl w:ilvl="8" w:tplc="56567B0E" w:tentative="1">
      <w:start w:val="1"/>
      <w:numFmt w:val="lowerRoman"/>
      <w:lvlText w:val="%9."/>
      <w:lvlJc w:val="right"/>
      <w:pPr>
        <w:ind w:left="7954" w:hanging="180"/>
      </w:pPr>
    </w:lvl>
  </w:abstractNum>
  <w:abstractNum w:abstractNumId="98">
    <w:nsid w:val="41BB53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1">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2">
    <w:nsid w:val="44C500A9"/>
    <w:multiLevelType w:val="hybridMultilevel"/>
    <w:tmpl w:val="2990E576"/>
    <w:name w:val="listhnumber432232222"/>
    <w:lvl w:ilvl="0" w:tplc="5F8CDA96">
      <w:start w:val="1"/>
      <w:numFmt w:val="hebrew1"/>
      <w:lvlText w:val="%1."/>
      <w:lvlJc w:val="center"/>
      <w:pPr>
        <w:ind w:left="1684" w:hanging="360"/>
      </w:pPr>
    </w:lvl>
    <w:lvl w:ilvl="1" w:tplc="448AAF84" w:tentative="1">
      <w:start w:val="1"/>
      <w:numFmt w:val="lowerLetter"/>
      <w:lvlText w:val="%2."/>
      <w:lvlJc w:val="left"/>
      <w:pPr>
        <w:ind w:left="2404" w:hanging="360"/>
      </w:pPr>
    </w:lvl>
    <w:lvl w:ilvl="2" w:tplc="EA1A7546" w:tentative="1">
      <w:start w:val="1"/>
      <w:numFmt w:val="lowerRoman"/>
      <w:lvlText w:val="%3."/>
      <w:lvlJc w:val="right"/>
      <w:pPr>
        <w:ind w:left="3124" w:hanging="180"/>
      </w:pPr>
    </w:lvl>
    <w:lvl w:ilvl="3" w:tplc="9D9CDCFA" w:tentative="1">
      <w:start w:val="1"/>
      <w:numFmt w:val="decimal"/>
      <w:lvlText w:val="%4."/>
      <w:lvlJc w:val="left"/>
      <w:pPr>
        <w:ind w:left="3844" w:hanging="360"/>
      </w:pPr>
    </w:lvl>
    <w:lvl w:ilvl="4" w:tplc="26C4A47C" w:tentative="1">
      <w:start w:val="1"/>
      <w:numFmt w:val="lowerLetter"/>
      <w:lvlText w:val="%5."/>
      <w:lvlJc w:val="left"/>
      <w:pPr>
        <w:ind w:left="4564" w:hanging="360"/>
      </w:pPr>
    </w:lvl>
    <w:lvl w:ilvl="5" w:tplc="AA02B40E" w:tentative="1">
      <w:start w:val="1"/>
      <w:numFmt w:val="lowerRoman"/>
      <w:lvlText w:val="%6."/>
      <w:lvlJc w:val="right"/>
      <w:pPr>
        <w:ind w:left="5284" w:hanging="180"/>
      </w:pPr>
    </w:lvl>
    <w:lvl w:ilvl="6" w:tplc="EC9CCBA6" w:tentative="1">
      <w:start w:val="1"/>
      <w:numFmt w:val="decimal"/>
      <w:lvlText w:val="%7."/>
      <w:lvlJc w:val="left"/>
      <w:pPr>
        <w:ind w:left="6004" w:hanging="360"/>
      </w:pPr>
    </w:lvl>
    <w:lvl w:ilvl="7" w:tplc="580E999E" w:tentative="1">
      <w:start w:val="1"/>
      <w:numFmt w:val="lowerLetter"/>
      <w:lvlText w:val="%8."/>
      <w:lvlJc w:val="left"/>
      <w:pPr>
        <w:ind w:left="6724" w:hanging="360"/>
      </w:pPr>
    </w:lvl>
    <w:lvl w:ilvl="8" w:tplc="E6E0B78A" w:tentative="1">
      <w:start w:val="1"/>
      <w:numFmt w:val="lowerRoman"/>
      <w:lvlText w:val="%9."/>
      <w:lvlJc w:val="right"/>
      <w:pPr>
        <w:ind w:left="7444" w:hanging="180"/>
      </w:pPr>
    </w:lvl>
  </w:abstractNum>
  <w:abstractNum w:abstractNumId="103">
    <w:nsid w:val="451A469E"/>
    <w:multiLevelType w:val="hybridMultilevel"/>
    <w:tmpl w:val="BF24473E"/>
    <w:name w:val="listhnumber432232223222332222222223222"/>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04">
    <w:nsid w:val="470E35E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5">
    <w:nsid w:val="493254C4"/>
    <w:multiLevelType w:val="multilevel"/>
    <w:tmpl w:val="6114D812"/>
    <w:name w:val="listnumber6"/>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106">
    <w:nsid w:val="4985419A"/>
    <w:multiLevelType w:val="multilevel"/>
    <w:tmpl w:val="F2F2BD2C"/>
    <w:lvl w:ilvl="0">
      <w:start w:val="4"/>
      <w:numFmt w:val="decimal"/>
      <w:lvlText w:val="%1"/>
      <w:lvlJc w:val="left"/>
      <w:pPr>
        <w:ind w:left="600" w:hanging="600"/>
      </w:pPr>
      <w:rPr>
        <w:rFonts w:hint="default"/>
      </w:rPr>
    </w:lvl>
    <w:lvl w:ilvl="1">
      <w:start w:val="3"/>
      <w:numFmt w:val="decimal"/>
      <w:lvlText w:val="%1.%2"/>
      <w:lvlJc w:val="left"/>
      <w:pPr>
        <w:ind w:left="840" w:hanging="600"/>
      </w:pPr>
      <w:rPr>
        <w:rFonts w:hint="default"/>
      </w:rPr>
    </w:lvl>
    <w:lvl w:ilvl="2">
      <w:start w:val="3"/>
      <w:numFmt w:val="decimal"/>
      <w:lvlText w:val="%1.%2.%3"/>
      <w:lvlJc w:val="left"/>
      <w:pPr>
        <w:ind w:left="1200" w:hanging="720"/>
      </w:pPr>
      <w:rPr>
        <w:rFonts w:hint="default"/>
      </w:rPr>
    </w:lvl>
    <w:lvl w:ilvl="3">
      <w:start w:val="5"/>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520" w:hanging="108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107">
    <w:nsid w:val="4A8940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nsid w:val="4ACB1CCB"/>
    <w:multiLevelType w:val="hybridMultilevel"/>
    <w:tmpl w:val="B7AE0194"/>
    <w:name w:val="listhnumber5"/>
    <w:lvl w:ilvl="0" w:tplc="D938D1B0">
      <w:start w:val="1"/>
      <w:numFmt w:val="decimal"/>
      <w:lvlText w:val="%1."/>
      <w:lvlJc w:val="left"/>
      <w:pPr>
        <w:tabs>
          <w:tab w:val="num" w:pos="720"/>
        </w:tabs>
        <w:ind w:left="720" w:right="720" w:hanging="360"/>
      </w:pPr>
    </w:lvl>
    <w:lvl w:ilvl="1" w:tplc="EE389B5E">
      <w:start w:val="1"/>
      <w:numFmt w:val="lowerLetter"/>
      <w:lvlText w:val="%2."/>
      <w:lvlJc w:val="left"/>
      <w:pPr>
        <w:tabs>
          <w:tab w:val="num" w:pos="1440"/>
        </w:tabs>
        <w:ind w:left="1440" w:right="1440" w:hanging="360"/>
      </w:pPr>
    </w:lvl>
    <w:lvl w:ilvl="2" w:tplc="EC68E8D8" w:tentative="1">
      <w:start w:val="1"/>
      <w:numFmt w:val="lowerRoman"/>
      <w:lvlText w:val="%3."/>
      <w:lvlJc w:val="right"/>
      <w:pPr>
        <w:tabs>
          <w:tab w:val="num" w:pos="2160"/>
        </w:tabs>
        <w:ind w:left="2160" w:right="2160" w:hanging="180"/>
      </w:pPr>
    </w:lvl>
    <w:lvl w:ilvl="3" w:tplc="6610E8A2" w:tentative="1">
      <w:start w:val="1"/>
      <w:numFmt w:val="decimal"/>
      <w:lvlText w:val="%4."/>
      <w:lvlJc w:val="left"/>
      <w:pPr>
        <w:tabs>
          <w:tab w:val="num" w:pos="2880"/>
        </w:tabs>
        <w:ind w:left="2880" w:right="2880" w:hanging="360"/>
      </w:pPr>
    </w:lvl>
    <w:lvl w:ilvl="4" w:tplc="0AD03D44" w:tentative="1">
      <w:start w:val="1"/>
      <w:numFmt w:val="lowerLetter"/>
      <w:lvlText w:val="%5."/>
      <w:lvlJc w:val="left"/>
      <w:pPr>
        <w:tabs>
          <w:tab w:val="num" w:pos="3600"/>
        </w:tabs>
        <w:ind w:left="3600" w:right="3600" w:hanging="360"/>
      </w:pPr>
    </w:lvl>
    <w:lvl w:ilvl="5" w:tplc="E39C7E16" w:tentative="1">
      <w:start w:val="1"/>
      <w:numFmt w:val="lowerRoman"/>
      <w:lvlText w:val="%6."/>
      <w:lvlJc w:val="right"/>
      <w:pPr>
        <w:tabs>
          <w:tab w:val="num" w:pos="4320"/>
        </w:tabs>
        <w:ind w:left="4320" w:right="4320" w:hanging="180"/>
      </w:pPr>
    </w:lvl>
    <w:lvl w:ilvl="6" w:tplc="B80E9556" w:tentative="1">
      <w:start w:val="1"/>
      <w:numFmt w:val="decimal"/>
      <w:lvlText w:val="%7."/>
      <w:lvlJc w:val="left"/>
      <w:pPr>
        <w:tabs>
          <w:tab w:val="num" w:pos="5040"/>
        </w:tabs>
        <w:ind w:left="5040" w:right="5040" w:hanging="360"/>
      </w:pPr>
    </w:lvl>
    <w:lvl w:ilvl="7" w:tplc="6BE82B14" w:tentative="1">
      <w:start w:val="1"/>
      <w:numFmt w:val="lowerLetter"/>
      <w:lvlText w:val="%8."/>
      <w:lvlJc w:val="left"/>
      <w:pPr>
        <w:tabs>
          <w:tab w:val="num" w:pos="5760"/>
        </w:tabs>
        <w:ind w:left="5760" w:right="5760" w:hanging="360"/>
      </w:pPr>
    </w:lvl>
    <w:lvl w:ilvl="8" w:tplc="FF62D842" w:tentative="1">
      <w:start w:val="1"/>
      <w:numFmt w:val="lowerRoman"/>
      <w:lvlText w:val="%9."/>
      <w:lvlJc w:val="right"/>
      <w:pPr>
        <w:tabs>
          <w:tab w:val="num" w:pos="6480"/>
        </w:tabs>
        <w:ind w:left="6480" w:right="6480" w:hanging="180"/>
      </w:pPr>
    </w:lvl>
  </w:abstractNum>
  <w:abstractNum w:abstractNumId="109">
    <w:nsid w:val="4B595FE5"/>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110">
    <w:nsid w:val="4B5A7C30"/>
    <w:multiLevelType w:val="hybridMultilevel"/>
    <w:tmpl w:val="33FE06F2"/>
    <w:name w:val="listhnumber432232223222332222222223422"/>
    <w:lvl w:ilvl="0" w:tplc="CBECD8CA">
      <w:start w:val="1"/>
      <w:numFmt w:val="hebrew1"/>
      <w:lvlText w:val="%1."/>
      <w:lvlJc w:val="left"/>
      <w:pPr>
        <w:ind w:left="2194" w:hanging="360"/>
      </w:pPr>
      <w:rPr>
        <w:rFonts w:hint="default"/>
      </w:rPr>
    </w:lvl>
    <w:lvl w:ilvl="1" w:tplc="57CC982E" w:tentative="1">
      <w:start w:val="1"/>
      <w:numFmt w:val="lowerLetter"/>
      <w:lvlText w:val="%2."/>
      <w:lvlJc w:val="left"/>
      <w:pPr>
        <w:ind w:left="1440" w:hanging="360"/>
      </w:pPr>
    </w:lvl>
    <w:lvl w:ilvl="2" w:tplc="C7221F8A" w:tentative="1">
      <w:start w:val="1"/>
      <w:numFmt w:val="lowerRoman"/>
      <w:lvlText w:val="%3."/>
      <w:lvlJc w:val="right"/>
      <w:pPr>
        <w:ind w:left="2160" w:hanging="180"/>
      </w:pPr>
    </w:lvl>
    <w:lvl w:ilvl="3" w:tplc="6A8846DE" w:tentative="1">
      <w:start w:val="1"/>
      <w:numFmt w:val="decimal"/>
      <w:lvlText w:val="%4."/>
      <w:lvlJc w:val="left"/>
      <w:pPr>
        <w:ind w:left="2880" w:hanging="360"/>
      </w:pPr>
    </w:lvl>
    <w:lvl w:ilvl="4" w:tplc="482AE99C" w:tentative="1">
      <w:start w:val="1"/>
      <w:numFmt w:val="lowerLetter"/>
      <w:lvlText w:val="%5."/>
      <w:lvlJc w:val="left"/>
      <w:pPr>
        <w:ind w:left="3600" w:hanging="360"/>
      </w:pPr>
    </w:lvl>
    <w:lvl w:ilvl="5" w:tplc="BF14FDE6" w:tentative="1">
      <w:start w:val="1"/>
      <w:numFmt w:val="lowerRoman"/>
      <w:lvlText w:val="%6."/>
      <w:lvlJc w:val="right"/>
      <w:pPr>
        <w:ind w:left="4320" w:hanging="180"/>
      </w:pPr>
    </w:lvl>
    <w:lvl w:ilvl="6" w:tplc="021AE1DE" w:tentative="1">
      <w:start w:val="1"/>
      <w:numFmt w:val="decimal"/>
      <w:lvlText w:val="%7."/>
      <w:lvlJc w:val="left"/>
      <w:pPr>
        <w:ind w:left="5040" w:hanging="360"/>
      </w:pPr>
    </w:lvl>
    <w:lvl w:ilvl="7" w:tplc="9F2255EC" w:tentative="1">
      <w:start w:val="1"/>
      <w:numFmt w:val="lowerLetter"/>
      <w:lvlText w:val="%8."/>
      <w:lvlJc w:val="left"/>
      <w:pPr>
        <w:ind w:left="5760" w:hanging="360"/>
      </w:pPr>
    </w:lvl>
    <w:lvl w:ilvl="8" w:tplc="CCCC31C8" w:tentative="1">
      <w:start w:val="1"/>
      <w:numFmt w:val="lowerRoman"/>
      <w:lvlText w:val="%9."/>
      <w:lvlJc w:val="right"/>
      <w:pPr>
        <w:ind w:left="6480" w:hanging="180"/>
      </w:pPr>
    </w:lvl>
  </w:abstractNum>
  <w:abstractNum w:abstractNumId="111">
    <w:nsid w:val="4D52148E"/>
    <w:multiLevelType w:val="hybridMultilevel"/>
    <w:tmpl w:val="A39AE332"/>
    <w:lvl w:ilvl="0" w:tplc="93D865BE">
      <w:start w:val="1"/>
      <w:numFmt w:val="hebrew1"/>
      <w:lvlText w:val="%1)"/>
      <w:lvlJc w:val="left"/>
      <w:pPr>
        <w:ind w:left="720" w:hanging="360"/>
      </w:pPr>
      <w:rPr>
        <w:rFonts w:cs="David" w:hint="cs"/>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4D78467F"/>
    <w:multiLevelType w:val="hybridMultilevel"/>
    <w:tmpl w:val="57DE6DBE"/>
    <w:name w:val="listhnumber43223222322233222222222343222"/>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13">
    <w:nsid w:val="4FEB1E22"/>
    <w:multiLevelType w:val="multilevel"/>
    <w:tmpl w:val="96744CF8"/>
    <w:lvl w:ilvl="0">
      <w:start w:val="2"/>
      <w:numFmt w:val="decimal"/>
      <w:lvlText w:val="%1."/>
      <w:lvlJc w:val="left"/>
      <w:pPr>
        <w:tabs>
          <w:tab w:val="num" w:pos="0"/>
        </w:tabs>
        <w:ind w:left="-491" w:hanging="360"/>
      </w:pPr>
      <w:rPr>
        <w:rFonts w:hint="default"/>
      </w:rPr>
    </w:lvl>
    <w:lvl w:ilvl="1">
      <w:start w:val="3"/>
      <w:numFmt w:val="decimal"/>
      <w:lvlText w:val="%1.%2."/>
      <w:lvlJc w:val="left"/>
      <w:pPr>
        <w:tabs>
          <w:tab w:val="num" w:pos="851"/>
        </w:tabs>
        <w:ind w:left="792" w:hanging="792"/>
      </w:pPr>
      <w:rPr>
        <w:rFonts w:hint="default"/>
      </w:rPr>
    </w:lvl>
    <w:lvl w:ilvl="2">
      <w:start w:val="2"/>
      <w:numFmt w:val="decimal"/>
      <w:pStyle w:val="30"/>
      <w:lvlText w:val="%1.%2.%3."/>
      <w:lvlJc w:val="left"/>
      <w:pPr>
        <w:tabs>
          <w:tab w:val="num" w:pos="4961"/>
        </w:tabs>
        <w:ind w:left="5334" w:hanging="1224"/>
      </w:pPr>
      <w:rPr>
        <w:rFonts w:hint="default"/>
        <w:b/>
        <w:bCs/>
        <w:sz w:val="28"/>
        <w:szCs w:val="28"/>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14">
    <w:nsid w:val="51097B77"/>
    <w:multiLevelType w:val="hybridMultilevel"/>
    <w:tmpl w:val="57DE6DBE"/>
    <w:lvl w:ilvl="0" w:tplc="084CAB4A">
      <w:start w:val="1"/>
      <w:numFmt w:val="hebrew1"/>
      <w:lvlText w:val="%1."/>
      <w:lvlJc w:val="center"/>
      <w:pPr>
        <w:ind w:left="1515" w:hanging="360"/>
      </w:pPr>
    </w:lvl>
    <w:lvl w:ilvl="1" w:tplc="BB5AFE42" w:tentative="1">
      <w:start w:val="1"/>
      <w:numFmt w:val="lowerLetter"/>
      <w:lvlText w:val="%2."/>
      <w:lvlJc w:val="left"/>
      <w:pPr>
        <w:ind w:left="2235" w:hanging="360"/>
      </w:pPr>
    </w:lvl>
    <w:lvl w:ilvl="2" w:tplc="CB3406D6" w:tentative="1">
      <w:start w:val="1"/>
      <w:numFmt w:val="lowerRoman"/>
      <w:lvlText w:val="%3."/>
      <w:lvlJc w:val="right"/>
      <w:pPr>
        <w:ind w:left="2955" w:hanging="180"/>
      </w:pPr>
    </w:lvl>
    <w:lvl w:ilvl="3" w:tplc="83028C38" w:tentative="1">
      <w:start w:val="1"/>
      <w:numFmt w:val="decimal"/>
      <w:lvlText w:val="%4."/>
      <w:lvlJc w:val="left"/>
      <w:pPr>
        <w:ind w:left="3675" w:hanging="360"/>
      </w:pPr>
    </w:lvl>
    <w:lvl w:ilvl="4" w:tplc="B89A89B2" w:tentative="1">
      <w:start w:val="1"/>
      <w:numFmt w:val="lowerLetter"/>
      <w:lvlText w:val="%5."/>
      <w:lvlJc w:val="left"/>
      <w:pPr>
        <w:ind w:left="4395" w:hanging="360"/>
      </w:pPr>
    </w:lvl>
    <w:lvl w:ilvl="5" w:tplc="154EA3BA" w:tentative="1">
      <w:start w:val="1"/>
      <w:numFmt w:val="lowerRoman"/>
      <w:lvlText w:val="%6."/>
      <w:lvlJc w:val="right"/>
      <w:pPr>
        <w:ind w:left="5115" w:hanging="180"/>
      </w:pPr>
    </w:lvl>
    <w:lvl w:ilvl="6" w:tplc="B9B01E00" w:tentative="1">
      <w:start w:val="1"/>
      <w:numFmt w:val="decimal"/>
      <w:lvlText w:val="%7."/>
      <w:lvlJc w:val="left"/>
      <w:pPr>
        <w:ind w:left="5835" w:hanging="360"/>
      </w:pPr>
    </w:lvl>
    <w:lvl w:ilvl="7" w:tplc="48D210E4" w:tentative="1">
      <w:start w:val="1"/>
      <w:numFmt w:val="lowerLetter"/>
      <w:lvlText w:val="%8."/>
      <w:lvlJc w:val="left"/>
      <w:pPr>
        <w:ind w:left="6555" w:hanging="360"/>
      </w:pPr>
    </w:lvl>
    <w:lvl w:ilvl="8" w:tplc="70307296" w:tentative="1">
      <w:start w:val="1"/>
      <w:numFmt w:val="lowerRoman"/>
      <w:lvlText w:val="%9."/>
      <w:lvlJc w:val="right"/>
      <w:pPr>
        <w:ind w:left="7275" w:hanging="180"/>
      </w:pPr>
    </w:lvl>
  </w:abstractNum>
  <w:abstractNum w:abstractNumId="115">
    <w:nsid w:val="531223D2"/>
    <w:multiLevelType w:val="hybridMultilevel"/>
    <w:tmpl w:val="C292E34E"/>
    <w:name w:val="listnumber62"/>
    <w:lvl w:ilvl="0" w:tplc="59D6BC9E">
      <w:start w:val="1"/>
      <w:numFmt w:val="bullet"/>
      <w:lvlText w:val=""/>
      <w:lvlJc w:val="left"/>
      <w:pPr>
        <w:ind w:left="1440" w:hanging="360"/>
      </w:pPr>
      <w:rPr>
        <w:rFonts w:ascii="Symbol" w:hAnsi="Symbol" w:hint="default"/>
      </w:rPr>
    </w:lvl>
    <w:lvl w:ilvl="1" w:tplc="B38A430A" w:tentative="1">
      <w:start w:val="1"/>
      <w:numFmt w:val="bullet"/>
      <w:lvlText w:val="o"/>
      <w:lvlJc w:val="left"/>
      <w:pPr>
        <w:ind w:left="2160" w:hanging="360"/>
      </w:pPr>
      <w:rPr>
        <w:rFonts w:ascii="Courier New" w:hAnsi="Courier New" w:cs="Courier New" w:hint="default"/>
      </w:rPr>
    </w:lvl>
    <w:lvl w:ilvl="2" w:tplc="4D3C590C" w:tentative="1">
      <w:start w:val="1"/>
      <w:numFmt w:val="bullet"/>
      <w:lvlText w:val=""/>
      <w:lvlJc w:val="left"/>
      <w:pPr>
        <w:ind w:left="2880" w:hanging="360"/>
      </w:pPr>
      <w:rPr>
        <w:rFonts w:ascii="Wingdings" w:hAnsi="Wingdings" w:hint="default"/>
      </w:rPr>
    </w:lvl>
    <w:lvl w:ilvl="3" w:tplc="95020402" w:tentative="1">
      <w:start w:val="1"/>
      <w:numFmt w:val="bullet"/>
      <w:lvlText w:val=""/>
      <w:lvlJc w:val="left"/>
      <w:pPr>
        <w:ind w:left="3600" w:hanging="360"/>
      </w:pPr>
      <w:rPr>
        <w:rFonts w:ascii="Symbol" w:hAnsi="Symbol" w:hint="default"/>
      </w:rPr>
    </w:lvl>
    <w:lvl w:ilvl="4" w:tplc="34D2D4BE" w:tentative="1">
      <w:start w:val="1"/>
      <w:numFmt w:val="bullet"/>
      <w:lvlText w:val="o"/>
      <w:lvlJc w:val="left"/>
      <w:pPr>
        <w:ind w:left="4320" w:hanging="360"/>
      </w:pPr>
      <w:rPr>
        <w:rFonts w:ascii="Courier New" w:hAnsi="Courier New" w:cs="Courier New" w:hint="default"/>
      </w:rPr>
    </w:lvl>
    <w:lvl w:ilvl="5" w:tplc="F42017D2" w:tentative="1">
      <w:start w:val="1"/>
      <w:numFmt w:val="bullet"/>
      <w:lvlText w:val=""/>
      <w:lvlJc w:val="left"/>
      <w:pPr>
        <w:ind w:left="5040" w:hanging="360"/>
      </w:pPr>
      <w:rPr>
        <w:rFonts w:ascii="Wingdings" w:hAnsi="Wingdings" w:hint="default"/>
      </w:rPr>
    </w:lvl>
    <w:lvl w:ilvl="6" w:tplc="3A80C8E4" w:tentative="1">
      <w:start w:val="1"/>
      <w:numFmt w:val="bullet"/>
      <w:lvlText w:val=""/>
      <w:lvlJc w:val="left"/>
      <w:pPr>
        <w:ind w:left="5760" w:hanging="360"/>
      </w:pPr>
      <w:rPr>
        <w:rFonts w:ascii="Symbol" w:hAnsi="Symbol" w:hint="default"/>
      </w:rPr>
    </w:lvl>
    <w:lvl w:ilvl="7" w:tplc="87E6034C" w:tentative="1">
      <w:start w:val="1"/>
      <w:numFmt w:val="bullet"/>
      <w:lvlText w:val="o"/>
      <w:lvlJc w:val="left"/>
      <w:pPr>
        <w:ind w:left="6480" w:hanging="360"/>
      </w:pPr>
      <w:rPr>
        <w:rFonts w:ascii="Courier New" w:hAnsi="Courier New" w:cs="Courier New" w:hint="default"/>
      </w:rPr>
    </w:lvl>
    <w:lvl w:ilvl="8" w:tplc="C854B1C6" w:tentative="1">
      <w:start w:val="1"/>
      <w:numFmt w:val="bullet"/>
      <w:lvlText w:val=""/>
      <w:lvlJc w:val="left"/>
      <w:pPr>
        <w:ind w:left="7200" w:hanging="360"/>
      </w:pPr>
      <w:rPr>
        <w:rFonts w:ascii="Wingdings" w:hAnsi="Wingdings" w:hint="default"/>
      </w:rPr>
    </w:lvl>
  </w:abstractNum>
  <w:abstractNum w:abstractNumId="116">
    <w:nsid w:val="532B6557"/>
    <w:multiLevelType w:val="hybridMultilevel"/>
    <w:tmpl w:val="726059F0"/>
    <w:lvl w:ilvl="0" w:tplc="FBC41F84">
      <w:start w:val="1"/>
      <w:numFmt w:val="hebrew1"/>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7">
    <w:nsid w:val="53C85D9F"/>
    <w:multiLevelType w:val="multilevel"/>
    <w:tmpl w:val="B00089E0"/>
    <w:name w:val="listhnumber43223222322233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nsid w:val="57A50DE6"/>
    <w:multiLevelType w:val="hybridMultilevel"/>
    <w:tmpl w:val="57DE6DBE"/>
    <w:name w:val="listhnumber432232223222332222222222"/>
    <w:lvl w:ilvl="0" w:tplc="026ADA3E">
      <w:start w:val="1"/>
      <w:numFmt w:val="hebrew1"/>
      <w:lvlText w:val="%1."/>
      <w:lvlJc w:val="center"/>
      <w:pPr>
        <w:ind w:left="1515" w:hanging="360"/>
      </w:pPr>
    </w:lvl>
    <w:lvl w:ilvl="1" w:tplc="0B7622A4" w:tentative="1">
      <w:start w:val="1"/>
      <w:numFmt w:val="lowerLetter"/>
      <w:lvlText w:val="%2."/>
      <w:lvlJc w:val="left"/>
      <w:pPr>
        <w:ind w:left="2235" w:hanging="360"/>
      </w:pPr>
    </w:lvl>
    <w:lvl w:ilvl="2" w:tplc="768E9A22" w:tentative="1">
      <w:start w:val="1"/>
      <w:numFmt w:val="lowerRoman"/>
      <w:lvlText w:val="%3."/>
      <w:lvlJc w:val="right"/>
      <w:pPr>
        <w:ind w:left="2955" w:hanging="180"/>
      </w:pPr>
    </w:lvl>
    <w:lvl w:ilvl="3" w:tplc="B196457E" w:tentative="1">
      <w:start w:val="1"/>
      <w:numFmt w:val="decimal"/>
      <w:lvlText w:val="%4."/>
      <w:lvlJc w:val="left"/>
      <w:pPr>
        <w:ind w:left="3675" w:hanging="360"/>
      </w:pPr>
    </w:lvl>
    <w:lvl w:ilvl="4" w:tplc="876808DC" w:tentative="1">
      <w:start w:val="1"/>
      <w:numFmt w:val="lowerLetter"/>
      <w:lvlText w:val="%5."/>
      <w:lvlJc w:val="left"/>
      <w:pPr>
        <w:ind w:left="4395" w:hanging="360"/>
      </w:pPr>
    </w:lvl>
    <w:lvl w:ilvl="5" w:tplc="1B6A11C4" w:tentative="1">
      <w:start w:val="1"/>
      <w:numFmt w:val="lowerRoman"/>
      <w:lvlText w:val="%6."/>
      <w:lvlJc w:val="right"/>
      <w:pPr>
        <w:ind w:left="5115" w:hanging="180"/>
      </w:pPr>
    </w:lvl>
    <w:lvl w:ilvl="6" w:tplc="F08A68C6" w:tentative="1">
      <w:start w:val="1"/>
      <w:numFmt w:val="decimal"/>
      <w:lvlText w:val="%7."/>
      <w:lvlJc w:val="left"/>
      <w:pPr>
        <w:ind w:left="5835" w:hanging="360"/>
      </w:pPr>
    </w:lvl>
    <w:lvl w:ilvl="7" w:tplc="EEBEB0E6" w:tentative="1">
      <w:start w:val="1"/>
      <w:numFmt w:val="lowerLetter"/>
      <w:lvlText w:val="%8."/>
      <w:lvlJc w:val="left"/>
      <w:pPr>
        <w:ind w:left="6555" w:hanging="360"/>
      </w:pPr>
    </w:lvl>
    <w:lvl w:ilvl="8" w:tplc="179C3B96" w:tentative="1">
      <w:start w:val="1"/>
      <w:numFmt w:val="lowerRoman"/>
      <w:lvlText w:val="%9."/>
      <w:lvlJc w:val="right"/>
      <w:pPr>
        <w:ind w:left="7275" w:hanging="180"/>
      </w:pPr>
    </w:lvl>
  </w:abstractNum>
  <w:abstractNum w:abstractNumId="119">
    <w:nsid w:val="58283FB5"/>
    <w:multiLevelType w:val="hybridMultilevel"/>
    <w:tmpl w:val="94B443AA"/>
    <w:name w:val="listhnumber43223222322"/>
    <w:lvl w:ilvl="0" w:tplc="B2341D46">
      <w:start w:val="1"/>
      <w:numFmt w:val="hebrew1"/>
      <w:lvlText w:val="%1."/>
      <w:lvlJc w:val="center"/>
      <w:pPr>
        <w:ind w:left="1747" w:hanging="360"/>
      </w:pPr>
      <w:rPr>
        <w:rFonts w:hint="default"/>
      </w:rPr>
    </w:lvl>
    <w:lvl w:ilvl="1" w:tplc="785270C0">
      <w:start w:val="1"/>
      <w:numFmt w:val="bullet"/>
      <w:lvlText w:val="o"/>
      <w:lvlJc w:val="left"/>
      <w:pPr>
        <w:ind w:left="2467" w:hanging="360"/>
      </w:pPr>
      <w:rPr>
        <w:rFonts w:ascii="Courier New" w:hAnsi="Courier New" w:cs="Courier New" w:hint="default"/>
      </w:rPr>
    </w:lvl>
    <w:lvl w:ilvl="2" w:tplc="F47A6FC6">
      <w:start w:val="1"/>
      <w:numFmt w:val="bullet"/>
      <w:lvlText w:val=""/>
      <w:lvlJc w:val="left"/>
      <w:pPr>
        <w:ind w:left="3187" w:hanging="360"/>
      </w:pPr>
      <w:rPr>
        <w:rFonts w:ascii="Wingdings" w:hAnsi="Wingdings" w:hint="default"/>
      </w:rPr>
    </w:lvl>
    <w:lvl w:ilvl="3" w:tplc="8CE47AD6" w:tentative="1">
      <w:start w:val="1"/>
      <w:numFmt w:val="bullet"/>
      <w:lvlText w:val=""/>
      <w:lvlJc w:val="left"/>
      <w:pPr>
        <w:ind w:left="3907" w:hanging="360"/>
      </w:pPr>
      <w:rPr>
        <w:rFonts w:ascii="Symbol" w:hAnsi="Symbol" w:hint="default"/>
      </w:rPr>
    </w:lvl>
    <w:lvl w:ilvl="4" w:tplc="074EAA18" w:tentative="1">
      <w:start w:val="1"/>
      <w:numFmt w:val="bullet"/>
      <w:lvlText w:val="o"/>
      <w:lvlJc w:val="left"/>
      <w:pPr>
        <w:ind w:left="4627" w:hanging="360"/>
      </w:pPr>
      <w:rPr>
        <w:rFonts w:ascii="Courier New" w:hAnsi="Courier New" w:cs="Courier New" w:hint="default"/>
      </w:rPr>
    </w:lvl>
    <w:lvl w:ilvl="5" w:tplc="D73CADB2" w:tentative="1">
      <w:start w:val="1"/>
      <w:numFmt w:val="bullet"/>
      <w:lvlText w:val=""/>
      <w:lvlJc w:val="left"/>
      <w:pPr>
        <w:ind w:left="5347" w:hanging="360"/>
      </w:pPr>
      <w:rPr>
        <w:rFonts w:ascii="Wingdings" w:hAnsi="Wingdings" w:hint="default"/>
      </w:rPr>
    </w:lvl>
    <w:lvl w:ilvl="6" w:tplc="22243EA6" w:tentative="1">
      <w:start w:val="1"/>
      <w:numFmt w:val="bullet"/>
      <w:lvlText w:val=""/>
      <w:lvlJc w:val="left"/>
      <w:pPr>
        <w:ind w:left="6067" w:hanging="360"/>
      </w:pPr>
      <w:rPr>
        <w:rFonts w:ascii="Symbol" w:hAnsi="Symbol" w:hint="default"/>
      </w:rPr>
    </w:lvl>
    <w:lvl w:ilvl="7" w:tplc="C41AA2C6" w:tentative="1">
      <w:start w:val="1"/>
      <w:numFmt w:val="bullet"/>
      <w:lvlText w:val="o"/>
      <w:lvlJc w:val="left"/>
      <w:pPr>
        <w:ind w:left="6787" w:hanging="360"/>
      </w:pPr>
      <w:rPr>
        <w:rFonts w:ascii="Courier New" w:hAnsi="Courier New" w:cs="Courier New" w:hint="default"/>
      </w:rPr>
    </w:lvl>
    <w:lvl w:ilvl="8" w:tplc="F25EBB88" w:tentative="1">
      <w:start w:val="1"/>
      <w:numFmt w:val="bullet"/>
      <w:lvlText w:val=""/>
      <w:lvlJc w:val="left"/>
      <w:pPr>
        <w:ind w:left="7507" w:hanging="360"/>
      </w:pPr>
      <w:rPr>
        <w:rFonts w:ascii="Wingdings" w:hAnsi="Wingdings" w:hint="default"/>
      </w:rPr>
    </w:lvl>
  </w:abstractNum>
  <w:abstractNum w:abstractNumId="120">
    <w:nsid w:val="58A04971"/>
    <w:multiLevelType w:val="hybridMultilevel"/>
    <w:tmpl w:val="57DE6DBE"/>
    <w:lvl w:ilvl="0" w:tplc="DAD23610">
      <w:start w:val="1"/>
      <w:numFmt w:val="hebrew1"/>
      <w:lvlText w:val="%1."/>
      <w:lvlJc w:val="center"/>
      <w:pPr>
        <w:ind w:left="1515" w:hanging="360"/>
      </w:pPr>
    </w:lvl>
    <w:lvl w:ilvl="1" w:tplc="8FE6F9F6" w:tentative="1">
      <w:start w:val="1"/>
      <w:numFmt w:val="lowerLetter"/>
      <w:lvlText w:val="%2."/>
      <w:lvlJc w:val="left"/>
      <w:pPr>
        <w:ind w:left="2235" w:hanging="360"/>
      </w:pPr>
    </w:lvl>
    <w:lvl w:ilvl="2" w:tplc="FF52B960" w:tentative="1">
      <w:start w:val="1"/>
      <w:numFmt w:val="lowerRoman"/>
      <w:lvlText w:val="%3."/>
      <w:lvlJc w:val="right"/>
      <w:pPr>
        <w:ind w:left="2955" w:hanging="180"/>
      </w:pPr>
    </w:lvl>
    <w:lvl w:ilvl="3" w:tplc="4D681B2A" w:tentative="1">
      <w:start w:val="1"/>
      <w:numFmt w:val="decimal"/>
      <w:lvlText w:val="%4."/>
      <w:lvlJc w:val="left"/>
      <w:pPr>
        <w:ind w:left="3675" w:hanging="360"/>
      </w:pPr>
    </w:lvl>
    <w:lvl w:ilvl="4" w:tplc="9A2E415A" w:tentative="1">
      <w:start w:val="1"/>
      <w:numFmt w:val="lowerLetter"/>
      <w:lvlText w:val="%5."/>
      <w:lvlJc w:val="left"/>
      <w:pPr>
        <w:ind w:left="4395" w:hanging="360"/>
      </w:pPr>
    </w:lvl>
    <w:lvl w:ilvl="5" w:tplc="AFC6E8E2" w:tentative="1">
      <w:start w:val="1"/>
      <w:numFmt w:val="lowerRoman"/>
      <w:lvlText w:val="%6."/>
      <w:lvlJc w:val="right"/>
      <w:pPr>
        <w:ind w:left="5115" w:hanging="180"/>
      </w:pPr>
    </w:lvl>
    <w:lvl w:ilvl="6" w:tplc="DB1AFED2" w:tentative="1">
      <w:start w:val="1"/>
      <w:numFmt w:val="decimal"/>
      <w:lvlText w:val="%7."/>
      <w:lvlJc w:val="left"/>
      <w:pPr>
        <w:ind w:left="5835" w:hanging="360"/>
      </w:pPr>
    </w:lvl>
    <w:lvl w:ilvl="7" w:tplc="7114A202" w:tentative="1">
      <w:start w:val="1"/>
      <w:numFmt w:val="lowerLetter"/>
      <w:lvlText w:val="%8."/>
      <w:lvlJc w:val="left"/>
      <w:pPr>
        <w:ind w:left="6555" w:hanging="360"/>
      </w:pPr>
    </w:lvl>
    <w:lvl w:ilvl="8" w:tplc="9C38AA56" w:tentative="1">
      <w:start w:val="1"/>
      <w:numFmt w:val="lowerRoman"/>
      <w:lvlText w:val="%9."/>
      <w:lvlJc w:val="right"/>
      <w:pPr>
        <w:ind w:left="7275" w:hanging="180"/>
      </w:pPr>
    </w:lvl>
  </w:abstractNum>
  <w:abstractNum w:abstractNumId="121">
    <w:nsid w:val="5A2C1FE6"/>
    <w:multiLevelType w:val="multilevel"/>
    <w:tmpl w:val="B00089E0"/>
    <w:name w:val="listhnumber43223222322233222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nsid w:val="5A5D5FCE"/>
    <w:multiLevelType w:val="singleLevel"/>
    <w:tmpl w:val="687CC610"/>
    <w:name w:val="listhnumber432232223222"/>
    <w:lvl w:ilvl="0">
      <w:start w:val="1"/>
      <w:numFmt w:val="decimal"/>
      <w:pStyle w:val="AlphaList2"/>
      <w:lvlText w:val="%1."/>
      <w:legacy w:legacy="1" w:legacySpace="0" w:legacyIndent="283"/>
      <w:lvlJc w:val="center"/>
      <w:pPr>
        <w:ind w:left="2409" w:right="2409" w:hanging="283"/>
      </w:pPr>
    </w:lvl>
  </w:abstractNum>
  <w:abstractNum w:abstractNumId="123">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4">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25">
    <w:nsid w:val="5CD10315"/>
    <w:multiLevelType w:val="hybridMultilevel"/>
    <w:tmpl w:val="4EEE57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7">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8">
    <w:nsid w:val="5E8F5574"/>
    <w:multiLevelType w:val="hybridMultilevel"/>
    <w:tmpl w:val="A39AE332"/>
    <w:lvl w:ilvl="0" w:tplc="93D865BE">
      <w:start w:val="1"/>
      <w:numFmt w:val="hebrew1"/>
      <w:lvlText w:val="%1)"/>
      <w:lvlJc w:val="left"/>
      <w:pPr>
        <w:ind w:left="720" w:hanging="360"/>
      </w:pPr>
      <w:rPr>
        <w:rFonts w:cs="David" w:hint="cs"/>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nsid w:val="5F63230E"/>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0">
    <w:nsid w:val="5FA468E2"/>
    <w:multiLevelType w:val="hybridMultilevel"/>
    <w:tmpl w:val="57DE6DBE"/>
    <w:lvl w:ilvl="0" w:tplc="D988BA06">
      <w:start w:val="1"/>
      <w:numFmt w:val="hebrew1"/>
      <w:lvlText w:val="%1."/>
      <w:lvlJc w:val="center"/>
      <w:pPr>
        <w:ind w:left="1515" w:hanging="360"/>
      </w:pPr>
    </w:lvl>
    <w:lvl w:ilvl="1" w:tplc="2A1AAA6C" w:tentative="1">
      <w:start w:val="1"/>
      <w:numFmt w:val="lowerLetter"/>
      <w:lvlText w:val="%2."/>
      <w:lvlJc w:val="left"/>
      <w:pPr>
        <w:ind w:left="2235" w:hanging="360"/>
      </w:pPr>
    </w:lvl>
    <w:lvl w:ilvl="2" w:tplc="A0D451A6" w:tentative="1">
      <w:start w:val="1"/>
      <w:numFmt w:val="lowerRoman"/>
      <w:lvlText w:val="%3."/>
      <w:lvlJc w:val="right"/>
      <w:pPr>
        <w:ind w:left="2955" w:hanging="180"/>
      </w:pPr>
    </w:lvl>
    <w:lvl w:ilvl="3" w:tplc="DE2600EC" w:tentative="1">
      <w:start w:val="1"/>
      <w:numFmt w:val="decimal"/>
      <w:lvlText w:val="%4."/>
      <w:lvlJc w:val="left"/>
      <w:pPr>
        <w:ind w:left="3675" w:hanging="360"/>
      </w:pPr>
    </w:lvl>
    <w:lvl w:ilvl="4" w:tplc="9ABA793C" w:tentative="1">
      <w:start w:val="1"/>
      <w:numFmt w:val="lowerLetter"/>
      <w:lvlText w:val="%5."/>
      <w:lvlJc w:val="left"/>
      <w:pPr>
        <w:ind w:left="4395" w:hanging="360"/>
      </w:pPr>
    </w:lvl>
    <w:lvl w:ilvl="5" w:tplc="60ECBD0C" w:tentative="1">
      <w:start w:val="1"/>
      <w:numFmt w:val="lowerRoman"/>
      <w:lvlText w:val="%6."/>
      <w:lvlJc w:val="right"/>
      <w:pPr>
        <w:ind w:left="5115" w:hanging="180"/>
      </w:pPr>
    </w:lvl>
    <w:lvl w:ilvl="6" w:tplc="1CE26744" w:tentative="1">
      <w:start w:val="1"/>
      <w:numFmt w:val="decimal"/>
      <w:lvlText w:val="%7."/>
      <w:lvlJc w:val="left"/>
      <w:pPr>
        <w:ind w:left="5835" w:hanging="360"/>
      </w:pPr>
    </w:lvl>
    <w:lvl w:ilvl="7" w:tplc="26E43FFA" w:tentative="1">
      <w:start w:val="1"/>
      <w:numFmt w:val="lowerLetter"/>
      <w:lvlText w:val="%8."/>
      <w:lvlJc w:val="left"/>
      <w:pPr>
        <w:ind w:left="6555" w:hanging="360"/>
      </w:pPr>
    </w:lvl>
    <w:lvl w:ilvl="8" w:tplc="B94C0CE0" w:tentative="1">
      <w:start w:val="1"/>
      <w:numFmt w:val="lowerRoman"/>
      <w:lvlText w:val="%9."/>
      <w:lvlJc w:val="right"/>
      <w:pPr>
        <w:ind w:left="7275" w:hanging="180"/>
      </w:pPr>
    </w:lvl>
  </w:abstractNum>
  <w:abstractNum w:abstractNumId="131">
    <w:nsid w:val="602376DB"/>
    <w:multiLevelType w:val="hybridMultilevel"/>
    <w:tmpl w:val="DB1C822A"/>
    <w:lvl w:ilvl="0" w:tplc="8D98A394">
      <w:start w:val="1"/>
      <w:numFmt w:val="decimal"/>
      <w:lvlText w:val="%1."/>
      <w:lvlJc w:val="left"/>
      <w:pPr>
        <w:ind w:left="644" w:hanging="360"/>
      </w:pPr>
      <w:rPr>
        <w:rFonts w:hint="default"/>
      </w:rPr>
    </w:lvl>
    <w:lvl w:ilvl="1" w:tplc="04090019" w:tentative="1">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132">
    <w:nsid w:val="602957E5"/>
    <w:multiLevelType w:val="multilevel"/>
    <w:tmpl w:val="A8AA084A"/>
    <w:name w:val="listhnumber432232224"/>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3">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4">
    <w:nsid w:val="619153A5"/>
    <w:multiLevelType w:val="multilevel"/>
    <w:tmpl w:val="B00089E0"/>
    <w:name w:val="listhnumber43223222322233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nsid w:val="61DB59A2"/>
    <w:multiLevelType w:val="hybridMultilevel"/>
    <w:tmpl w:val="CAAEEF5C"/>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6">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7">
    <w:nsid w:val="63184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nsid w:val="6607722F"/>
    <w:multiLevelType w:val="hybridMultilevel"/>
    <w:tmpl w:val="898EB258"/>
    <w:lvl w:ilvl="0" w:tplc="19BEF3B0">
      <w:start w:val="1"/>
      <w:numFmt w:val="decimal"/>
      <w:lvlText w:val="%1."/>
      <w:lvlJc w:val="left"/>
      <w:pPr>
        <w:tabs>
          <w:tab w:val="num" w:pos="360"/>
        </w:tabs>
        <w:ind w:left="360" w:right="360" w:hanging="360"/>
      </w:pPr>
    </w:lvl>
    <w:lvl w:ilvl="1" w:tplc="686A3FF8" w:tentative="1">
      <w:start w:val="1"/>
      <w:numFmt w:val="lowerLetter"/>
      <w:lvlText w:val="%2."/>
      <w:lvlJc w:val="left"/>
      <w:pPr>
        <w:tabs>
          <w:tab w:val="num" w:pos="1080"/>
        </w:tabs>
        <w:ind w:left="1080" w:right="1080" w:hanging="360"/>
      </w:pPr>
    </w:lvl>
    <w:lvl w:ilvl="2" w:tplc="669A8394" w:tentative="1">
      <w:start w:val="1"/>
      <w:numFmt w:val="lowerRoman"/>
      <w:lvlText w:val="%3."/>
      <w:lvlJc w:val="right"/>
      <w:pPr>
        <w:tabs>
          <w:tab w:val="num" w:pos="1800"/>
        </w:tabs>
        <w:ind w:left="1800" w:right="1800" w:hanging="180"/>
      </w:pPr>
    </w:lvl>
    <w:lvl w:ilvl="3" w:tplc="5E6CE1D2" w:tentative="1">
      <w:start w:val="1"/>
      <w:numFmt w:val="decimal"/>
      <w:lvlText w:val="%4."/>
      <w:lvlJc w:val="left"/>
      <w:pPr>
        <w:tabs>
          <w:tab w:val="num" w:pos="2520"/>
        </w:tabs>
        <w:ind w:left="2520" w:right="2520" w:hanging="360"/>
      </w:pPr>
    </w:lvl>
    <w:lvl w:ilvl="4" w:tplc="B30A0824" w:tentative="1">
      <w:start w:val="1"/>
      <w:numFmt w:val="lowerLetter"/>
      <w:lvlText w:val="%5."/>
      <w:lvlJc w:val="left"/>
      <w:pPr>
        <w:tabs>
          <w:tab w:val="num" w:pos="3240"/>
        </w:tabs>
        <w:ind w:left="3240" w:right="3240" w:hanging="360"/>
      </w:pPr>
    </w:lvl>
    <w:lvl w:ilvl="5" w:tplc="91A29B8E" w:tentative="1">
      <w:start w:val="1"/>
      <w:numFmt w:val="lowerRoman"/>
      <w:lvlText w:val="%6."/>
      <w:lvlJc w:val="right"/>
      <w:pPr>
        <w:tabs>
          <w:tab w:val="num" w:pos="3960"/>
        </w:tabs>
        <w:ind w:left="3960" w:right="3960" w:hanging="180"/>
      </w:pPr>
    </w:lvl>
    <w:lvl w:ilvl="6" w:tplc="20629B58" w:tentative="1">
      <w:start w:val="1"/>
      <w:numFmt w:val="decimal"/>
      <w:lvlText w:val="%7."/>
      <w:lvlJc w:val="left"/>
      <w:pPr>
        <w:tabs>
          <w:tab w:val="num" w:pos="4680"/>
        </w:tabs>
        <w:ind w:left="4680" w:right="4680" w:hanging="360"/>
      </w:pPr>
    </w:lvl>
    <w:lvl w:ilvl="7" w:tplc="217CD4F4" w:tentative="1">
      <w:start w:val="1"/>
      <w:numFmt w:val="lowerLetter"/>
      <w:lvlText w:val="%8."/>
      <w:lvlJc w:val="left"/>
      <w:pPr>
        <w:tabs>
          <w:tab w:val="num" w:pos="5400"/>
        </w:tabs>
        <w:ind w:left="5400" w:right="5400" w:hanging="360"/>
      </w:pPr>
    </w:lvl>
    <w:lvl w:ilvl="8" w:tplc="2F74B9E4" w:tentative="1">
      <w:start w:val="1"/>
      <w:numFmt w:val="lowerRoman"/>
      <w:lvlText w:val="%9."/>
      <w:lvlJc w:val="right"/>
      <w:pPr>
        <w:tabs>
          <w:tab w:val="num" w:pos="6120"/>
        </w:tabs>
        <w:ind w:left="6120" w:right="6120" w:hanging="180"/>
      </w:pPr>
    </w:lvl>
  </w:abstractNum>
  <w:abstractNum w:abstractNumId="139">
    <w:nsid w:val="662576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1">
    <w:nsid w:val="686E1897"/>
    <w:multiLevelType w:val="multilevel"/>
    <w:tmpl w:val="9F728104"/>
    <w:lvl w:ilvl="0">
      <w:start w:val="2"/>
      <w:numFmt w:val="decimal"/>
      <w:lvlText w:val="%1."/>
      <w:lvlJc w:val="left"/>
      <w:pPr>
        <w:tabs>
          <w:tab w:val="num" w:pos="0"/>
        </w:tabs>
        <w:ind w:left="-491" w:hanging="360"/>
      </w:pPr>
      <w:rPr>
        <w:rFonts w:hint="default"/>
      </w:rPr>
    </w:lvl>
    <w:lvl w:ilvl="1">
      <w:start w:val="3"/>
      <w:numFmt w:val="decimal"/>
      <w:lvlText w:val="%1.%2."/>
      <w:lvlJc w:val="left"/>
      <w:pPr>
        <w:tabs>
          <w:tab w:val="num" w:pos="851"/>
        </w:tabs>
        <w:ind w:left="792" w:hanging="792"/>
      </w:pPr>
      <w:rPr>
        <w:rFonts w:hint="default"/>
      </w:rPr>
    </w:lvl>
    <w:lvl w:ilvl="2">
      <w:start w:val="1"/>
      <w:numFmt w:val="decimal"/>
      <w:lvlText w:val="%1.%2.%3."/>
      <w:lvlJc w:val="left"/>
      <w:pPr>
        <w:tabs>
          <w:tab w:val="num" w:pos="4961"/>
        </w:tabs>
        <w:ind w:left="5334" w:hanging="1224"/>
      </w:pPr>
      <w:rPr>
        <w:rFonts w:hint="default"/>
        <w:b/>
        <w:bCs/>
        <w:sz w:val="28"/>
        <w:szCs w:val="28"/>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42">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43">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44">
    <w:nsid w:val="695818A7"/>
    <w:multiLevelType w:val="hybridMultilevel"/>
    <w:tmpl w:val="0E10003C"/>
    <w:lvl w:ilvl="0" w:tplc="04090013">
      <w:start w:val="1"/>
      <w:numFmt w:val="hebrew1"/>
      <w:lvlText w:val="%1."/>
      <w:lvlJc w:val="center"/>
      <w:pPr>
        <w:ind w:left="1530" w:hanging="360"/>
      </w:pPr>
    </w:lvl>
    <w:lvl w:ilvl="1" w:tplc="04090019">
      <w:start w:val="1"/>
      <w:numFmt w:val="decimal"/>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45">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6">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7">
    <w:nsid w:val="6E1565A5"/>
    <w:multiLevelType w:val="hybridMultilevel"/>
    <w:tmpl w:val="93B2C032"/>
    <w:lvl w:ilvl="0" w:tplc="D13226C0">
      <w:start w:val="1"/>
      <w:numFmt w:val="hebrew1"/>
      <w:lvlText w:val="%1."/>
      <w:lvlJc w:val="center"/>
      <w:pPr>
        <w:ind w:left="1457" w:hanging="360"/>
      </w:pPr>
    </w:lvl>
    <w:lvl w:ilvl="1" w:tplc="03623CF6" w:tentative="1">
      <w:start w:val="1"/>
      <w:numFmt w:val="lowerLetter"/>
      <w:lvlText w:val="%2."/>
      <w:lvlJc w:val="left"/>
      <w:pPr>
        <w:ind w:left="2177" w:hanging="360"/>
      </w:pPr>
    </w:lvl>
    <w:lvl w:ilvl="2" w:tplc="276A5B3A" w:tentative="1">
      <w:start w:val="1"/>
      <w:numFmt w:val="lowerRoman"/>
      <w:lvlText w:val="%3."/>
      <w:lvlJc w:val="right"/>
      <w:pPr>
        <w:ind w:left="2897" w:hanging="180"/>
      </w:pPr>
    </w:lvl>
    <w:lvl w:ilvl="3" w:tplc="5492D8EC" w:tentative="1">
      <w:start w:val="1"/>
      <w:numFmt w:val="decimal"/>
      <w:lvlText w:val="%4."/>
      <w:lvlJc w:val="left"/>
      <w:pPr>
        <w:ind w:left="3617" w:hanging="360"/>
      </w:pPr>
    </w:lvl>
    <w:lvl w:ilvl="4" w:tplc="8A267180" w:tentative="1">
      <w:start w:val="1"/>
      <w:numFmt w:val="lowerLetter"/>
      <w:lvlText w:val="%5."/>
      <w:lvlJc w:val="left"/>
      <w:pPr>
        <w:ind w:left="4337" w:hanging="360"/>
      </w:pPr>
    </w:lvl>
    <w:lvl w:ilvl="5" w:tplc="AC4C69AE" w:tentative="1">
      <w:start w:val="1"/>
      <w:numFmt w:val="lowerRoman"/>
      <w:lvlText w:val="%6."/>
      <w:lvlJc w:val="right"/>
      <w:pPr>
        <w:ind w:left="5057" w:hanging="180"/>
      </w:pPr>
    </w:lvl>
    <w:lvl w:ilvl="6" w:tplc="90883B8A" w:tentative="1">
      <w:start w:val="1"/>
      <w:numFmt w:val="decimal"/>
      <w:lvlText w:val="%7."/>
      <w:lvlJc w:val="left"/>
      <w:pPr>
        <w:ind w:left="5777" w:hanging="360"/>
      </w:pPr>
    </w:lvl>
    <w:lvl w:ilvl="7" w:tplc="8BD8893A" w:tentative="1">
      <w:start w:val="1"/>
      <w:numFmt w:val="lowerLetter"/>
      <w:lvlText w:val="%8."/>
      <w:lvlJc w:val="left"/>
      <w:pPr>
        <w:ind w:left="6497" w:hanging="360"/>
      </w:pPr>
    </w:lvl>
    <w:lvl w:ilvl="8" w:tplc="FB1CEB78" w:tentative="1">
      <w:start w:val="1"/>
      <w:numFmt w:val="lowerRoman"/>
      <w:lvlText w:val="%9."/>
      <w:lvlJc w:val="right"/>
      <w:pPr>
        <w:ind w:left="7217" w:hanging="180"/>
      </w:pPr>
    </w:lvl>
  </w:abstractNum>
  <w:abstractNum w:abstractNumId="148">
    <w:nsid w:val="6E5C7F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nsid w:val="6EBA1818"/>
    <w:multiLevelType w:val="hybridMultilevel"/>
    <w:tmpl w:val="BF24473E"/>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50">
    <w:nsid w:val="6F794AA3"/>
    <w:multiLevelType w:val="hybridMultilevel"/>
    <w:tmpl w:val="30827434"/>
    <w:lvl w:ilvl="0" w:tplc="04090013">
      <w:start w:val="1"/>
      <w:numFmt w:val="hebrew1"/>
      <w:lvlText w:val="%1."/>
      <w:lvlJc w:val="center"/>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51">
    <w:nsid w:val="6FDF0E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nsid w:val="700D012F"/>
    <w:multiLevelType w:val="hybridMultilevel"/>
    <w:tmpl w:val="DB1C822A"/>
    <w:lvl w:ilvl="0" w:tplc="8D98A394">
      <w:start w:val="1"/>
      <w:numFmt w:val="decimal"/>
      <w:lvlText w:val="%1."/>
      <w:lvlJc w:val="left"/>
      <w:pPr>
        <w:ind w:left="644" w:hanging="360"/>
      </w:pPr>
      <w:rPr>
        <w:rFonts w:hint="default"/>
      </w:rPr>
    </w:lvl>
    <w:lvl w:ilvl="1" w:tplc="04090019" w:tentative="1">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153">
    <w:nsid w:val="70203FE5"/>
    <w:multiLevelType w:val="hybridMultilevel"/>
    <w:tmpl w:val="4128F980"/>
    <w:lvl w:ilvl="0" w:tplc="04090013">
      <w:start w:val="1"/>
      <w:numFmt w:val="hebrew1"/>
      <w:lvlRestart w:val="0"/>
      <w:pStyle w:val="AlphaList"/>
      <w:lvlText w:val="%1."/>
      <w:lvlJc w:val="left"/>
      <w:pPr>
        <w:tabs>
          <w:tab w:val="num" w:pos="1559"/>
        </w:tabs>
        <w:ind w:left="1559"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nsid w:val="70816078"/>
    <w:multiLevelType w:val="hybridMultilevel"/>
    <w:tmpl w:val="2F5C4872"/>
    <w:lvl w:ilvl="0" w:tplc="1D00EA78">
      <w:start w:val="1"/>
      <w:numFmt w:val="bullet"/>
      <w:lvlText w:val=""/>
      <w:lvlJc w:val="left"/>
      <w:pPr>
        <w:ind w:left="1440" w:hanging="360"/>
      </w:pPr>
      <w:rPr>
        <w:rFonts w:ascii="Symbol" w:hAnsi="Symbol" w:hint="default"/>
      </w:rPr>
    </w:lvl>
    <w:lvl w:ilvl="1" w:tplc="BEDA629C" w:tentative="1">
      <w:start w:val="1"/>
      <w:numFmt w:val="bullet"/>
      <w:lvlText w:val="o"/>
      <w:lvlJc w:val="left"/>
      <w:pPr>
        <w:ind w:left="2160" w:hanging="360"/>
      </w:pPr>
      <w:rPr>
        <w:rFonts w:ascii="Courier New" w:hAnsi="Courier New" w:cs="Courier New" w:hint="default"/>
      </w:rPr>
    </w:lvl>
    <w:lvl w:ilvl="2" w:tplc="637297E2" w:tentative="1">
      <w:start w:val="1"/>
      <w:numFmt w:val="bullet"/>
      <w:lvlText w:val=""/>
      <w:lvlJc w:val="left"/>
      <w:pPr>
        <w:ind w:left="2880" w:hanging="360"/>
      </w:pPr>
      <w:rPr>
        <w:rFonts w:ascii="Wingdings" w:hAnsi="Wingdings" w:hint="default"/>
      </w:rPr>
    </w:lvl>
    <w:lvl w:ilvl="3" w:tplc="500091A0" w:tentative="1">
      <w:start w:val="1"/>
      <w:numFmt w:val="bullet"/>
      <w:lvlText w:val=""/>
      <w:lvlJc w:val="left"/>
      <w:pPr>
        <w:ind w:left="3600" w:hanging="360"/>
      </w:pPr>
      <w:rPr>
        <w:rFonts w:ascii="Symbol" w:hAnsi="Symbol" w:hint="default"/>
      </w:rPr>
    </w:lvl>
    <w:lvl w:ilvl="4" w:tplc="26A298CC" w:tentative="1">
      <w:start w:val="1"/>
      <w:numFmt w:val="bullet"/>
      <w:lvlText w:val="o"/>
      <w:lvlJc w:val="left"/>
      <w:pPr>
        <w:ind w:left="4320" w:hanging="360"/>
      </w:pPr>
      <w:rPr>
        <w:rFonts w:ascii="Courier New" w:hAnsi="Courier New" w:cs="Courier New" w:hint="default"/>
      </w:rPr>
    </w:lvl>
    <w:lvl w:ilvl="5" w:tplc="62C45BAE" w:tentative="1">
      <w:start w:val="1"/>
      <w:numFmt w:val="bullet"/>
      <w:lvlText w:val=""/>
      <w:lvlJc w:val="left"/>
      <w:pPr>
        <w:ind w:left="5040" w:hanging="360"/>
      </w:pPr>
      <w:rPr>
        <w:rFonts w:ascii="Wingdings" w:hAnsi="Wingdings" w:hint="default"/>
      </w:rPr>
    </w:lvl>
    <w:lvl w:ilvl="6" w:tplc="965848E0" w:tentative="1">
      <w:start w:val="1"/>
      <w:numFmt w:val="bullet"/>
      <w:lvlText w:val=""/>
      <w:lvlJc w:val="left"/>
      <w:pPr>
        <w:ind w:left="5760" w:hanging="360"/>
      </w:pPr>
      <w:rPr>
        <w:rFonts w:ascii="Symbol" w:hAnsi="Symbol" w:hint="default"/>
      </w:rPr>
    </w:lvl>
    <w:lvl w:ilvl="7" w:tplc="07D489C2" w:tentative="1">
      <w:start w:val="1"/>
      <w:numFmt w:val="bullet"/>
      <w:lvlText w:val="o"/>
      <w:lvlJc w:val="left"/>
      <w:pPr>
        <w:ind w:left="6480" w:hanging="360"/>
      </w:pPr>
      <w:rPr>
        <w:rFonts w:ascii="Courier New" w:hAnsi="Courier New" w:cs="Courier New" w:hint="default"/>
      </w:rPr>
    </w:lvl>
    <w:lvl w:ilvl="8" w:tplc="45785912" w:tentative="1">
      <w:start w:val="1"/>
      <w:numFmt w:val="bullet"/>
      <w:lvlText w:val=""/>
      <w:lvlJc w:val="left"/>
      <w:pPr>
        <w:ind w:left="7200" w:hanging="360"/>
      </w:pPr>
      <w:rPr>
        <w:rFonts w:ascii="Wingdings" w:hAnsi="Wingdings" w:hint="default"/>
      </w:rPr>
    </w:lvl>
  </w:abstractNum>
  <w:abstractNum w:abstractNumId="155">
    <w:nsid w:val="70DA33C1"/>
    <w:multiLevelType w:val="hybridMultilevel"/>
    <w:tmpl w:val="413CF8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6">
    <w:nsid w:val="71CF6BF6"/>
    <w:multiLevelType w:val="hybridMultilevel"/>
    <w:tmpl w:val="117AE620"/>
    <w:lvl w:ilvl="0" w:tplc="DD30FF32">
      <w:start w:val="1"/>
      <w:numFmt w:val="decimal"/>
      <w:lvlText w:val="%1."/>
      <w:lvlJc w:val="left"/>
      <w:pPr>
        <w:ind w:left="10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72627110"/>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58">
    <w:nsid w:val="73653ED2"/>
    <w:multiLevelType w:val="hybridMultilevel"/>
    <w:tmpl w:val="E6AE5D04"/>
    <w:lvl w:ilvl="0" w:tplc="426214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nsid w:val="75766F34"/>
    <w:multiLevelType w:val="multilevel"/>
    <w:tmpl w:val="DC30B122"/>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2"/>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62">
    <w:nsid w:val="75B61412"/>
    <w:multiLevelType w:val="hybridMultilevel"/>
    <w:tmpl w:val="38C2F02A"/>
    <w:lvl w:ilvl="0" w:tplc="02166412">
      <w:start w:val="1"/>
      <w:numFmt w:val="hebrew1"/>
      <w:lvlText w:val="%1."/>
      <w:lvlJc w:val="left"/>
      <w:pPr>
        <w:ind w:left="738" w:hanging="360"/>
      </w:pPr>
      <w:rPr>
        <w:rFonts w:hint="default"/>
      </w:rPr>
    </w:lvl>
    <w:lvl w:ilvl="1" w:tplc="04090019" w:tentative="1">
      <w:start w:val="1"/>
      <w:numFmt w:val="lowerLetter"/>
      <w:lvlText w:val="%2."/>
      <w:lvlJc w:val="left"/>
      <w:pPr>
        <w:ind w:left="1458" w:hanging="360"/>
      </w:pPr>
    </w:lvl>
    <w:lvl w:ilvl="2" w:tplc="0409001B" w:tentative="1">
      <w:start w:val="1"/>
      <w:numFmt w:val="lowerRoman"/>
      <w:lvlText w:val="%3."/>
      <w:lvlJc w:val="right"/>
      <w:pPr>
        <w:ind w:left="2178" w:hanging="180"/>
      </w:pPr>
    </w:lvl>
    <w:lvl w:ilvl="3" w:tplc="0409000F" w:tentative="1">
      <w:start w:val="1"/>
      <w:numFmt w:val="decimal"/>
      <w:lvlText w:val="%4."/>
      <w:lvlJc w:val="left"/>
      <w:pPr>
        <w:ind w:left="2898" w:hanging="360"/>
      </w:pPr>
    </w:lvl>
    <w:lvl w:ilvl="4" w:tplc="04090019" w:tentative="1">
      <w:start w:val="1"/>
      <w:numFmt w:val="lowerLetter"/>
      <w:lvlText w:val="%5."/>
      <w:lvlJc w:val="left"/>
      <w:pPr>
        <w:ind w:left="3618" w:hanging="360"/>
      </w:pPr>
    </w:lvl>
    <w:lvl w:ilvl="5" w:tplc="0409001B" w:tentative="1">
      <w:start w:val="1"/>
      <w:numFmt w:val="lowerRoman"/>
      <w:lvlText w:val="%6."/>
      <w:lvlJc w:val="right"/>
      <w:pPr>
        <w:ind w:left="4338" w:hanging="180"/>
      </w:pPr>
    </w:lvl>
    <w:lvl w:ilvl="6" w:tplc="0409000F" w:tentative="1">
      <w:start w:val="1"/>
      <w:numFmt w:val="decimal"/>
      <w:lvlText w:val="%7."/>
      <w:lvlJc w:val="left"/>
      <w:pPr>
        <w:ind w:left="5058" w:hanging="360"/>
      </w:pPr>
    </w:lvl>
    <w:lvl w:ilvl="7" w:tplc="04090019" w:tentative="1">
      <w:start w:val="1"/>
      <w:numFmt w:val="lowerLetter"/>
      <w:lvlText w:val="%8."/>
      <w:lvlJc w:val="left"/>
      <w:pPr>
        <w:ind w:left="5778" w:hanging="360"/>
      </w:pPr>
    </w:lvl>
    <w:lvl w:ilvl="8" w:tplc="0409001B" w:tentative="1">
      <w:start w:val="1"/>
      <w:numFmt w:val="lowerRoman"/>
      <w:lvlText w:val="%9."/>
      <w:lvlJc w:val="right"/>
      <w:pPr>
        <w:ind w:left="6498" w:hanging="180"/>
      </w:pPr>
    </w:lvl>
  </w:abstractNum>
  <w:abstractNum w:abstractNumId="163">
    <w:nsid w:val="766A22F6"/>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4">
    <w:nsid w:val="782276C1"/>
    <w:multiLevelType w:val="hybridMultilevel"/>
    <w:tmpl w:val="3502E438"/>
    <w:lvl w:ilvl="0" w:tplc="94A4D3A2">
      <w:start w:val="1"/>
      <w:numFmt w:val="decimal"/>
      <w:lvlText w:val="%1."/>
      <w:lvlJc w:val="left"/>
      <w:pPr>
        <w:tabs>
          <w:tab w:val="num" w:pos="720"/>
        </w:tabs>
        <w:ind w:left="720" w:hanging="360"/>
      </w:pPr>
      <w:rPr>
        <w:rFonts w:cs="Times New Roman"/>
      </w:rPr>
    </w:lvl>
    <w:lvl w:ilvl="1" w:tplc="87DC89D4">
      <w:start w:val="1"/>
      <w:numFmt w:val="hebrew1"/>
      <w:pStyle w:val="Letter2"/>
      <w:lvlText w:val="%2."/>
      <w:lvlJc w:val="left"/>
      <w:pPr>
        <w:tabs>
          <w:tab w:val="num" w:pos="1440"/>
        </w:tabs>
        <w:ind w:left="1440" w:hanging="360"/>
      </w:pPr>
      <w:rPr>
        <w:rFonts w:cs="Times New Roman" w:hint="default"/>
        <w:sz w:val="2"/>
        <w:szCs w:val="24"/>
      </w:rPr>
    </w:lvl>
    <w:lvl w:ilvl="2" w:tplc="F15C0252">
      <w:start w:val="1"/>
      <w:numFmt w:val="lowerRoman"/>
      <w:lvlText w:val="%3."/>
      <w:lvlJc w:val="right"/>
      <w:pPr>
        <w:tabs>
          <w:tab w:val="num" w:pos="2160"/>
        </w:tabs>
        <w:ind w:left="2160" w:hanging="180"/>
      </w:pPr>
      <w:rPr>
        <w:rFonts w:cs="Times New Roman"/>
      </w:rPr>
    </w:lvl>
    <w:lvl w:ilvl="3" w:tplc="6AF231E2">
      <w:start w:val="1"/>
      <w:numFmt w:val="decimal"/>
      <w:lvlText w:val="%4."/>
      <w:lvlJc w:val="left"/>
      <w:pPr>
        <w:tabs>
          <w:tab w:val="num" w:pos="2880"/>
        </w:tabs>
        <w:ind w:left="2880" w:hanging="360"/>
      </w:pPr>
      <w:rPr>
        <w:rFonts w:cs="Times New Roman"/>
      </w:rPr>
    </w:lvl>
    <w:lvl w:ilvl="4" w:tplc="379E1FC8">
      <w:start w:val="1"/>
      <w:numFmt w:val="lowerLetter"/>
      <w:lvlText w:val="%5."/>
      <w:lvlJc w:val="left"/>
      <w:pPr>
        <w:tabs>
          <w:tab w:val="num" w:pos="3600"/>
        </w:tabs>
        <w:ind w:left="3600" w:hanging="360"/>
      </w:pPr>
      <w:rPr>
        <w:rFonts w:cs="Times New Roman"/>
      </w:rPr>
    </w:lvl>
    <w:lvl w:ilvl="5" w:tplc="ADFC132E">
      <w:start w:val="1"/>
      <w:numFmt w:val="lowerRoman"/>
      <w:lvlText w:val="%6."/>
      <w:lvlJc w:val="right"/>
      <w:pPr>
        <w:tabs>
          <w:tab w:val="num" w:pos="4320"/>
        </w:tabs>
        <w:ind w:left="4320" w:hanging="180"/>
      </w:pPr>
      <w:rPr>
        <w:rFonts w:cs="Times New Roman"/>
      </w:rPr>
    </w:lvl>
    <w:lvl w:ilvl="6" w:tplc="0896BE1C">
      <w:start w:val="1"/>
      <w:numFmt w:val="decimal"/>
      <w:lvlText w:val="%7."/>
      <w:lvlJc w:val="left"/>
      <w:pPr>
        <w:tabs>
          <w:tab w:val="num" w:pos="5040"/>
        </w:tabs>
        <w:ind w:left="5040" w:hanging="360"/>
      </w:pPr>
      <w:rPr>
        <w:rFonts w:cs="Times New Roman"/>
      </w:rPr>
    </w:lvl>
    <w:lvl w:ilvl="7" w:tplc="F122703E">
      <w:start w:val="1"/>
      <w:numFmt w:val="lowerLetter"/>
      <w:lvlText w:val="%8."/>
      <w:lvlJc w:val="left"/>
      <w:pPr>
        <w:tabs>
          <w:tab w:val="num" w:pos="5760"/>
        </w:tabs>
        <w:ind w:left="5760" w:hanging="360"/>
      </w:pPr>
      <w:rPr>
        <w:rFonts w:cs="Times New Roman"/>
      </w:rPr>
    </w:lvl>
    <w:lvl w:ilvl="8" w:tplc="7AFA2DB2">
      <w:start w:val="1"/>
      <w:numFmt w:val="lowerRoman"/>
      <w:lvlText w:val="%9."/>
      <w:lvlJc w:val="right"/>
      <w:pPr>
        <w:tabs>
          <w:tab w:val="num" w:pos="6480"/>
        </w:tabs>
        <w:ind w:left="6480" w:hanging="180"/>
      </w:pPr>
      <w:rPr>
        <w:rFonts w:cs="Times New Roman"/>
      </w:rPr>
    </w:lvl>
  </w:abstractNum>
  <w:abstractNum w:abstractNumId="165">
    <w:nsid w:val="78FE7F75"/>
    <w:multiLevelType w:val="hybridMultilevel"/>
    <w:tmpl w:val="E2DCB832"/>
    <w:name w:val="listhnumber4322322232223"/>
    <w:lvl w:ilvl="0" w:tplc="4662942C">
      <w:start w:val="1"/>
      <w:numFmt w:val="hebrew1"/>
      <w:lvlText w:val="%1."/>
      <w:lvlJc w:val="center"/>
      <w:pPr>
        <w:ind w:left="1747" w:hanging="360"/>
      </w:pPr>
      <w:rPr>
        <w:rFonts w:hint="default"/>
      </w:rPr>
    </w:lvl>
    <w:lvl w:ilvl="1" w:tplc="C6927010">
      <w:start w:val="1"/>
      <w:numFmt w:val="bullet"/>
      <w:lvlText w:val="o"/>
      <w:lvlJc w:val="left"/>
      <w:pPr>
        <w:ind w:left="2467" w:hanging="360"/>
      </w:pPr>
      <w:rPr>
        <w:rFonts w:ascii="Courier New" w:hAnsi="Courier New" w:cs="Courier New" w:hint="default"/>
      </w:rPr>
    </w:lvl>
    <w:lvl w:ilvl="2" w:tplc="96687728">
      <w:start w:val="1"/>
      <w:numFmt w:val="bullet"/>
      <w:lvlText w:val=""/>
      <w:lvlJc w:val="left"/>
      <w:pPr>
        <w:ind w:left="3187" w:hanging="360"/>
      </w:pPr>
      <w:rPr>
        <w:rFonts w:ascii="Wingdings" w:hAnsi="Wingdings" w:hint="default"/>
      </w:rPr>
    </w:lvl>
    <w:lvl w:ilvl="3" w:tplc="BABC4D0A" w:tentative="1">
      <w:start w:val="1"/>
      <w:numFmt w:val="bullet"/>
      <w:lvlText w:val=""/>
      <w:lvlJc w:val="left"/>
      <w:pPr>
        <w:ind w:left="3907" w:hanging="360"/>
      </w:pPr>
      <w:rPr>
        <w:rFonts w:ascii="Symbol" w:hAnsi="Symbol" w:hint="default"/>
      </w:rPr>
    </w:lvl>
    <w:lvl w:ilvl="4" w:tplc="051A1E92" w:tentative="1">
      <w:start w:val="1"/>
      <w:numFmt w:val="bullet"/>
      <w:lvlText w:val="o"/>
      <w:lvlJc w:val="left"/>
      <w:pPr>
        <w:ind w:left="4627" w:hanging="360"/>
      </w:pPr>
      <w:rPr>
        <w:rFonts w:ascii="Courier New" w:hAnsi="Courier New" w:cs="Courier New" w:hint="default"/>
      </w:rPr>
    </w:lvl>
    <w:lvl w:ilvl="5" w:tplc="3F10A1F6" w:tentative="1">
      <w:start w:val="1"/>
      <w:numFmt w:val="bullet"/>
      <w:lvlText w:val=""/>
      <w:lvlJc w:val="left"/>
      <w:pPr>
        <w:ind w:left="5347" w:hanging="360"/>
      </w:pPr>
      <w:rPr>
        <w:rFonts w:ascii="Wingdings" w:hAnsi="Wingdings" w:hint="default"/>
      </w:rPr>
    </w:lvl>
    <w:lvl w:ilvl="6" w:tplc="DA8E19A6" w:tentative="1">
      <w:start w:val="1"/>
      <w:numFmt w:val="bullet"/>
      <w:lvlText w:val=""/>
      <w:lvlJc w:val="left"/>
      <w:pPr>
        <w:ind w:left="6067" w:hanging="360"/>
      </w:pPr>
      <w:rPr>
        <w:rFonts w:ascii="Symbol" w:hAnsi="Symbol" w:hint="default"/>
      </w:rPr>
    </w:lvl>
    <w:lvl w:ilvl="7" w:tplc="510A7682" w:tentative="1">
      <w:start w:val="1"/>
      <w:numFmt w:val="bullet"/>
      <w:lvlText w:val="o"/>
      <w:lvlJc w:val="left"/>
      <w:pPr>
        <w:ind w:left="6787" w:hanging="360"/>
      </w:pPr>
      <w:rPr>
        <w:rFonts w:ascii="Courier New" w:hAnsi="Courier New" w:cs="Courier New" w:hint="default"/>
      </w:rPr>
    </w:lvl>
    <w:lvl w:ilvl="8" w:tplc="E4645158" w:tentative="1">
      <w:start w:val="1"/>
      <w:numFmt w:val="bullet"/>
      <w:lvlText w:val=""/>
      <w:lvlJc w:val="left"/>
      <w:pPr>
        <w:ind w:left="7507" w:hanging="360"/>
      </w:pPr>
      <w:rPr>
        <w:rFonts w:ascii="Wingdings" w:hAnsi="Wingdings" w:hint="default"/>
      </w:rPr>
    </w:lvl>
  </w:abstractNum>
  <w:abstractNum w:abstractNumId="166">
    <w:nsid w:val="794811A5"/>
    <w:multiLevelType w:val="hybridMultilevel"/>
    <w:tmpl w:val="21F06726"/>
    <w:lvl w:ilvl="0" w:tplc="82EE7F28">
      <w:start w:val="1"/>
      <w:numFmt w:val="decimal"/>
      <w:pStyle w:val="Letter1"/>
      <w:lvlText w:val="%1."/>
      <w:lvlJc w:val="left"/>
      <w:pPr>
        <w:tabs>
          <w:tab w:val="num" w:pos="720"/>
        </w:tabs>
        <w:ind w:left="720" w:hanging="360"/>
      </w:pPr>
      <w:rPr>
        <w:rFonts w:cs="Times New Roman"/>
        <w:b w:val="0"/>
        <w:bCs w:val="0"/>
      </w:rPr>
    </w:lvl>
    <w:lvl w:ilvl="1" w:tplc="A1D03726">
      <w:start w:val="1"/>
      <w:numFmt w:val="hebrew1"/>
      <w:lvlText w:val="%2."/>
      <w:lvlJc w:val="left"/>
      <w:pPr>
        <w:tabs>
          <w:tab w:val="num" w:pos="1440"/>
        </w:tabs>
        <w:ind w:left="1440" w:hanging="360"/>
      </w:pPr>
      <w:rPr>
        <w:rFonts w:cs="Times New Roman" w:hint="default"/>
        <w:sz w:val="2"/>
        <w:szCs w:val="24"/>
      </w:rPr>
    </w:lvl>
    <w:lvl w:ilvl="2" w:tplc="0CDA83F8">
      <w:start w:val="1"/>
      <w:numFmt w:val="lowerRoman"/>
      <w:lvlText w:val="%3."/>
      <w:lvlJc w:val="right"/>
      <w:pPr>
        <w:tabs>
          <w:tab w:val="num" w:pos="2160"/>
        </w:tabs>
        <w:ind w:left="2160" w:hanging="180"/>
      </w:pPr>
      <w:rPr>
        <w:rFonts w:cs="Times New Roman"/>
      </w:rPr>
    </w:lvl>
    <w:lvl w:ilvl="3" w:tplc="4FBC59DC">
      <w:start w:val="1"/>
      <w:numFmt w:val="decimal"/>
      <w:lvlText w:val="%4."/>
      <w:lvlJc w:val="left"/>
      <w:pPr>
        <w:tabs>
          <w:tab w:val="num" w:pos="2880"/>
        </w:tabs>
        <w:ind w:left="2880" w:hanging="360"/>
      </w:pPr>
      <w:rPr>
        <w:rFonts w:cs="Times New Roman"/>
      </w:rPr>
    </w:lvl>
    <w:lvl w:ilvl="4" w:tplc="D8C6B328">
      <w:start w:val="1"/>
      <w:numFmt w:val="lowerLetter"/>
      <w:lvlText w:val="%5."/>
      <w:lvlJc w:val="left"/>
      <w:pPr>
        <w:tabs>
          <w:tab w:val="num" w:pos="3600"/>
        </w:tabs>
        <w:ind w:left="3600" w:hanging="360"/>
      </w:pPr>
      <w:rPr>
        <w:rFonts w:cs="Times New Roman"/>
      </w:rPr>
    </w:lvl>
    <w:lvl w:ilvl="5" w:tplc="B518D124">
      <w:start w:val="1"/>
      <w:numFmt w:val="lowerRoman"/>
      <w:lvlText w:val="%6."/>
      <w:lvlJc w:val="right"/>
      <w:pPr>
        <w:tabs>
          <w:tab w:val="num" w:pos="4320"/>
        </w:tabs>
        <w:ind w:left="4320" w:hanging="180"/>
      </w:pPr>
      <w:rPr>
        <w:rFonts w:cs="Times New Roman"/>
      </w:rPr>
    </w:lvl>
    <w:lvl w:ilvl="6" w:tplc="DC1E04F2">
      <w:start w:val="1"/>
      <w:numFmt w:val="decimal"/>
      <w:lvlText w:val="%7."/>
      <w:lvlJc w:val="left"/>
      <w:pPr>
        <w:tabs>
          <w:tab w:val="num" w:pos="5040"/>
        </w:tabs>
        <w:ind w:left="5040" w:hanging="360"/>
      </w:pPr>
      <w:rPr>
        <w:rFonts w:cs="Times New Roman"/>
      </w:rPr>
    </w:lvl>
    <w:lvl w:ilvl="7" w:tplc="EF9CCD06">
      <w:start w:val="1"/>
      <w:numFmt w:val="lowerLetter"/>
      <w:lvlText w:val="%8."/>
      <w:lvlJc w:val="left"/>
      <w:pPr>
        <w:tabs>
          <w:tab w:val="num" w:pos="5760"/>
        </w:tabs>
        <w:ind w:left="5760" w:hanging="360"/>
      </w:pPr>
      <w:rPr>
        <w:rFonts w:cs="Times New Roman"/>
      </w:rPr>
    </w:lvl>
    <w:lvl w:ilvl="8" w:tplc="1D9C56C2">
      <w:start w:val="1"/>
      <w:numFmt w:val="lowerRoman"/>
      <w:lvlText w:val="%9."/>
      <w:lvlJc w:val="right"/>
      <w:pPr>
        <w:tabs>
          <w:tab w:val="num" w:pos="6480"/>
        </w:tabs>
        <w:ind w:left="6480" w:hanging="180"/>
      </w:pPr>
      <w:rPr>
        <w:rFonts w:cs="Times New Roman"/>
      </w:rPr>
    </w:lvl>
  </w:abstractNum>
  <w:abstractNum w:abstractNumId="167">
    <w:nsid w:val="7A450371"/>
    <w:multiLevelType w:val="hybridMultilevel"/>
    <w:tmpl w:val="C0DC483C"/>
    <w:lvl w:ilvl="0" w:tplc="2D02F68E">
      <w:start w:val="1"/>
      <w:numFmt w:val="decimal"/>
      <w:lvlText w:val="%1."/>
      <w:lvlJc w:val="left"/>
      <w:pPr>
        <w:ind w:left="2880" w:hanging="360"/>
      </w:pPr>
    </w:lvl>
    <w:lvl w:ilvl="1" w:tplc="54967FA0" w:tentative="1">
      <w:start w:val="1"/>
      <w:numFmt w:val="lowerLetter"/>
      <w:lvlText w:val="%2."/>
      <w:lvlJc w:val="left"/>
      <w:pPr>
        <w:ind w:left="3600" w:hanging="360"/>
      </w:pPr>
    </w:lvl>
    <w:lvl w:ilvl="2" w:tplc="7B4ECF24" w:tentative="1">
      <w:start w:val="1"/>
      <w:numFmt w:val="lowerRoman"/>
      <w:lvlText w:val="%3."/>
      <w:lvlJc w:val="right"/>
      <w:pPr>
        <w:ind w:left="4320" w:hanging="180"/>
      </w:pPr>
    </w:lvl>
    <w:lvl w:ilvl="3" w:tplc="2152B994">
      <w:start w:val="1"/>
      <w:numFmt w:val="decimal"/>
      <w:lvlText w:val="%4."/>
      <w:lvlJc w:val="left"/>
      <w:pPr>
        <w:ind w:left="5040" w:hanging="360"/>
      </w:pPr>
    </w:lvl>
    <w:lvl w:ilvl="4" w:tplc="EBC0B830" w:tentative="1">
      <w:start w:val="1"/>
      <w:numFmt w:val="lowerLetter"/>
      <w:lvlText w:val="%5."/>
      <w:lvlJc w:val="left"/>
      <w:pPr>
        <w:ind w:left="5760" w:hanging="360"/>
      </w:pPr>
    </w:lvl>
    <w:lvl w:ilvl="5" w:tplc="9062886E" w:tentative="1">
      <w:start w:val="1"/>
      <w:numFmt w:val="lowerRoman"/>
      <w:lvlText w:val="%6."/>
      <w:lvlJc w:val="right"/>
      <w:pPr>
        <w:ind w:left="6480" w:hanging="180"/>
      </w:pPr>
    </w:lvl>
    <w:lvl w:ilvl="6" w:tplc="85A2414C" w:tentative="1">
      <w:start w:val="1"/>
      <w:numFmt w:val="decimal"/>
      <w:lvlText w:val="%7."/>
      <w:lvlJc w:val="left"/>
      <w:pPr>
        <w:ind w:left="7200" w:hanging="360"/>
      </w:pPr>
    </w:lvl>
    <w:lvl w:ilvl="7" w:tplc="73342A5A" w:tentative="1">
      <w:start w:val="1"/>
      <w:numFmt w:val="lowerLetter"/>
      <w:lvlText w:val="%8."/>
      <w:lvlJc w:val="left"/>
      <w:pPr>
        <w:ind w:left="7920" w:hanging="360"/>
      </w:pPr>
    </w:lvl>
    <w:lvl w:ilvl="8" w:tplc="2FC02C0C" w:tentative="1">
      <w:start w:val="1"/>
      <w:numFmt w:val="lowerRoman"/>
      <w:lvlText w:val="%9."/>
      <w:lvlJc w:val="right"/>
      <w:pPr>
        <w:ind w:left="8640" w:hanging="180"/>
      </w:pPr>
    </w:lvl>
  </w:abstractNum>
  <w:abstractNum w:abstractNumId="168">
    <w:nsid w:val="7B5E0B92"/>
    <w:multiLevelType w:val="hybridMultilevel"/>
    <w:tmpl w:val="57DE6DBE"/>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69">
    <w:nsid w:val="7BA40837"/>
    <w:multiLevelType w:val="hybridMultilevel"/>
    <w:tmpl w:val="84BA3A36"/>
    <w:lvl w:ilvl="0" w:tplc="0786DD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nsid w:val="7D5160A6"/>
    <w:multiLevelType w:val="multilevel"/>
    <w:tmpl w:val="00D2C88C"/>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1">
    <w:nsid w:val="7FF0601D"/>
    <w:multiLevelType w:val="hybridMultilevel"/>
    <w:tmpl w:val="04F46916"/>
    <w:lvl w:ilvl="0" w:tplc="88105520">
      <w:start w:val="1"/>
      <w:numFmt w:val="lowerRoman"/>
      <w:lvlText w:val="%1."/>
      <w:lvlJc w:val="right"/>
      <w:pPr>
        <w:ind w:left="3960" w:hanging="360"/>
      </w:pPr>
      <w:rPr>
        <w:rFonts w:hint="default"/>
      </w:rPr>
    </w:lvl>
    <w:lvl w:ilvl="1" w:tplc="05C234B2" w:tentative="1">
      <w:start w:val="1"/>
      <w:numFmt w:val="bullet"/>
      <w:lvlText w:val="o"/>
      <w:lvlJc w:val="left"/>
      <w:pPr>
        <w:ind w:left="4680" w:hanging="360"/>
      </w:pPr>
      <w:rPr>
        <w:rFonts w:ascii="Courier New" w:hAnsi="Courier New" w:cs="Courier New" w:hint="default"/>
      </w:rPr>
    </w:lvl>
    <w:lvl w:ilvl="2" w:tplc="EE40CD0A" w:tentative="1">
      <w:start w:val="1"/>
      <w:numFmt w:val="bullet"/>
      <w:lvlText w:val=""/>
      <w:lvlJc w:val="left"/>
      <w:pPr>
        <w:ind w:left="5400" w:hanging="360"/>
      </w:pPr>
      <w:rPr>
        <w:rFonts w:ascii="Wingdings" w:hAnsi="Wingdings" w:hint="default"/>
      </w:rPr>
    </w:lvl>
    <w:lvl w:ilvl="3" w:tplc="7F4881F4" w:tentative="1">
      <w:start w:val="1"/>
      <w:numFmt w:val="bullet"/>
      <w:lvlText w:val=""/>
      <w:lvlJc w:val="left"/>
      <w:pPr>
        <w:ind w:left="6120" w:hanging="360"/>
      </w:pPr>
      <w:rPr>
        <w:rFonts w:ascii="Symbol" w:hAnsi="Symbol" w:hint="default"/>
      </w:rPr>
    </w:lvl>
    <w:lvl w:ilvl="4" w:tplc="EE38721E" w:tentative="1">
      <w:start w:val="1"/>
      <w:numFmt w:val="bullet"/>
      <w:lvlText w:val="o"/>
      <w:lvlJc w:val="left"/>
      <w:pPr>
        <w:ind w:left="6840" w:hanging="360"/>
      </w:pPr>
      <w:rPr>
        <w:rFonts w:ascii="Courier New" w:hAnsi="Courier New" w:cs="Courier New" w:hint="default"/>
      </w:rPr>
    </w:lvl>
    <w:lvl w:ilvl="5" w:tplc="58B6B14A" w:tentative="1">
      <w:start w:val="1"/>
      <w:numFmt w:val="bullet"/>
      <w:lvlText w:val=""/>
      <w:lvlJc w:val="left"/>
      <w:pPr>
        <w:ind w:left="7560" w:hanging="360"/>
      </w:pPr>
      <w:rPr>
        <w:rFonts w:ascii="Wingdings" w:hAnsi="Wingdings" w:hint="default"/>
      </w:rPr>
    </w:lvl>
    <w:lvl w:ilvl="6" w:tplc="FE98D2B4" w:tentative="1">
      <w:start w:val="1"/>
      <w:numFmt w:val="bullet"/>
      <w:lvlText w:val=""/>
      <w:lvlJc w:val="left"/>
      <w:pPr>
        <w:ind w:left="8280" w:hanging="360"/>
      </w:pPr>
      <w:rPr>
        <w:rFonts w:ascii="Symbol" w:hAnsi="Symbol" w:hint="default"/>
      </w:rPr>
    </w:lvl>
    <w:lvl w:ilvl="7" w:tplc="01406342" w:tentative="1">
      <w:start w:val="1"/>
      <w:numFmt w:val="bullet"/>
      <w:lvlText w:val="o"/>
      <w:lvlJc w:val="left"/>
      <w:pPr>
        <w:ind w:left="9000" w:hanging="360"/>
      </w:pPr>
      <w:rPr>
        <w:rFonts w:ascii="Courier New" w:hAnsi="Courier New" w:cs="Courier New" w:hint="default"/>
      </w:rPr>
    </w:lvl>
    <w:lvl w:ilvl="8" w:tplc="6E10B7FA" w:tentative="1">
      <w:start w:val="1"/>
      <w:numFmt w:val="bullet"/>
      <w:lvlText w:val=""/>
      <w:lvlJc w:val="left"/>
      <w:pPr>
        <w:ind w:left="9720" w:hanging="360"/>
      </w:pPr>
      <w:rPr>
        <w:rFonts w:ascii="Wingdings" w:hAnsi="Wingdings" w:hint="default"/>
      </w:rPr>
    </w:lvl>
  </w:abstractNum>
  <w:num w:numId="1">
    <w:abstractNumId w:val="0"/>
  </w:num>
  <w:num w:numId="2">
    <w:abstractNumId w:val="99"/>
  </w:num>
  <w:num w:numId="3">
    <w:abstractNumId w:val="1"/>
  </w:num>
  <w:num w:numId="4">
    <w:abstractNumId w:val="142"/>
  </w:num>
  <w:num w:numId="5">
    <w:abstractNumId w:val="73"/>
  </w:num>
  <w:num w:numId="6">
    <w:abstractNumId w:val="42"/>
  </w:num>
  <w:num w:numId="7">
    <w:abstractNumId w:val="122"/>
  </w:num>
  <w:num w:numId="8">
    <w:abstractNumId w:val="159"/>
  </w:num>
  <w:num w:numId="9">
    <w:abstractNumId w:val="66"/>
  </w:num>
  <w:num w:numId="10">
    <w:abstractNumId w:val="2"/>
  </w:num>
  <w:num w:numId="11">
    <w:abstractNumId w:val="40"/>
  </w:num>
  <w:num w:numId="12">
    <w:abstractNumId w:val="55"/>
  </w:num>
  <w:num w:numId="13">
    <w:abstractNumId w:val="126"/>
  </w:num>
  <w:num w:numId="14">
    <w:abstractNumId w:val="27"/>
  </w:num>
  <w:num w:numId="15">
    <w:abstractNumId w:val="101"/>
  </w:num>
  <w:num w:numId="16">
    <w:abstractNumId w:val="43"/>
  </w:num>
  <w:num w:numId="17">
    <w:abstractNumId w:val="84"/>
  </w:num>
  <w:num w:numId="18">
    <w:abstractNumId w:val="136"/>
  </w:num>
  <w:num w:numId="19">
    <w:abstractNumId w:val="81"/>
  </w:num>
  <w:num w:numId="20">
    <w:abstractNumId w:val="145"/>
  </w:num>
  <w:num w:numId="21">
    <w:abstractNumId w:val="4"/>
  </w:num>
  <w:num w:numId="22">
    <w:abstractNumId w:val="11"/>
  </w:num>
  <w:num w:numId="23">
    <w:abstractNumId w:val="78"/>
  </w:num>
  <w:num w:numId="24">
    <w:abstractNumId w:val="157"/>
  </w:num>
  <w:num w:numId="25">
    <w:abstractNumId w:val="143"/>
  </w:num>
  <w:num w:numId="26">
    <w:abstractNumId w:val="41"/>
  </w:num>
  <w:num w:numId="27">
    <w:abstractNumId w:val="133"/>
  </w:num>
  <w:num w:numId="28">
    <w:abstractNumId w:val="58"/>
  </w:num>
  <w:num w:numId="29">
    <w:abstractNumId w:val="71"/>
  </w:num>
  <w:num w:numId="30">
    <w:abstractNumId w:val="39"/>
  </w:num>
  <w:num w:numId="31">
    <w:abstractNumId w:val="124"/>
  </w:num>
  <w:num w:numId="32">
    <w:abstractNumId w:val="140"/>
  </w:num>
  <w:num w:numId="33">
    <w:abstractNumId w:val="86"/>
  </w:num>
  <w:num w:numId="34">
    <w:abstractNumId w:val="37"/>
  </w:num>
  <w:num w:numId="35">
    <w:abstractNumId w:val="100"/>
  </w:num>
  <w:num w:numId="36">
    <w:abstractNumId w:val="75"/>
  </w:num>
  <w:num w:numId="37">
    <w:abstractNumId w:val="166"/>
  </w:num>
  <w:num w:numId="38">
    <w:abstractNumId w:val="164"/>
  </w:num>
  <w:num w:numId="39">
    <w:abstractNumId w:val="127"/>
  </w:num>
  <w:num w:numId="40">
    <w:abstractNumId w:val="108"/>
  </w:num>
  <w:num w:numId="41">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3"/>
  </w:num>
  <w:num w:numId="44">
    <w:abstractNumId w:val="63"/>
  </w:num>
  <w:num w:numId="45">
    <w:abstractNumId w:val="96"/>
  </w:num>
  <w:num w:numId="46">
    <w:abstractNumId w:val="170"/>
  </w:num>
  <w:num w:numId="47">
    <w:abstractNumId w:val="31"/>
  </w:num>
  <w:num w:numId="48">
    <w:abstractNumId w:val="146"/>
  </w:num>
  <w:num w:numId="49">
    <w:abstractNumId w:val="17"/>
  </w:num>
  <w:num w:numId="50">
    <w:abstractNumId w:val="80"/>
  </w:num>
  <w:num w:numId="51">
    <w:abstractNumId w:val="18"/>
  </w:num>
  <w:num w:numId="52">
    <w:abstractNumId w:val="89"/>
  </w:num>
  <w:num w:numId="53">
    <w:abstractNumId w:val="5"/>
  </w:num>
  <w:num w:numId="54">
    <w:abstractNumId w:val="160"/>
  </w:num>
  <w:num w:numId="55">
    <w:abstractNumId w:val="32"/>
  </w:num>
  <w:num w:numId="56">
    <w:abstractNumId w:val="28"/>
  </w:num>
  <w:num w:numId="57">
    <w:abstractNumId w:val="14"/>
  </w:num>
  <w:num w:numId="58">
    <w:abstractNumId w:val="161"/>
  </w:num>
  <w:num w:numId="59">
    <w:abstractNumId w:val="3"/>
  </w:num>
  <w:num w:numId="60">
    <w:abstractNumId w:val="83"/>
  </w:num>
  <w:num w:numId="61">
    <w:abstractNumId w:val="59"/>
  </w:num>
  <w:num w:numId="62">
    <w:abstractNumId w:val="76"/>
  </w:num>
  <w:num w:numId="63">
    <w:abstractNumId w:val="74"/>
  </w:num>
  <w:num w:numId="64">
    <w:abstractNumId w:val="147"/>
  </w:num>
  <w:num w:numId="65">
    <w:abstractNumId w:val="165"/>
  </w:num>
  <w:num w:numId="66">
    <w:abstractNumId w:val="91"/>
  </w:num>
  <w:num w:numId="67">
    <w:abstractNumId w:val="97"/>
  </w:num>
  <w:num w:numId="68">
    <w:abstractNumId w:val="79"/>
  </w:num>
  <w:num w:numId="69">
    <w:abstractNumId w:val="171"/>
  </w:num>
  <w:num w:numId="70">
    <w:abstractNumId w:val="88"/>
  </w:num>
  <w:num w:numId="71">
    <w:abstractNumId w:val="72"/>
  </w:num>
  <w:num w:numId="72">
    <w:abstractNumId w:val="110"/>
  </w:num>
  <w:num w:numId="73">
    <w:abstractNumId w:val="150"/>
  </w:num>
  <w:num w:numId="74">
    <w:abstractNumId w:val="154"/>
  </w:num>
  <w:num w:numId="75">
    <w:abstractNumId w:val="103"/>
  </w:num>
  <w:num w:numId="76">
    <w:abstractNumId w:val="22"/>
  </w:num>
  <w:num w:numId="77">
    <w:abstractNumId w:val="119"/>
  </w:num>
  <w:num w:numId="78">
    <w:abstractNumId w:val="167"/>
  </w:num>
  <w:num w:numId="79">
    <w:abstractNumId w:val="46"/>
  </w:num>
  <w:num w:numId="80">
    <w:abstractNumId w:val="163"/>
  </w:num>
  <w:num w:numId="81">
    <w:abstractNumId w:val="29"/>
  </w:num>
  <w:num w:numId="82">
    <w:abstractNumId w:val="69"/>
  </w:num>
  <w:num w:numId="83">
    <w:abstractNumId w:val="62"/>
  </w:num>
  <w:num w:numId="84">
    <w:abstractNumId w:val="6"/>
  </w:num>
  <w:num w:numId="85">
    <w:abstractNumId w:val="36"/>
  </w:num>
  <w:num w:numId="86">
    <w:abstractNumId w:val="125"/>
  </w:num>
  <w:num w:numId="87">
    <w:abstractNumId w:val="135"/>
  </w:num>
  <w:num w:numId="88">
    <w:abstractNumId w:val="10"/>
  </w:num>
  <w:num w:numId="89">
    <w:abstractNumId w:val="82"/>
  </w:num>
  <w:num w:numId="90">
    <w:abstractNumId w:val="169"/>
  </w:num>
  <w:num w:numId="91">
    <w:abstractNumId w:val="34"/>
  </w:num>
  <w:num w:numId="92">
    <w:abstractNumId w:val="90"/>
  </w:num>
  <w:num w:numId="93">
    <w:abstractNumId w:val="123"/>
  </w:num>
  <w:num w:numId="94">
    <w:abstractNumId w:val="35"/>
  </w:num>
  <w:num w:numId="95">
    <w:abstractNumId w:val="155"/>
  </w:num>
  <w:num w:numId="96">
    <w:abstractNumId w:val="70"/>
  </w:num>
  <w:num w:numId="97">
    <w:abstractNumId w:val="19"/>
  </w:num>
  <w:num w:numId="98">
    <w:abstractNumId w:val="148"/>
  </w:num>
  <w:num w:numId="99">
    <w:abstractNumId w:val="20"/>
  </w:num>
  <w:num w:numId="100">
    <w:abstractNumId w:val="139"/>
  </w:num>
  <w:num w:numId="101">
    <w:abstractNumId w:val="44"/>
  </w:num>
  <w:num w:numId="102">
    <w:abstractNumId w:val="23"/>
  </w:num>
  <w:num w:numId="103">
    <w:abstractNumId w:val="67"/>
  </w:num>
  <w:num w:numId="104">
    <w:abstractNumId w:val="65"/>
  </w:num>
  <w:num w:numId="105">
    <w:abstractNumId w:val="107"/>
  </w:num>
  <w:num w:numId="106">
    <w:abstractNumId w:val="104"/>
  </w:num>
  <w:num w:numId="107">
    <w:abstractNumId w:val="137"/>
  </w:num>
  <w:num w:numId="108">
    <w:abstractNumId w:val="151"/>
  </w:num>
  <w:num w:numId="109">
    <w:abstractNumId w:val="158"/>
  </w:num>
  <w:num w:numId="110">
    <w:abstractNumId w:val="98"/>
  </w:num>
  <w:num w:numId="111">
    <w:abstractNumId w:val="93"/>
  </w:num>
  <w:num w:numId="112">
    <w:abstractNumId w:val="76"/>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76"/>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6"/>
    <w:lvlOverride w:ilvl="0">
      <w:startOverride w:val="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29"/>
  </w:num>
  <w:num w:numId="116">
    <w:abstractNumId w:val="48"/>
  </w:num>
  <w:num w:numId="117">
    <w:abstractNumId w:val="30"/>
  </w:num>
  <w:num w:numId="118">
    <w:abstractNumId w:val="94"/>
  </w:num>
  <w:num w:numId="119">
    <w:abstractNumId w:val="38"/>
  </w:num>
  <w:num w:numId="120">
    <w:abstractNumId w:val="162"/>
  </w:num>
  <w:num w:numId="121">
    <w:abstractNumId w:val="141"/>
  </w:num>
  <w:num w:numId="122">
    <w:abstractNumId w:val="7"/>
  </w:num>
  <w:num w:numId="123">
    <w:abstractNumId w:val="113"/>
  </w:num>
  <w:num w:numId="124">
    <w:abstractNumId w:val="61"/>
  </w:num>
  <w:num w:numId="125">
    <w:abstractNumId w:val="168"/>
  </w:num>
  <w:num w:numId="126">
    <w:abstractNumId w:val="21"/>
  </w:num>
  <w:num w:numId="127">
    <w:abstractNumId w:val="85"/>
  </w:num>
  <w:num w:numId="128">
    <w:abstractNumId w:val="77"/>
  </w:num>
  <w:num w:numId="129">
    <w:abstractNumId w:val="130"/>
  </w:num>
  <w:num w:numId="130">
    <w:abstractNumId w:val="51"/>
  </w:num>
  <w:num w:numId="131">
    <w:abstractNumId w:val="47"/>
  </w:num>
  <w:num w:numId="132">
    <w:abstractNumId w:val="114"/>
  </w:num>
  <w:num w:numId="133">
    <w:abstractNumId w:val="120"/>
  </w:num>
  <w:num w:numId="134">
    <w:abstractNumId w:val="87"/>
  </w:num>
  <w:num w:numId="135">
    <w:abstractNumId w:val="60"/>
  </w:num>
  <w:num w:numId="136">
    <w:abstractNumId w:val="149"/>
  </w:num>
  <w:num w:numId="137">
    <w:abstractNumId w:val="109"/>
  </w:num>
  <w:num w:numId="138">
    <w:abstractNumId w:val="7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7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06"/>
  </w:num>
  <w:num w:numId="142">
    <w:abstractNumId w:val="52"/>
  </w:num>
  <w:num w:numId="143">
    <w:abstractNumId w:val="152"/>
  </w:num>
  <w:num w:numId="144">
    <w:abstractNumId w:val="45"/>
  </w:num>
  <w:num w:numId="145">
    <w:abstractNumId w:val="116"/>
  </w:num>
  <w:num w:numId="146">
    <w:abstractNumId w:val="156"/>
  </w:num>
  <w:num w:numId="147">
    <w:abstractNumId w:val="111"/>
  </w:num>
  <w:num w:numId="148">
    <w:abstractNumId w:val="131"/>
  </w:num>
  <w:num w:numId="149">
    <w:abstractNumId w:val="128"/>
  </w:num>
  <w:num w:numId="150">
    <w:abstractNumId w:val="144"/>
  </w:num>
  <w:num w:numId="151">
    <w:abstractNumId w:val="13"/>
  </w:num>
  <w:numIdMacAtCleanup w:val="1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3E2"/>
    <w:rsid w:val="00001BC6"/>
    <w:rsid w:val="000038E5"/>
    <w:rsid w:val="00003961"/>
    <w:rsid w:val="00004E0C"/>
    <w:rsid w:val="00005CAD"/>
    <w:rsid w:val="00005E07"/>
    <w:rsid w:val="00005F86"/>
    <w:rsid w:val="00006589"/>
    <w:rsid w:val="000069C8"/>
    <w:rsid w:val="00006B65"/>
    <w:rsid w:val="00006CCF"/>
    <w:rsid w:val="0000708E"/>
    <w:rsid w:val="0000754B"/>
    <w:rsid w:val="000109AC"/>
    <w:rsid w:val="00010AEC"/>
    <w:rsid w:val="00010C68"/>
    <w:rsid w:val="00011594"/>
    <w:rsid w:val="00013440"/>
    <w:rsid w:val="0001389C"/>
    <w:rsid w:val="00013B6D"/>
    <w:rsid w:val="00014A19"/>
    <w:rsid w:val="00014D7F"/>
    <w:rsid w:val="0001536F"/>
    <w:rsid w:val="00015633"/>
    <w:rsid w:val="00015D2A"/>
    <w:rsid w:val="000174FB"/>
    <w:rsid w:val="0001755B"/>
    <w:rsid w:val="00020630"/>
    <w:rsid w:val="0002173C"/>
    <w:rsid w:val="000232D1"/>
    <w:rsid w:val="000233D7"/>
    <w:rsid w:val="000236CC"/>
    <w:rsid w:val="00023A45"/>
    <w:rsid w:val="00024065"/>
    <w:rsid w:val="00024A4A"/>
    <w:rsid w:val="00025011"/>
    <w:rsid w:val="00025A87"/>
    <w:rsid w:val="00025C91"/>
    <w:rsid w:val="00025DB5"/>
    <w:rsid w:val="00026047"/>
    <w:rsid w:val="000263C2"/>
    <w:rsid w:val="000265D6"/>
    <w:rsid w:val="00026B13"/>
    <w:rsid w:val="00026D9D"/>
    <w:rsid w:val="00026EFD"/>
    <w:rsid w:val="00027C14"/>
    <w:rsid w:val="0003044F"/>
    <w:rsid w:val="00030993"/>
    <w:rsid w:val="0003243F"/>
    <w:rsid w:val="00032B1C"/>
    <w:rsid w:val="00032ECE"/>
    <w:rsid w:val="000336C8"/>
    <w:rsid w:val="000348FC"/>
    <w:rsid w:val="0003494F"/>
    <w:rsid w:val="00034A79"/>
    <w:rsid w:val="0003624B"/>
    <w:rsid w:val="00036B04"/>
    <w:rsid w:val="000370B7"/>
    <w:rsid w:val="0003755D"/>
    <w:rsid w:val="00040DE5"/>
    <w:rsid w:val="00041452"/>
    <w:rsid w:val="00041587"/>
    <w:rsid w:val="00041B4E"/>
    <w:rsid w:val="00042400"/>
    <w:rsid w:val="00042ACA"/>
    <w:rsid w:val="000433D8"/>
    <w:rsid w:val="00043957"/>
    <w:rsid w:val="00043AD0"/>
    <w:rsid w:val="00043C25"/>
    <w:rsid w:val="000447E5"/>
    <w:rsid w:val="00044D67"/>
    <w:rsid w:val="00045008"/>
    <w:rsid w:val="000460E5"/>
    <w:rsid w:val="00046A27"/>
    <w:rsid w:val="00046C7C"/>
    <w:rsid w:val="00046D29"/>
    <w:rsid w:val="00046E22"/>
    <w:rsid w:val="00047598"/>
    <w:rsid w:val="00047655"/>
    <w:rsid w:val="000476F3"/>
    <w:rsid w:val="000501A5"/>
    <w:rsid w:val="000508FA"/>
    <w:rsid w:val="00050B7B"/>
    <w:rsid w:val="00050CAD"/>
    <w:rsid w:val="00052DAD"/>
    <w:rsid w:val="00052DF3"/>
    <w:rsid w:val="00053191"/>
    <w:rsid w:val="000531A8"/>
    <w:rsid w:val="00053372"/>
    <w:rsid w:val="000539DA"/>
    <w:rsid w:val="00055258"/>
    <w:rsid w:val="00055488"/>
    <w:rsid w:val="000567D7"/>
    <w:rsid w:val="00057109"/>
    <w:rsid w:val="00057A63"/>
    <w:rsid w:val="00060048"/>
    <w:rsid w:val="000608FF"/>
    <w:rsid w:val="000609EF"/>
    <w:rsid w:val="00061FD8"/>
    <w:rsid w:val="0006291C"/>
    <w:rsid w:val="00063525"/>
    <w:rsid w:val="00063EE6"/>
    <w:rsid w:val="00064227"/>
    <w:rsid w:val="00064751"/>
    <w:rsid w:val="00065427"/>
    <w:rsid w:val="00066021"/>
    <w:rsid w:val="00066AE3"/>
    <w:rsid w:val="00066B33"/>
    <w:rsid w:val="000672D1"/>
    <w:rsid w:val="00067A8E"/>
    <w:rsid w:val="00067F09"/>
    <w:rsid w:val="000700EA"/>
    <w:rsid w:val="0007137E"/>
    <w:rsid w:val="0007149F"/>
    <w:rsid w:val="000715A0"/>
    <w:rsid w:val="00071A48"/>
    <w:rsid w:val="00071B57"/>
    <w:rsid w:val="000723BD"/>
    <w:rsid w:val="00072643"/>
    <w:rsid w:val="0007271C"/>
    <w:rsid w:val="00072D3B"/>
    <w:rsid w:val="00073364"/>
    <w:rsid w:val="000733AA"/>
    <w:rsid w:val="00074048"/>
    <w:rsid w:val="00074310"/>
    <w:rsid w:val="000745B1"/>
    <w:rsid w:val="00074994"/>
    <w:rsid w:val="000756AD"/>
    <w:rsid w:val="00075AAF"/>
    <w:rsid w:val="000760E4"/>
    <w:rsid w:val="00076702"/>
    <w:rsid w:val="000775C2"/>
    <w:rsid w:val="000777F9"/>
    <w:rsid w:val="000809B8"/>
    <w:rsid w:val="00080FB1"/>
    <w:rsid w:val="000810F6"/>
    <w:rsid w:val="000819CE"/>
    <w:rsid w:val="00082184"/>
    <w:rsid w:val="00082C86"/>
    <w:rsid w:val="000837D5"/>
    <w:rsid w:val="00083AA8"/>
    <w:rsid w:val="00083B09"/>
    <w:rsid w:val="00084948"/>
    <w:rsid w:val="00087019"/>
    <w:rsid w:val="000878BC"/>
    <w:rsid w:val="00087F77"/>
    <w:rsid w:val="00090595"/>
    <w:rsid w:val="000919F0"/>
    <w:rsid w:val="000928CF"/>
    <w:rsid w:val="00092AF1"/>
    <w:rsid w:val="00093C75"/>
    <w:rsid w:val="00094622"/>
    <w:rsid w:val="00094E67"/>
    <w:rsid w:val="00095289"/>
    <w:rsid w:val="00095525"/>
    <w:rsid w:val="0009557B"/>
    <w:rsid w:val="000963EC"/>
    <w:rsid w:val="00096D38"/>
    <w:rsid w:val="00097B3B"/>
    <w:rsid w:val="00097ED1"/>
    <w:rsid w:val="000A0198"/>
    <w:rsid w:val="000A031A"/>
    <w:rsid w:val="000A033C"/>
    <w:rsid w:val="000A04A0"/>
    <w:rsid w:val="000A0C2E"/>
    <w:rsid w:val="000A133A"/>
    <w:rsid w:val="000A15FD"/>
    <w:rsid w:val="000A1CDD"/>
    <w:rsid w:val="000A2922"/>
    <w:rsid w:val="000A2D63"/>
    <w:rsid w:val="000A2F5A"/>
    <w:rsid w:val="000A3196"/>
    <w:rsid w:val="000A365B"/>
    <w:rsid w:val="000A4781"/>
    <w:rsid w:val="000A522D"/>
    <w:rsid w:val="000A5A7A"/>
    <w:rsid w:val="000A5B29"/>
    <w:rsid w:val="000A63ED"/>
    <w:rsid w:val="000A67CA"/>
    <w:rsid w:val="000A6F40"/>
    <w:rsid w:val="000A725B"/>
    <w:rsid w:val="000B026C"/>
    <w:rsid w:val="000B0B6B"/>
    <w:rsid w:val="000B1916"/>
    <w:rsid w:val="000B21F3"/>
    <w:rsid w:val="000B23FF"/>
    <w:rsid w:val="000B252A"/>
    <w:rsid w:val="000B2A61"/>
    <w:rsid w:val="000B3451"/>
    <w:rsid w:val="000B35F1"/>
    <w:rsid w:val="000B48C2"/>
    <w:rsid w:val="000B4A5A"/>
    <w:rsid w:val="000B5142"/>
    <w:rsid w:val="000B56D1"/>
    <w:rsid w:val="000B59AA"/>
    <w:rsid w:val="000B5BCB"/>
    <w:rsid w:val="000B5C8B"/>
    <w:rsid w:val="000B685B"/>
    <w:rsid w:val="000B6ED3"/>
    <w:rsid w:val="000B74BB"/>
    <w:rsid w:val="000B78DE"/>
    <w:rsid w:val="000B7F40"/>
    <w:rsid w:val="000C0103"/>
    <w:rsid w:val="000C0158"/>
    <w:rsid w:val="000C089A"/>
    <w:rsid w:val="000C0D66"/>
    <w:rsid w:val="000C0E6E"/>
    <w:rsid w:val="000C241F"/>
    <w:rsid w:val="000C2E5F"/>
    <w:rsid w:val="000C372B"/>
    <w:rsid w:val="000C3BC9"/>
    <w:rsid w:val="000C3EDF"/>
    <w:rsid w:val="000C4A41"/>
    <w:rsid w:val="000C4A54"/>
    <w:rsid w:val="000C4BE4"/>
    <w:rsid w:val="000C4D73"/>
    <w:rsid w:val="000C52F3"/>
    <w:rsid w:val="000C5A2D"/>
    <w:rsid w:val="000C5A4E"/>
    <w:rsid w:val="000C683E"/>
    <w:rsid w:val="000C6B4E"/>
    <w:rsid w:val="000C6E36"/>
    <w:rsid w:val="000C7124"/>
    <w:rsid w:val="000C78FA"/>
    <w:rsid w:val="000C7959"/>
    <w:rsid w:val="000D03E3"/>
    <w:rsid w:val="000D0787"/>
    <w:rsid w:val="000D1554"/>
    <w:rsid w:val="000D18EB"/>
    <w:rsid w:val="000D1C2D"/>
    <w:rsid w:val="000D1D43"/>
    <w:rsid w:val="000D2038"/>
    <w:rsid w:val="000D25A4"/>
    <w:rsid w:val="000D2DF7"/>
    <w:rsid w:val="000D33E5"/>
    <w:rsid w:val="000D3FB6"/>
    <w:rsid w:val="000D4527"/>
    <w:rsid w:val="000D4BA1"/>
    <w:rsid w:val="000D6965"/>
    <w:rsid w:val="000E003A"/>
    <w:rsid w:val="000E0FD2"/>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4FF"/>
    <w:rsid w:val="000E7A49"/>
    <w:rsid w:val="000E7F2C"/>
    <w:rsid w:val="000F03C8"/>
    <w:rsid w:val="000F0C5C"/>
    <w:rsid w:val="000F14DC"/>
    <w:rsid w:val="000F24D0"/>
    <w:rsid w:val="000F2AB9"/>
    <w:rsid w:val="000F3043"/>
    <w:rsid w:val="000F3D95"/>
    <w:rsid w:val="000F3EB1"/>
    <w:rsid w:val="000F4906"/>
    <w:rsid w:val="000F5D54"/>
    <w:rsid w:val="000F64F1"/>
    <w:rsid w:val="000F659A"/>
    <w:rsid w:val="000F6B7F"/>
    <w:rsid w:val="000F6C1E"/>
    <w:rsid w:val="000F7072"/>
    <w:rsid w:val="000F768A"/>
    <w:rsid w:val="000F7D10"/>
    <w:rsid w:val="00100C2E"/>
    <w:rsid w:val="00100FA3"/>
    <w:rsid w:val="00102086"/>
    <w:rsid w:val="00102B7B"/>
    <w:rsid w:val="00102C85"/>
    <w:rsid w:val="001033BF"/>
    <w:rsid w:val="00103AA3"/>
    <w:rsid w:val="001056EA"/>
    <w:rsid w:val="00105764"/>
    <w:rsid w:val="0010617A"/>
    <w:rsid w:val="00106C3A"/>
    <w:rsid w:val="00107769"/>
    <w:rsid w:val="001078AB"/>
    <w:rsid w:val="00107914"/>
    <w:rsid w:val="00107B23"/>
    <w:rsid w:val="001100BA"/>
    <w:rsid w:val="00110871"/>
    <w:rsid w:val="00110BE8"/>
    <w:rsid w:val="0011110F"/>
    <w:rsid w:val="0011127E"/>
    <w:rsid w:val="0011190B"/>
    <w:rsid w:val="00112507"/>
    <w:rsid w:val="00113758"/>
    <w:rsid w:val="00113B30"/>
    <w:rsid w:val="00113C07"/>
    <w:rsid w:val="00113E16"/>
    <w:rsid w:val="00113F92"/>
    <w:rsid w:val="001141DE"/>
    <w:rsid w:val="00115380"/>
    <w:rsid w:val="001164B8"/>
    <w:rsid w:val="001165DB"/>
    <w:rsid w:val="00116BF7"/>
    <w:rsid w:val="001200B7"/>
    <w:rsid w:val="00121767"/>
    <w:rsid w:val="00121774"/>
    <w:rsid w:val="00121F28"/>
    <w:rsid w:val="00121FBF"/>
    <w:rsid w:val="0012236E"/>
    <w:rsid w:val="001234D6"/>
    <w:rsid w:val="00123AF4"/>
    <w:rsid w:val="00123F17"/>
    <w:rsid w:val="0012400D"/>
    <w:rsid w:val="00124070"/>
    <w:rsid w:val="00124175"/>
    <w:rsid w:val="00125BA0"/>
    <w:rsid w:val="00125C23"/>
    <w:rsid w:val="001263BB"/>
    <w:rsid w:val="001271AE"/>
    <w:rsid w:val="00127D1B"/>
    <w:rsid w:val="0013064E"/>
    <w:rsid w:val="001306F5"/>
    <w:rsid w:val="00130956"/>
    <w:rsid w:val="00130BB0"/>
    <w:rsid w:val="00130F37"/>
    <w:rsid w:val="001310FF"/>
    <w:rsid w:val="001316DF"/>
    <w:rsid w:val="00131818"/>
    <w:rsid w:val="00131889"/>
    <w:rsid w:val="00132655"/>
    <w:rsid w:val="0013340A"/>
    <w:rsid w:val="0013391E"/>
    <w:rsid w:val="00133A03"/>
    <w:rsid w:val="0013408E"/>
    <w:rsid w:val="001343DC"/>
    <w:rsid w:val="00134956"/>
    <w:rsid w:val="00134D46"/>
    <w:rsid w:val="00135F2F"/>
    <w:rsid w:val="00136BB0"/>
    <w:rsid w:val="00136DC2"/>
    <w:rsid w:val="00137268"/>
    <w:rsid w:val="001406DE"/>
    <w:rsid w:val="00140F7D"/>
    <w:rsid w:val="00141691"/>
    <w:rsid w:val="001421DE"/>
    <w:rsid w:val="00143478"/>
    <w:rsid w:val="0014449F"/>
    <w:rsid w:val="00144665"/>
    <w:rsid w:val="0014498F"/>
    <w:rsid w:val="001452D5"/>
    <w:rsid w:val="0014563E"/>
    <w:rsid w:val="00145DE2"/>
    <w:rsid w:val="0014671E"/>
    <w:rsid w:val="00146B96"/>
    <w:rsid w:val="00146BA5"/>
    <w:rsid w:val="0014757C"/>
    <w:rsid w:val="001476CB"/>
    <w:rsid w:val="00150170"/>
    <w:rsid w:val="00150826"/>
    <w:rsid w:val="00150D66"/>
    <w:rsid w:val="00151ACF"/>
    <w:rsid w:val="00152DD3"/>
    <w:rsid w:val="00154378"/>
    <w:rsid w:val="0015481E"/>
    <w:rsid w:val="00154C0F"/>
    <w:rsid w:val="00155933"/>
    <w:rsid w:val="00155CF0"/>
    <w:rsid w:val="001560AF"/>
    <w:rsid w:val="0015622C"/>
    <w:rsid w:val="00156782"/>
    <w:rsid w:val="00156874"/>
    <w:rsid w:val="001568A4"/>
    <w:rsid w:val="00156971"/>
    <w:rsid w:val="00156ABE"/>
    <w:rsid w:val="00156BA4"/>
    <w:rsid w:val="001574EE"/>
    <w:rsid w:val="00157FC0"/>
    <w:rsid w:val="0016096D"/>
    <w:rsid w:val="00160EDF"/>
    <w:rsid w:val="00160F15"/>
    <w:rsid w:val="001616CE"/>
    <w:rsid w:val="00162A9D"/>
    <w:rsid w:val="00162D49"/>
    <w:rsid w:val="0016320C"/>
    <w:rsid w:val="00163F00"/>
    <w:rsid w:val="00164873"/>
    <w:rsid w:val="00164BDE"/>
    <w:rsid w:val="00164E7F"/>
    <w:rsid w:val="001653DA"/>
    <w:rsid w:val="001666F5"/>
    <w:rsid w:val="001669AC"/>
    <w:rsid w:val="00166E17"/>
    <w:rsid w:val="0016714A"/>
    <w:rsid w:val="001679A7"/>
    <w:rsid w:val="00171E93"/>
    <w:rsid w:val="0017236F"/>
    <w:rsid w:val="001727C0"/>
    <w:rsid w:val="00172AC1"/>
    <w:rsid w:val="00172E13"/>
    <w:rsid w:val="00173511"/>
    <w:rsid w:val="001739D5"/>
    <w:rsid w:val="00174636"/>
    <w:rsid w:val="00174AAA"/>
    <w:rsid w:val="00175357"/>
    <w:rsid w:val="00175486"/>
    <w:rsid w:val="001758A4"/>
    <w:rsid w:val="00176BE3"/>
    <w:rsid w:val="00177702"/>
    <w:rsid w:val="00177A0E"/>
    <w:rsid w:val="001800E6"/>
    <w:rsid w:val="00180442"/>
    <w:rsid w:val="00180725"/>
    <w:rsid w:val="00180752"/>
    <w:rsid w:val="00180CDF"/>
    <w:rsid w:val="00180F5C"/>
    <w:rsid w:val="0018205E"/>
    <w:rsid w:val="0018299B"/>
    <w:rsid w:val="00182F2D"/>
    <w:rsid w:val="00183E3E"/>
    <w:rsid w:val="001847E9"/>
    <w:rsid w:val="00184B86"/>
    <w:rsid w:val="00184F7B"/>
    <w:rsid w:val="00185AA9"/>
    <w:rsid w:val="00185B0E"/>
    <w:rsid w:val="00185C72"/>
    <w:rsid w:val="0018666D"/>
    <w:rsid w:val="00187C2B"/>
    <w:rsid w:val="0019110A"/>
    <w:rsid w:val="0019224C"/>
    <w:rsid w:val="001933C6"/>
    <w:rsid w:val="001938D0"/>
    <w:rsid w:val="00193DB0"/>
    <w:rsid w:val="0019602F"/>
    <w:rsid w:val="00196103"/>
    <w:rsid w:val="001961F6"/>
    <w:rsid w:val="00196EDA"/>
    <w:rsid w:val="001971CE"/>
    <w:rsid w:val="00197C8E"/>
    <w:rsid w:val="001A0690"/>
    <w:rsid w:val="001A095B"/>
    <w:rsid w:val="001A1184"/>
    <w:rsid w:val="001A127A"/>
    <w:rsid w:val="001A1C15"/>
    <w:rsid w:val="001A2BC8"/>
    <w:rsid w:val="001A3432"/>
    <w:rsid w:val="001A3A61"/>
    <w:rsid w:val="001A467D"/>
    <w:rsid w:val="001A4899"/>
    <w:rsid w:val="001A4AD7"/>
    <w:rsid w:val="001A5386"/>
    <w:rsid w:val="001A53CC"/>
    <w:rsid w:val="001A5489"/>
    <w:rsid w:val="001A7F24"/>
    <w:rsid w:val="001B0150"/>
    <w:rsid w:val="001B1112"/>
    <w:rsid w:val="001B115B"/>
    <w:rsid w:val="001B3A04"/>
    <w:rsid w:val="001B3A8D"/>
    <w:rsid w:val="001B3AC8"/>
    <w:rsid w:val="001B3AE9"/>
    <w:rsid w:val="001B49CB"/>
    <w:rsid w:val="001B4A10"/>
    <w:rsid w:val="001B4F9E"/>
    <w:rsid w:val="001B5121"/>
    <w:rsid w:val="001B54A9"/>
    <w:rsid w:val="001B556C"/>
    <w:rsid w:val="001B61A2"/>
    <w:rsid w:val="001B68D1"/>
    <w:rsid w:val="001B6E0B"/>
    <w:rsid w:val="001B79B6"/>
    <w:rsid w:val="001B7DBA"/>
    <w:rsid w:val="001B7FE0"/>
    <w:rsid w:val="001C052D"/>
    <w:rsid w:val="001C15AA"/>
    <w:rsid w:val="001C17A7"/>
    <w:rsid w:val="001C2A38"/>
    <w:rsid w:val="001C34AD"/>
    <w:rsid w:val="001C451D"/>
    <w:rsid w:val="001C491A"/>
    <w:rsid w:val="001C4B24"/>
    <w:rsid w:val="001C50A3"/>
    <w:rsid w:val="001C5150"/>
    <w:rsid w:val="001C556E"/>
    <w:rsid w:val="001C5723"/>
    <w:rsid w:val="001C58C2"/>
    <w:rsid w:val="001C620B"/>
    <w:rsid w:val="001C6B7A"/>
    <w:rsid w:val="001C6D3C"/>
    <w:rsid w:val="001C7115"/>
    <w:rsid w:val="001C7589"/>
    <w:rsid w:val="001C7B56"/>
    <w:rsid w:val="001D0444"/>
    <w:rsid w:val="001D1E59"/>
    <w:rsid w:val="001D2CC0"/>
    <w:rsid w:val="001D2E66"/>
    <w:rsid w:val="001D2EC1"/>
    <w:rsid w:val="001D485E"/>
    <w:rsid w:val="001D5BDC"/>
    <w:rsid w:val="001D5F63"/>
    <w:rsid w:val="001D6941"/>
    <w:rsid w:val="001D706E"/>
    <w:rsid w:val="001D73DF"/>
    <w:rsid w:val="001D7400"/>
    <w:rsid w:val="001E0AFE"/>
    <w:rsid w:val="001E0D38"/>
    <w:rsid w:val="001E1189"/>
    <w:rsid w:val="001E1A9C"/>
    <w:rsid w:val="001E1B6A"/>
    <w:rsid w:val="001E21A3"/>
    <w:rsid w:val="001E2C72"/>
    <w:rsid w:val="001E3173"/>
    <w:rsid w:val="001E33C4"/>
    <w:rsid w:val="001E4FE7"/>
    <w:rsid w:val="001E5249"/>
    <w:rsid w:val="001E551A"/>
    <w:rsid w:val="001E57F7"/>
    <w:rsid w:val="001E5839"/>
    <w:rsid w:val="001E5989"/>
    <w:rsid w:val="001E6345"/>
    <w:rsid w:val="001E6C29"/>
    <w:rsid w:val="001E6FB0"/>
    <w:rsid w:val="001E7660"/>
    <w:rsid w:val="001E7777"/>
    <w:rsid w:val="001E7C6C"/>
    <w:rsid w:val="001E7EAE"/>
    <w:rsid w:val="001F03C1"/>
    <w:rsid w:val="001F05D8"/>
    <w:rsid w:val="001F0C28"/>
    <w:rsid w:val="001F0D57"/>
    <w:rsid w:val="001F0FE7"/>
    <w:rsid w:val="001F0FFC"/>
    <w:rsid w:val="001F10C2"/>
    <w:rsid w:val="001F1391"/>
    <w:rsid w:val="001F1908"/>
    <w:rsid w:val="001F1973"/>
    <w:rsid w:val="001F2571"/>
    <w:rsid w:val="001F266F"/>
    <w:rsid w:val="001F2DE5"/>
    <w:rsid w:val="001F33C6"/>
    <w:rsid w:val="001F392B"/>
    <w:rsid w:val="001F501F"/>
    <w:rsid w:val="001F5109"/>
    <w:rsid w:val="001F5325"/>
    <w:rsid w:val="001F5A99"/>
    <w:rsid w:val="001F5AAB"/>
    <w:rsid w:val="001F5D36"/>
    <w:rsid w:val="001F6006"/>
    <w:rsid w:val="001F7303"/>
    <w:rsid w:val="001F7F45"/>
    <w:rsid w:val="00201BAA"/>
    <w:rsid w:val="0020257F"/>
    <w:rsid w:val="00202FA6"/>
    <w:rsid w:val="00202FE4"/>
    <w:rsid w:val="0020395F"/>
    <w:rsid w:val="00203DE1"/>
    <w:rsid w:val="0020501D"/>
    <w:rsid w:val="0020502B"/>
    <w:rsid w:val="002050F3"/>
    <w:rsid w:val="00205375"/>
    <w:rsid w:val="002058C4"/>
    <w:rsid w:val="002060FB"/>
    <w:rsid w:val="002061F7"/>
    <w:rsid w:val="002069AA"/>
    <w:rsid w:val="00206A92"/>
    <w:rsid w:val="00206D9A"/>
    <w:rsid w:val="0020771C"/>
    <w:rsid w:val="00211187"/>
    <w:rsid w:val="002111E1"/>
    <w:rsid w:val="002118A8"/>
    <w:rsid w:val="00211B05"/>
    <w:rsid w:val="00211EF2"/>
    <w:rsid w:val="00212AAE"/>
    <w:rsid w:val="00212DB3"/>
    <w:rsid w:val="0021302A"/>
    <w:rsid w:val="002139D7"/>
    <w:rsid w:val="002152E5"/>
    <w:rsid w:val="00215DB5"/>
    <w:rsid w:val="0021627F"/>
    <w:rsid w:val="00216967"/>
    <w:rsid w:val="00216EE9"/>
    <w:rsid w:val="002174F9"/>
    <w:rsid w:val="0022061C"/>
    <w:rsid w:val="00221B90"/>
    <w:rsid w:val="00221F55"/>
    <w:rsid w:val="00223592"/>
    <w:rsid w:val="0022424D"/>
    <w:rsid w:val="0022521D"/>
    <w:rsid w:val="00225A2B"/>
    <w:rsid w:val="00225F69"/>
    <w:rsid w:val="00226057"/>
    <w:rsid w:val="002266D8"/>
    <w:rsid w:val="002304C0"/>
    <w:rsid w:val="002307B1"/>
    <w:rsid w:val="00231346"/>
    <w:rsid w:val="002318E4"/>
    <w:rsid w:val="00231EFA"/>
    <w:rsid w:val="00232220"/>
    <w:rsid w:val="002324DD"/>
    <w:rsid w:val="002327CC"/>
    <w:rsid w:val="00232802"/>
    <w:rsid w:val="002337C8"/>
    <w:rsid w:val="00234427"/>
    <w:rsid w:val="0023529A"/>
    <w:rsid w:val="00235673"/>
    <w:rsid w:val="002357FA"/>
    <w:rsid w:val="00235925"/>
    <w:rsid w:val="00235EF5"/>
    <w:rsid w:val="002364B4"/>
    <w:rsid w:val="00236D24"/>
    <w:rsid w:val="0023791B"/>
    <w:rsid w:val="0024063A"/>
    <w:rsid w:val="00240B1F"/>
    <w:rsid w:val="00241A5F"/>
    <w:rsid w:val="00241A73"/>
    <w:rsid w:val="00242A05"/>
    <w:rsid w:val="00243AAC"/>
    <w:rsid w:val="00243E34"/>
    <w:rsid w:val="002440C2"/>
    <w:rsid w:val="00244C9A"/>
    <w:rsid w:val="00245355"/>
    <w:rsid w:val="00245AFF"/>
    <w:rsid w:val="002462F8"/>
    <w:rsid w:val="002471E1"/>
    <w:rsid w:val="0024762C"/>
    <w:rsid w:val="0025007F"/>
    <w:rsid w:val="002537DF"/>
    <w:rsid w:val="00254086"/>
    <w:rsid w:val="00254D3D"/>
    <w:rsid w:val="002550B4"/>
    <w:rsid w:val="00255EA0"/>
    <w:rsid w:val="00256059"/>
    <w:rsid w:val="002560BF"/>
    <w:rsid w:val="002568E4"/>
    <w:rsid w:val="00256DA2"/>
    <w:rsid w:val="00256F68"/>
    <w:rsid w:val="002571BE"/>
    <w:rsid w:val="00257E6A"/>
    <w:rsid w:val="002605CC"/>
    <w:rsid w:val="00260F61"/>
    <w:rsid w:val="002617AD"/>
    <w:rsid w:val="0026240D"/>
    <w:rsid w:val="00262696"/>
    <w:rsid w:val="00262F0E"/>
    <w:rsid w:val="0026385A"/>
    <w:rsid w:val="00264BC3"/>
    <w:rsid w:val="00264DC7"/>
    <w:rsid w:val="002650ED"/>
    <w:rsid w:val="00265645"/>
    <w:rsid w:val="00265B5D"/>
    <w:rsid w:val="00265F8C"/>
    <w:rsid w:val="0026628F"/>
    <w:rsid w:val="002663EB"/>
    <w:rsid w:val="00266B98"/>
    <w:rsid w:val="00267212"/>
    <w:rsid w:val="00267948"/>
    <w:rsid w:val="002704AB"/>
    <w:rsid w:val="002708B5"/>
    <w:rsid w:val="00270937"/>
    <w:rsid w:val="00270EB3"/>
    <w:rsid w:val="00272290"/>
    <w:rsid w:val="00272892"/>
    <w:rsid w:val="00272AEB"/>
    <w:rsid w:val="00272B3D"/>
    <w:rsid w:val="00272F5D"/>
    <w:rsid w:val="002731A8"/>
    <w:rsid w:val="00274495"/>
    <w:rsid w:val="002753D4"/>
    <w:rsid w:val="00275871"/>
    <w:rsid w:val="00275B4C"/>
    <w:rsid w:val="002764DF"/>
    <w:rsid w:val="00276685"/>
    <w:rsid w:val="00276689"/>
    <w:rsid w:val="002769AB"/>
    <w:rsid w:val="00276A63"/>
    <w:rsid w:val="00277A4C"/>
    <w:rsid w:val="002800CA"/>
    <w:rsid w:val="002817FE"/>
    <w:rsid w:val="00281962"/>
    <w:rsid w:val="0028202A"/>
    <w:rsid w:val="00282271"/>
    <w:rsid w:val="00282477"/>
    <w:rsid w:val="00283C90"/>
    <w:rsid w:val="00283E84"/>
    <w:rsid w:val="00284BB5"/>
    <w:rsid w:val="00285911"/>
    <w:rsid w:val="00286769"/>
    <w:rsid w:val="00286FFA"/>
    <w:rsid w:val="00287D85"/>
    <w:rsid w:val="00291614"/>
    <w:rsid w:val="00291846"/>
    <w:rsid w:val="00291E0F"/>
    <w:rsid w:val="00291E4A"/>
    <w:rsid w:val="00293604"/>
    <w:rsid w:val="00293860"/>
    <w:rsid w:val="00294045"/>
    <w:rsid w:val="0029440F"/>
    <w:rsid w:val="00294678"/>
    <w:rsid w:val="00294ABD"/>
    <w:rsid w:val="00295406"/>
    <w:rsid w:val="00296B96"/>
    <w:rsid w:val="00296C53"/>
    <w:rsid w:val="00297070"/>
    <w:rsid w:val="00297179"/>
    <w:rsid w:val="00297354"/>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57C1"/>
    <w:rsid w:val="002A6102"/>
    <w:rsid w:val="002A63AD"/>
    <w:rsid w:val="002A679A"/>
    <w:rsid w:val="002A7767"/>
    <w:rsid w:val="002B04BE"/>
    <w:rsid w:val="002B08C6"/>
    <w:rsid w:val="002B0DFB"/>
    <w:rsid w:val="002B1606"/>
    <w:rsid w:val="002B1DD3"/>
    <w:rsid w:val="002B26D7"/>
    <w:rsid w:val="002B29A2"/>
    <w:rsid w:val="002B3DC9"/>
    <w:rsid w:val="002B409A"/>
    <w:rsid w:val="002B55B3"/>
    <w:rsid w:val="002B68A0"/>
    <w:rsid w:val="002B6D20"/>
    <w:rsid w:val="002B72F2"/>
    <w:rsid w:val="002B798E"/>
    <w:rsid w:val="002B7F0A"/>
    <w:rsid w:val="002C032A"/>
    <w:rsid w:val="002C0C6D"/>
    <w:rsid w:val="002C0D91"/>
    <w:rsid w:val="002C1336"/>
    <w:rsid w:val="002C158C"/>
    <w:rsid w:val="002C1B83"/>
    <w:rsid w:val="002C1C89"/>
    <w:rsid w:val="002C1E96"/>
    <w:rsid w:val="002C267C"/>
    <w:rsid w:val="002C3137"/>
    <w:rsid w:val="002C362A"/>
    <w:rsid w:val="002C3F30"/>
    <w:rsid w:val="002C5117"/>
    <w:rsid w:val="002C5EC0"/>
    <w:rsid w:val="002C7287"/>
    <w:rsid w:val="002D0405"/>
    <w:rsid w:val="002D0EC5"/>
    <w:rsid w:val="002D12C7"/>
    <w:rsid w:val="002D1CB5"/>
    <w:rsid w:val="002D2CE0"/>
    <w:rsid w:val="002D3316"/>
    <w:rsid w:val="002D3572"/>
    <w:rsid w:val="002D442C"/>
    <w:rsid w:val="002D4E36"/>
    <w:rsid w:val="002D6456"/>
    <w:rsid w:val="002D7045"/>
    <w:rsid w:val="002D7461"/>
    <w:rsid w:val="002D7961"/>
    <w:rsid w:val="002D7A07"/>
    <w:rsid w:val="002D7D34"/>
    <w:rsid w:val="002E056F"/>
    <w:rsid w:val="002E293B"/>
    <w:rsid w:val="002E2C13"/>
    <w:rsid w:val="002E3149"/>
    <w:rsid w:val="002E3230"/>
    <w:rsid w:val="002E38B5"/>
    <w:rsid w:val="002E3A4F"/>
    <w:rsid w:val="002E4218"/>
    <w:rsid w:val="002E42E3"/>
    <w:rsid w:val="002E4BD3"/>
    <w:rsid w:val="002E504C"/>
    <w:rsid w:val="002E50CE"/>
    <w:rsid w:val="002E51A3"/>
    <w:rsid w:val="002E52BA"/>
    <w:rsid w:val="002E5A5F"/>
    <w:rsid w:val="002E5E36"/>
    <w:rsid w:val="002E616A"/>
    <w:rsid w:val="002E69E9"/>
    <w:rsid w:val="002E74E5"/>
    <w:rsid w:val="002F00E0"/>
    <w:rsid w:val="002F0B11"/>
    <w:rsid w:val="002F145B"/>
    <w:rsid w:val="002F184C"/>
    <w:rsid w:val="002F1E81"/>
    <w:rsid w:val="002F291B"/>
    <w:rsid w:val="002F2B88"/>
    <w:rsid w:val="002F3386"/>
    <w:rsid w:val="002F39D1"/>
    <w:rsid w:val="002F51BC"/>
    <w:rsid w:val="002F59BA"/>
    <w:rsid w:val="002F612B"/>
    <w:rsid w:val="002F633F"/>
    <w:rsid w:val="002F638F"/>
    <w:rsid w:val="002F72BE"/>
    <w:rsid w:val="002F734C"/>
    <w:rsid w:val="0030069A"/>
    <w:rsid w:val="00300E1A"/>
    <w:rsid w:val="00300FCB"/>
    <w:rsid w:val="00301203"/>
    <w:rsid w:val="0030131F"/>
    <w:rsid w:val="00301A0A"/>
    <w:rsid w:val="00301FE8"/>
    <w:rsid w:val="00302229"/>
    <w:rsid w:val="003022A8"/>
    <w:rsid w:val="00302C38"/>
    <w:rsid w:val="00303BD8"/>
    <w:rsid w:val="003040B7"/>
    <w:rsid w:val="003041DF"/>
    <w:rsid w:val="003045A1"/>
    <w:rsid w:val="003047BF"/>
    <w:rsid w:val="00304DA4"/>
    <w:rsid w:val="00305623"/>
    <w:rsid w:val="00305D50"/>
    <w:rsid w:val="003102EB"/>
    <w:rsid w:val="00310434"/>
    <w:rsid w:val="00310885"/>
    <w:rsid w:val="00310E48"/>
    <w:rsid w:val="00311E97"/>
    <w:rsid w:val="00312B38"/>
    <w:rsid w:val="0031374D"/>
    <w:rsid w:val="003138B1"/>
    <w:rsid w:val="003145F6"/>
    <w:rsid w:val="00315974"/>
    <w:rsid w:val="00315B8D"/>
    <w:rsid w:val="00316505"/>
    <w:rsid w:val="003168B2"/>
    <w:rsid w:val="0031695C"/>
    <w:rsid w:val="00316E71"/>
    <w:rsid w:val="0031772C"/>
    <w:rsid w:val="0032058E"/>
    <w:rsid w:val="00320C85"/>
    <w:rsid w:val="003213E0"/>
    <w:rsid w:val="00322020"/>
    <w:rsid w:val="00322962"/>
    <w:rsid w:val="00322ED1"/>
    <w:rsid w:val="0032331B"/>
    <w:rsid w:val="0032332F"/>
    <w:rsid w:val="003238F7"/>
    <w:rsid w:val="00323C12"/>
    <w:rsid w:val="00324879"/>
    <w:rsid w:val="00324C7C"/>
    <w:rsid w:val="00325A5F"/>
    <w:rsid w:val="00326AD8"/>
    <w:rsid w:val="003302E6"/>
    <w:rsid w:val="00330EFD"/>
    <w:rsid w:val="003313E5"/>
    <w:rsid w:val="0033147C"/>
    <w:rsid w:val="003316B9"/>
    <w:rsid w:val="003326DB"/>
    <w:rsid w:val="00332712"/>
    <w:rsid w:val="00333811"/>
    <w:rsid w:val="00333E43"/>
    <w:rsid w:val="003344B8"/>
    <w:rsid w:val="0033460A"/>
    <w:rsid w:val="00334944"/>
    <w:rsid w:val="00335A4E"/>
    <w:rsid w:val="00335F00"/>
    <w:rsid w:val="003363F6"/>
    <w:rsid w:val="00340B49"/>
    <w:rsid w:val="00340E6B"/>
    <w:rsid w:val="003412E7"/>
    <w:rsid w:val="003414FE"/>
    <w:rsid w:val="003415E6"/>
    <w:rsid w:val="00341698"/>
    <w:rsid w:val="00343016"/>
    <w:rsid w:val="0034375A"/>
    <w:rsid w:val="003443A2"/>
    <w:rsid w:val="00344CBB"/>
    <w:rsid w:val="00345F20"/>
    <w:rsid w:val="0034715D"/>
    <w:rsid w:val="00347A60"/>
    <w:rsid w:val="00347B71"/>
    <w:rsid w:val="00347EE0"/>
    <w:rsid w:val="00350763"/>
    <w:rsid w:val="00350D36"/>
    <w:rsid w:val="003510FA"/>
    <w:rsid w:val="00351940"/>
    <w:rsid w:val="0035282E"/>
    <w:rsid w:val="00352FB1"/>
    <w:rsid w:val="00353593"/>
    <w:rsid w:val="00353C74"/>
    <w:rsid w:val="00354580"/>
    <w:rsid w:val="00354872"/>
    <w:rsid w:val="0035517B"/>
    <w:rsid w:val="003555CE"/>
    <w:rsid w:val="003556D1"/>
    <w:rsid w:val="003578B9"/>
    <w:rsid w:val="00357D0E"/>
    <w:rsid w:val="003614FB"/>
    <w:rsid w:val="00361574"/>
    <w:rsid w:val="00361644"/>
    <w:rsid w:val="00361C03"/>
    <w:rsid w:val="003622CB"/>
    <w:rsid w:val="0036241B"/>
    <w:rsid w:val="00362F16"/>
    <w:rsid w:val="00362F25"/>
    <w:rsid w:val="0036376C"/>
    <w:rsid w:val="00364924"/>
    <w:rsid w:val="003658BC"/>
    <w:rsid w:val="00365AFD"/>
    <w:rsid w:val="00365EFE"/>
    <w:rsid w:val="00366019"/>
    <w:rsid w:val="00366111"/>
    <w:rsid w:val="0036660F"/>
    <w:rsid w:val="00366A5C"/>
    <w:rsid w:val="00366C49"/>
    <w:rsid w:val="00366E71"/>
    <w:rsid w:val="00367F13"/>
    <w:rsid w:val="0037074B"/>
    <w:rsid w:val="00371F62"/>
    <w:rsid w:val="0037243F"/>
    <w:rsid w:val="00373900"/>
    <w:rsid w:val="00373CEA"/>
    <w:rsid w:val="003749DA"/>
    <w:rsid w:val="00374DF5"/>
    <w:rsid w:val="003755A2"/>
    <w:rsid w:val="003767CC"/>
    <w:rsid w:val="003802AF"/>
    <w:rsid w:val="00380B9B"/>
    <w:rsid w:val="00381440"/>
    <w:rsid w:val="00381B85"/>
    <w:rsid w:val="00381C74"/>
    <w:rsid w:val="003826DD"/>
    <w:rsid w:val="00382769"/>
    <w:rsid w:val="003827FC"/>
    <w:rsid w:val="00382CD2"/>
    <w:rsid w:val="00383119"/>
    <w:rsid w:val="00383190"/>
    <w:rsid w:val="00383330"/>
    <w:rsid w:val="00383E73"/>
    <w:rsid w:val="00383EF1"/>
    <w:rsid w:val="00384E4C"/>
    <w:rsid w:val="003850C4"/>
    <w:rsid w:val="00385E55"/>
    <w:rsid w:val="003860F5"/>
    <w:rsid w:val="003867A1"/>
    <w:rsid w:val="00387374"/>
    <w:rsid w:val="00387648"/>
    <w:rsid w:val="003877A7"/>
    <w:rsid w:val="003878B7"/>
    <w:rsid w:val="00390439"/>
    <w:rsid w:val="00390EF0"/>
    <w:rsid w:val="003910D2"/>
    <w:rsid w:val="0039141B"/>
    <w:rsid w:val="00391991"/>
    <w:rsid w:val="00391E0F"/>
    <w:rsid w:val="0039288D"/>
    <w:rsid w:val="00392893"/>
    <w:rsid w:val="00392902"/>
    <w:rsid w:val="00393589"/>
    <w:rsid w:val="003949C5"/>
    <w:rsid w:val="00395D66"/>
    <w:rsid w:val="00395FFE"/>
    <w:rsid w:val="00396C1A"/>
    <w:rsid w:val="00396C7F"/>
    <w:rsid w:val="00396FE1"/>
    <w:rsid w:val="003A0811"/>
    <w:rsid w:val="003A09A2"/>
    <w:rsid w:val="003A10EC"/>
    <w:rsid w:val="003A1C98"/>
    <w:rsid w:val="003A1FF6"/>
    <w:rsid w:val="003A2D94"/>
    <w:rsid w:val="003A2F6C"/>
    <w:rsid w:val="003A3D29"/>
    <w:rsid w:val="003A52CC"/>
    <w:rsid w:val="003A583F"/>
    <w:rsid w:val="003A5E85"/>
    <w:rsid w:val="003A5FB5"/>
    <w:rsid w:val="003A6073"/>
    <w:rsid w:val="003A6BB2"/>
    <w:rsid w:val="003A74CB"/>
    <w:rsid w:val="003B021E"/>
    <w:rsid w:val="003B0F7E"/>
    <w:rsid w:val="003B2ACB"/>
    <w:rsid w:val="003B34CC"/>
    <w:rsid w:val="003B3FEB"/>
    <w:rsid w:val="003B4172"/>
    <w:rsid w:val="003B4232"/>
    <w:rsid w:val="003B4E91"/>
    <w:rsid w:val="003B56E8"/>
    <w:rsid w:val="003B5968"/>
    <w:rsid w:val="003B5CA3"/>
    <w:rsid w:val="003B6237"/>
    <w:rsid w:val="003B654E"/>
    <w:rsid w:val="003B6F61"/>
    <w:rsid w:val="003B7844"/>
    <w:rsid w:val="003B7A06"/>
    <w:rsid w:val="003C116F"/>
    <w:rsid w:val="003C2F25"/>
    <w:rsid w:val="003C3268"/>
    <w:rsid w:val="003C32D5"/>
    <w:rsid w:val="003C3B62"/>
    <w:rsid w:val="003C3D7B"/>
    <w:rsid w:val="003C40F1"/>
    <w:rsid w:val="003C42F4"/>
    <w:rsid w:val="003C4CB5"/>
    <w:rsid w:val="003C544C"/>
    <w:rsid w:val="003C5B5E"/>
    <w:rsid w:val="003C6522"/>
    <w:rsid w:val="003C7119"/>
    <w:rsid w:val="003C74EF"/>
    <w:rsid w:val="003C7ADC"/>
    <w:rsid w:val="003C7C68"/>
    <w:rsid w:val="003D3A8F"/>
    <w:rsid w:val="003D3AAF"/>
    <w:rsid w:val="003D490E"/>
    <w:rsid w:val="003D516F"/>
    <w:rsid w:val="003D57E9"/>
    <w:rsid w:val="003D5DD3"/>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E7C8F"/>
    <w:rsid w:val="003F078C"/>
    <w:rsid w:val="003F1571"/>
    <w:rsid w:val="003F1AC8"/>
    <w:rsid w:val="003F1ED9"/>
    <w:rsid w:val="003F1EDC"/>
    <w:rsid w:val="003F2885"/>
    <w:rsid w:val="003F2D07"/>
    <w:rsid w:val="003F39D7"/>
    <w:rsid w:val="003F3EB0"/>
    <w:rsid w:val="003F585A"/>
    <w:rsid w:val="003F5953"/>
    <w:rsid w:val="003F5BBD"/>
    <w:rsid w:val="003F6331"/>
    <w:rsid w:val="003F67FF"/>
    <w:rsid w:val="003F6E95"/>
    <w:rsid w:val="003F7B95"/>
    <w:rsid w:val="003F7DE3"/>
    <w:rsid w:val="00400546"/>
    <w:rsid w:val="004007C6"/>
    <w:rsid w:val="00401232"/>
    <w:rsid w:val="00401A68"/>
    <w:rsid w:val="00404679"/>
    <w:rsid w:val="00404738"/>
    <w:rsid w:val="00405D23"/>
    <w:rsid w:val="0040626D"/>
    <w:rsid w:val="00406583"/>
    <w:rsid w:val="0040694A"/>
    <w:rsid w:val="00407CAE"/>
    <w:rsid w:val="004101D4"/>
    <w:rsid w:val="00410290"/>
    <w:rsid w:val="004108A5"/>
    <w:rsid w:val="004108B1"/>
    <w:rsid w:val="00411118"/>
    <w:rsid w:val="0041131E"/>
    <w:rsid w:val="004115C9"/>
    <w:rsid w:val="004116DA"/>
    <w:rsid w:val="00411805"/>
    <w:rsid w:val="00412338"/>
    <w:rsid w:val="00412AD4"/>
    <w:rsid w:val="004130BE"/>
    <w:rsid w:val="004132C7"/>
    <w:rsid w:val="00413844"/>
    <w:rsid w:val="00413A04"/>
    <w:rsid w:val="00413B9A"/>
    <w:rsid w:val="0041411B"/>
    <w:rsid w:val="004145D2"/>
    <w:rsid w:val="004147B4"/>
    <w:rsid w:val="004150A1"/>
    <w:rsid w:val="00415435"/>
    <w:rsid w:val="00415FC0"/>
    <w:rsid w:val="00416079"/>
    <w:rsid w:val="004163D9"/>
    <w:rsid w:val="00416FF8"/>
    <w:rsid w:val="00420E44"/>
    <w:rsid w:val="00420EDB"/>
    <w:rsid w:val="0042101E"/>
    <w:rsid w:val="00422709"/>
    <w:rsid w:val="0042312A"/>
    <w:rsid w:val="004235B0"/>
    <w:rsid w:val="004239A2"/>
    <w:rsid w:val="00424353"/>
    <w:rsid w:val="00424391"/>
    <w:rsid w:val="00424A49"/>
    <w:rsid w:val="004256A6"/>
    <w:rsid w:val="00425A73"/>
    <w:rsid w:val="00425B6F"/>
    <w:rsid w:val="00425D3E"/>
    <w:rsid w:val="00426CBB"/>
    <w:rsid w:val="00427735"/>
    <w:rsid w:val="004277A3"/>
    <w:rsid w:val="004277B9"/>
    <w:rsid w:val="00427C77"/>
    <w:rsid w:val="00430271"/>
    <w:rsid w:val="00430B13"/>
    <w:rsid w:val="00430C27"/>
    <w:rsid w:val="00430CEF"/>
    <w:rsid w:val="00431922"/>
    <w:rsid w:val="00431F8F"/>
    <w:rsid w:val="00431FC7"/>
    <w:rsid w:val="00432097"/>
    <w:rsid w:val="00432272"/>
    <w:rsid w:val="004323DF"/>
    <w:rsid w:val="004327EF"/>
    <w:rsid w:val="0043350C"/>
    <w:rsid w:val="004341CE"/>
    <w:rsid w:val="00434219"/>
    <w:rsid w:val="00434B24"/>
    <w:rsid w:val="00435F81"/>
    <w:rsid w:val="0043600D"/>
    <w:rsid w:val="00436206"/>
    <w:rsid w:val="00437235"/>
    <w:rsid w:val="0043781F"/>
    <w:rsid w:val="004379D5"/>
    <w:rsid w:val="00440688"/>
    <w:rsid w:val="0044135F"/>
    <w:rsid w:val="0044151C"/>
    <w:rsid w:val="00441AB1"/>
    <w:rsid w:val="00441C38"/>
    <w:rsid w:val="00441E5C"/>
    <w:rsid w:val="004422F7"/>
    <w:rsid w:val="0044273F"/>
    <w:rsid w:val="00442C4F"/>
    <w:rsid w:val="00443382"/>
    <w:rsid w:val="00443E53"/>
    <w:rsid w:val="00445367"/>
    <w:rsid w:val="00445C14"/>
    <w:rsid w:val="00446914"/>
    <w:rsid w:val="004475BA"/>
    <w:rsid w:val="00451125"/>
    <w:rsid w:val="0045115E"/>
    <w:rsid w:val="00452159"/>
    <w:rsid w:val="00452576"/>
    <w:rsid w:val="00452ED6"/>
    <w:rsid w:val="00453310"/>
    <w:rsid w:val="00453549"/>
    <w:rsid w:val="0045389E"/>
    <w:rsid w:val="00453E47"/>
    <w:rsid w:val="00453E5A"/>
    <w:rsid w:val="00454364"/>
    <w:rsid w:val="0045459F"/>
    <w:rsid w:val="004557A3"/>
    <w:rsid w:val="004558CA"/>
    <w:rsid w:val="004559D6"/>
    <w:rsid w:val="00456419"/>
    <w:rsid w:val="004568A3"/>
    <w:rsid w:val="00456BDB"/>
    <w:rsid w:val="0045794B"/>
    <w:rsid w:val="00457C21"/>
    <w:rsid w:val="00457CEA"/>
    <w:rsid w:val="004605EA"/>
    <w:rsid w:val="0046092A"/>
    <w:rsid w:val="00461877"/>
    <w:rsid w:val="00461B24"/>
    <w:rsid w:val="00461D00"/>
    <w:rsid w:val="00462145"/>
    <w:rsid w:val="0046245A"/>
    <w:rsid w:val="00462C5F"/>
    <w:rsid w:val="0046385C"/>
    <w:rsid w:val="004640E6"/>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376C"/>
    <w:rsid w:val="004744A8"/>
    <w:rsid w:val="00474DB5"/>
    <w:rsid w:val="00474E2A"/>
    <w:rsid w:val="004751E3"/>
    <w:rsid w:val="004752BC"/>
    <w:rsid w:val="0047579A"/>
    <w:rsid w:val="00475A01"/>
    <w:rsid w:val="004777DF"/>
    <w:rsid w:val="00477C28"/>
    <w:rsid w:val="00477FFD"/>
    <w:rsid w:val="0048014B"/>
    <w:rsid w:val="004805AE"/>
    <w:rsid w:val="00481428"/>
    <w:rsid w:val="004819BE"/>
    <w:rsid w:val="004819F4"/>
    <w:rsid w:val="00482BF6"/>
    <w:rsid w:val="00483C78"/>
    <w:rsid w:val="00484728"/>
    <w:rsid w:val="00484B40"/>
    <w:rsid w:val="00484EAD"/>
    <w:rsid w:val="0048524A"/>
    <w:rsid w:val="004855B9"/>
    <w:rsid w:val="004856E1"/>
    <w:rsid w:val="0048680A"/>
    <w:rsid w:val="00487273"/>
    <w:rsid w:val="004873F6"/>
    <w:rsid w:val="004911FA"/>
    <w:rsid w:val="00491736"/>
    <w:rsid w:val="00491A1B"/>
    <w:rsid w:val="00491D30"/>
    <w:rsid w:val="00491EDA"/>
    <w:rsid w:val="0049244C"/>
    <w:rsid w:val="00493592"/>
    <w:rsid w:val="00493F60"/>
    <w:rsid w:val="00494AD9"/>
    <w:rsid w:val="00494E6B"/>
    <w:rsid w:val="00495038"/>
    <w:rsid w:val="00495D68"/>
    <w:rsid w:val="004962D6"/>
    <w:rsid w:val="0049643C"/>
    <w:rsid w:val="004967B1"/>
    <w:rsid w:val="00496B21"/>
    <w:rsid w:val="004A027C"/>
    <w:rsid w:val="004A0B68"/>
    <w:rsid w:val="004A0BEC"/>
    <w:rsid w:val="004A137F"/>
    <w:rsid w:val="004A139B"/>
    <w:rsid w:val="004A150E"/>
    <w:rsid w:val="004A1702"/>
    <w:rsid w:val="004A18CE"/>
    <w:rsid w:val="004A24D2"/>
    <w:rsid w:val="004A27C8"/>
    <w:rsid w:val="004A2EE1"/>
    <w:rsid w:val="004A33A6"/>
    <w:rsid w:val="004A3DE0"/>
    <w:rsid w:val="004A3E9E"/>
    <w:rsid w:val="004A3F95"/>
    <w:rsid w:val="004A4328"/>
    <w:rsid w:val="004A4C5F"/>
    <w:rsid w:val="004A71F1"/>
    <w:rsid w:val="004A7281"/>
    <w:rsid w:val="004A7C2B"/>
    <w:rsid w:val="004B04A0"/>
    <w:rsid w:val="004B0DC7"/>
    <w:rsid w:val="004B1129"/>
    <w:rsid w:val="004B1CAB"/>
    <w:rsid w:val="004B1E5C"/>
    <w:rsid w:val="004B2296"/>
    <w:rsid w:val="004B267B"/>
    <w:rsid w:val="004B2D77"/>
    <w:rsid w:val="004B391A"/>
    <w:rsid w:val="004B3A95"/>
    <w:rsid w:val="004B4036"/>
    <w:rsid w:val="004B42E4"/>
    <w:rsid w:val="004B45EB"/>
    <w:rsid w:val="004B465F"/>
    <w:rsid w:val="004B4C10"/>
    <w:rsid w:val="004B5A4C"/>
    <w:rsid w:val="004B5FA8"/>
    <w:rsid w:val="004B633C"/>
    <w:rsid w:val="004B66BA"/>
    <w:rsid w:val="004B72D4"/>
    <w:rsid w:val="004B7DF7"/>
    <w:rsid w:val="004C19B8"/>
    <w:rsid w:val="004C1A36"/>
    <w:rsid w:val="004C1CCE"/>
    <w:rsid w:val="004C20EA"/>
    <w:rsid w:val="004C23B3"/>
    <w:rsid w:val="004C2870"/>
    <w:rsid w:val="004C2B56"/>
    <w:rsid w:val="004C34B3"/>
    <w:rsid w:val="004C38B6"/>
    <w:rsid w:val="004C3B5D"/>
    <w:rsid w:val="004C4D05"/>
    <w:rsid w:val="004C5266"/>
    <w:rsid w:val="004C5724"/>
    <w:rsid w:val="004C5AE3"/>
    <w:rsid w:val="004C5EC6"/>
    <w:rsid w:val="004C6419"/>
    <w:rsid w:val="004C6D56"/>
    <w:rsid w:val="004C7B48"/>
    <w:rsid w:val="004C7E5E"/>
    <w:rsid w:val="004D080A"/>
    <w:rsid w:val="004D0BBF"/>
    <w:rsid w:val="004D1137"/>
    <w:rsid w:val="004D1363"/>
    <w:rsid w:val="004D1371"/>
    <w:rsid w:val="004D1537"/>
    <w:rsid w:val="004D2195"/>
    <w:rsid w:val="004D22DE"/>
    <w:rsid w:val="004D2578"/>
    <w:rsid w:val="004D2932"/>
    <w:rsid w:val="004D2B5F"/>
    <w:rsid w:val="004D2FEB"/>
    <w:rsid w:val="004D3281"/>
    <w:rsid w:val="004D3909"/>
    <w:rsid w:val="004D3C5B"/>
    <w:rsid w:val="004D3C67"/>
    <w:rsid w:val="004D3E1B"/>
    <w:rsid w:val="004D3F25"/>
    <w:rsid w:val="004D41B6"/>
    <w:rsid w:val="004D4701"/>
    <w:rsid w:val="004D4B8E"/>
    <w:rsid w:val="004D4E18"/>
    <w:rsid w:val="004D5778"/>
    <w:rsid w:val="004D764A"/>
    <w:rsid w:val="004D7CA9"/>
    <w:rsid w:val="004E0B22"/>
    <w:rsid w:val="004E1B82"/>
    <w:rsid w:val="004E1E67"/>
    <w:rsid w:val="004E1F03"/>
    <w:rsid w:val="004E1F40"/>
    <w:rsid w:val="004E2652"/>
    <w:rsid w:val="004E3326"/>
    <w:rsid w:val="004E415C"/>
    <w:rsid w:val="004E423A"/>
    <w:rsid w:val="004E4D5C"/>
    <w:rsid w:val="004E5154"/>
    <w:rsid w:val="004E532E"/>
    <w:rsid w:val="004E5544"/>
    <w:rsid w:val="004E5577"/>
    <w:rsid w:val="004E5A64"/>
    <w:rsid w:val="004E5CC1"/>
    <w:rsid w:val="004E5FAB"/>
    <w:rsid w:val="004E6CDD"/>
    <w:rsid w:val="004E6F3B"/>
    <w:rsid w:val="004E70CE"/>
    <w:rsid w:val="004F0016"/>
    <w:rsid w:val="004F0597"/>
    <w:rsid w:val="004F0B34"/>
    <w:rsid w:val="004F1677"/>
    <w:rsid w:val="004F2238"/>
    <w:rsid w:val="004F26CA"/>
    <w:rsid w:val="004F389F"/>
    <w:rsid w:val="004F3C6C"/>
    <w:rsid w:val="004F437D"/>
    <w:rsid w:val="004F4A0D"/>
    <w:rsid w:val="004F4F94"/>
    <w:rsid w:val="004F5598"/>
    <w:rsid w:val="004F5DAB"/>
    <w:rsid w:val="004F6B87"/>
    <w:rsid w:val="004F71A6"/>
    <w:rsid w:val="004F72A5"/>
    <w:rsid w:val="004F751B"/>
    <w:rsid w:val="00500038"/>
    <w:rsid w:val="00500836"/>
    <w:rsid w:val="005009B1"/>
    <w:rsid w:val="00500FE4"/>
    <w:rsid w:val="0050119D"/>
    <w:rsid w:val="00501438"/>
    <w:rsid w:val="005021AD"/>
    <w:rsid w:val="005023C8"/>
    <w:rsid w:val="0050288F"/>
    <w:rsid w:val="00502EE1"/>
    <w:rsid w:val="0050347D"/>
    <w:rsid w:val="005040E1"/>
    <w:rsid w:val="00504B7A"/>
    <w:rsid w:val="00505276"/>
    <w:rsid w:val="00505349"/>
    <w:rsid w:val="005059A9"/>
    <w:rsid w:val="00505D32"/>
    <w:rsid w:val="00505EDF"/>
    <w:rsid w:val="00506769"/>
    <w:rsid w:val="005075A5"/>
    <w:rsid w:val="00507D1B"/>
    <w:rsid w:val="0051002C"/>
    <w:rsid w:val="005107D2"/>
    <w:rsid w:val="0051080A"/>
    <w:rsid w:val="00511B3C"/>
    <w:rsid w:val="00512514"/>
    <w:rsid w:val="00512902"/>
    <w:rsid w:val="00512EA1"/>
    <w:rsid w:val="00513220"/>
    <w:rsid w:val="00513256"/>
    <w:rsid w:val="005137B3"/>
    <w:rsid w:val="00513D44"/>
    <w:rsid w:val="005140B8"/>
    <w:rsid w:val="005140BF"/>
    <w:rsid w:val="0051477B"/>
    <w:rsid w:val="005151DF"/>
    <w:rsid w:val="00515923"/>
    <w:rsid w:val="005159CA"/>
    <w:rsid w:val="00515FFD"/>
    <w:rsid w:val="00516522"/>
    <w:rsid w:val="00517A8D"/>
    <w:rsid w:val="00517E76"/>
    <w:rsid w:val="00521ED9"/>
    <w:rsid w:val="00522637"/>
    <w:rsid w:val="00522E9F"/>
    <w:rsid w:val="005237E3"/>
    <w:rsid w:val="00523B59"/>
    <w:rsid w:val="005248B0"/>
    <w:rsid w:val="005249DA"/>
    <w:rsid w:val="00524A75"/>
    <w:rsid w:val="00525675"/>
    <w:rsid w:val="00526E55"/>
    <w:rsid w:val="0052719D"/>
    <w:rsid w:val="00527A51"/>
    <w:rsid w:val="00527BCC"/>
    <w:rsid w:val="005307E9"/>
    <w:rsid w:val="00530A57"/>
    <w:rsid w:val="00530F82"/>
    <w:rsid w:val="00531AD7"/>
    <w:rsid w:val="00531F56"/>
    <w:rsid w:val="00532B88"/>
    <w:rsid w:val="0053319A"/>
    <w:rsid w:val="00533432"/>
    <w:rsid w:val="00533C15"/>
    <w:rsid w:val="00533C3A"/>
    <w:rsid w:val="00533C4C"/>
    <w:rsid w:val="00533E81"/>
    <w:rsid w:val="00533FBD"/>
    <w:rsid w:val="0053501C"/>
    <w:rsid w:val="00535381"/>
    <w:rsid w:val="0053547C"/>
    <w:rsid w:val="00535591"/>
    <w:rsid w:val="00536465"/>
    <w:rsid w:val="0053672F"/>
    <w:rsid w:val="00537143"/>
    <w:rsid w:val="005374D0"/>
    <w:rsid w:val="00537518"/>
    <w:rsid w:val="00537FE7"/>
    <w:rsid w:val="005400CE"/>
    <w:rsid w:val="005407CE"/>
    <w:rsid w:val="00540B9A"/>
    <w:rsid w:val="00541525"/>
    <w:rsid w:val="00541E74"/>
    <w:rsid w:val="00541E97"/>
    <w:rsid w:val="005427BE"/>
    <w:rsid w:val="00542E95"/>
    <w:rsid w:val="0054329E"/>
    <w:rsid w:val="00543AE1"/>
    <w:rsid w:val="00543E7F"/>
    <w:rsid w:val="00544E09"/>
    <w:rsid w:val="00545DFD"/>
    <w:rsid w:val="00546615"/>
    <w:rsid w:val="005467D4"/>
    <w:rsid w:val="00546C29"/>
    <w:rsid w:val="005474FD"/>
    <w:rsid w:val="00547B53"/>
    <w:rsid w:val="00547E44"/>
    <w:rsid w:val="0055027B"/>
    <w:rsid w:val="00551128"/>
    <w:rsid w:val="0055118C"/>
    <w:rsid w:val="00551393"/>
    <w:rsid w:val="00551456"/>
    <w:rsid w:val="00551784"/>
    <w:rsid w:val="00551BAB"/>
    <w:rsid w:val="00552680"/>
    <w:rsid w:val="0055353A"/>
    <w:rsid w:val="0055385C"/>
    <w:rsid w:val="00553971"/>
    <w:rsid w:val="00553FE3"/>
    <w:rsid w:val="00554CF4"/>
    <w:rsid w:val="005553F8"/>
    <w:rsid w:val="005557CF"/>
    <w:rsid w:val="005559D6"/>
    <w:rsid w:val="00555BFB"/>
    <w:rsid w:val="00556A4C"/>
    <w:rsid w:val="0055723E"/>
    <w:rsid w:val="0055744F"/>
    <w:rsid w:val="00557650"/>
    <w:rsid w:val="00557D61"/>
    <w:rsid w:val="00557E85"/>
    <w:rsid w:val="00557F78"/>
    <w:rsid w:val="00560A93"/>
    <w:rsid w:val="00560C55"/>
    <w:rsid w:val="00561632"/>
    <w:rsid w:val="00561C5A"/>
    <w:rsid w:val="005622BB"/>
    <w:rsid w:val="00562337"/>
    <w:rsid w:val="00562741"/>
    <w:rsid w:val="0056296D"/>
    <w:rsid w:val="00562D1A"/>
    <w:rsid w:val="005631C4"/>
    <w:rsid w:val="005642A5"/>
    <w:rsid w:val="00564499"/>
    <w:rsid w:val="00564B16"/>
    <w:rsid w:val="00564C3F"/>
    <w:rsid w:val="00565AC1"/>
    <w:rsid w:val="00565B6A"/>
    <w:rsid w:val="0056649A"/>
    <w:rsid w:val="00566C5E"/>
    <w:rsid w:val="005670BA"/>
    <w:rsid w:val="005674C6"/>
    <w:rsid w:val="00567A8B"/>
    <w:rsid w:val="00567D7E"/>
    <w:rsid w:val="00567EB4"/>
    <w:rsid w:val="00570687"/>
    <w:rsid w:val="005718AA"/>
    <w:rsid w:val="00571992"/>
    <w:rsid w:val="005728A3"/>
    <w:rsid w:val="00572E84"/>
    <w:rsid w:val="00573016"/>
    <w:rsid w:val="00573EB3"/>
    <w:rsid w:val="00573F52"/>
    <w:rsid w:val="005741DA"/>
    <w:rsid w:val="0057476F"/>
    <w:rsid w:val="00574AAE"/>
    <w:rsid w:val="00574EA2"/>
    <w:rsid w:val="005753F8"/>
    <w:rsid w:val="00575CF6"/>
    <w:rsid w:val="005764A7"/>
    <w:rsid w:val="005767DB"/>
    <w:rsid w:val="00576F4C"/>
    <w:rsid w:val="005774AC"/>
    <w:rsid w:val="00577560"/>
    <w:rsid w:val="005777D2"/>
    <w:rsid w:val="00577E7A"/>
    <w:rsid w:val="005803E6"/>
    <w:rsid w:val="0058077E"/>
    <w:rsid w:val="00583D80"/>
    <w:rsid w:val="00583E11"/>
    <w:rsid w:val="00584A05"/>
    <w:rsid w:val="00585919"/>
    <w:rsid w:val="00585DCF"/>
    <w:rsid w:val="00585F72"/>
    <w:rsid w:val="00587532"/>
    <w:rsid w:val="0059033F"/>
    <w:rsid w:val="00590B8D"/>
    <w:rsid w:val="005920E5"/>
    <w:rsid w:val="00592B04"/>
    <w:rsid w:val="00594273"/>
    <w:rsid w:val="00594277"/>
    <w:rsid w:val="00594FAB"/>
    <w:rsid w:val="005953BA"/>
    <w:rsid w:val="0059592D"/>
    <w:rsid w:val="00596358"/>
    <w:rsid w:val="005967BA"/>
    <w:rsid w:val="00596CA4"/>
    <w:rsid w:val="00597469"/>
    <w:rsid w:val="00597A8B"/>
    <w:rsid w:val="005A0C6F"/>
    <w:rsid w:val="005A106C"/>
    <w:rsid w:val="005A183C"/>
    <w:rsid w:val="005A1BAE"/>
    <w:rsid w:val="005A1ED8"/>
    <w:rsid w:val="005A24DA"/>
    <w:rsid w:val="005A2ECD"/>
    <w:rsid w:val="005A39D7"/>
    <w:rsid w:val="005A3A9D"/>
    <w:rsid w:val="005A3AE8"/>
    <w:rsid w:val="005A4597"/>
    <w:rsid w:val="005A46D8"/>
    <w:rsid w:val="005A4E84"/>
    <w:rsid w:val="005A4F05"/>
    <w:rsid w:val="005A61C9"/>
    <w:rsid w:val="005A664B"/>
    <w:rsid w:val="005A685C"/>
    <w:rsid w:val="005A69A8"/>
    <w:rsid w:val="005A6B15"/>
    <w:rsid w:val="005A750B"/>
    <w:rsid w:val="005A7747"/>
    <w:rsid w:val="005A78D2"/>
    <w:rsid w:val="005A7D60"/>
    <w:rsid w:val="005B02E3"/>
    <w:rsid w:val="005B066D"/>
    <w:rsid w:val="005B09A6"/>
    <w:rsid w:val="005B0B76"/>
    <w:rsid w:val="005B0FA6"/>
    <w:rsid w:val="005B13AF"/>
    <w:rsid w:val="005B1E54"/>
    <w:rsid w:val="005B262D"/>
    <w:rsid w:val="005B3164"/>
    <w:rsid w:val="005B3BA3"/>
    <w:rsid w:val="005B3E05"/>
    <w:rsid w:val="005B4DC4"/>
    <w:rsid w:val="005B5001"/>
    <w:rsid w:val="005B552D"/>
    <w:rsid w:val="005B56BA"/>
    <w:rsid w:val="005B73CF"/>
    <w:rsid w:val="005B73E2"/>
    <w:rsid w:val="005B7F89"/>
    <w:rsid w:val="005C0B32"/>
    <w:rsid w:val="005C0B76"/>
    <w:rsid w:val="005C1DDA"/>
    <w:rsid w:val="005C31BD"/>
    <w:rsid w:val="005C3DF4"/>
    <w:rsid w:val="005C3EE0"/>
    <w:rsid w:val="005C4595"/>
    <w:rsid w:val="005C487B"/>
    <w:rsid w:val="005C4E87"/>
    <w:rsid w:val="005C51B5"/>
    <w:rsid w:val="005C53CD"/>
    <w:rsid w:val="005C6187"/>
    <w:rsid w:val="005C64D0"/>
    <w:rsid w:val="005C682F"/>
    <w:rsid w:val="005C70B1"/>
    <w:rsid w:val="005C73FE"/>
    <w:rsid w:val="005C7934"/>
    <w:rsid w:val="005C7C95"/>
    <w:rsid w:val="005D0888"/>
    <w:rsid w:val="005D0993"/>
    <w:rsid w:val="005D1005"/>
    <w:rsid w:val="005D169B"/>
    <w:rsid w:val="005D2880"/>
    <w:rsid w:val="005D3521"/>
    <w:rsid w:val="005D37DA"/>
    <w:rsid w:val="005D3803"/>
    <w:rsid w:val="005D4452"/>
    <w:rsid w:val="005D457A"/>
    <w:rsid w:val="005D5156"/>
    <w:rsid w:val="005D690F"/>
    <w:rsid w:val="005D6E71"/>
    <w:rsid w:val="005E09AE"/>
    <w:rsid w:val="005E0B11"/>
    <w:rsid w:val="005E0C96"/>
    <w:rsid w:val="005E1056"/>
    <w:rsid w:val="005E114D"/>
    <w:rsid w:val="005E11A7"/>
    <w:rsid w:val="005E163E"/>
    <w:rsid w:val="005E26AF"/>
    <w:rsid w:val="005E2831"/>
    <w:rsid w:val="005E3E74"/>
    <w:rsid w:val="005E5597"/>
    <w:rsid w:val="005E5628"/>
    <w:rsid w:val="005E6BAE"/>
    <w:rsid w:val="005F04D2"/>
    <w:rsid w:val="005F0AA0"/>
    <w:rsid w:val="005F1B53"/>
    <w:rsid w:val="005F2414"/>
    <w:rsid w:val="005F2DDE"/>
    <w:rsid w:val="005F3AFA"/>
    <w:rsid w:val="005F41B3"/>
    <w:rsid w:val="005F498D"/>
    <w:rsid w:val="005F49EE"/>
    <w:rsid w:val="005F5A8A"/>
    <w:rsid w:val="005F5B51"/>
    <w:rsid w:val="005F5BDB"/>
    <w:rsid w:val="005F5F2B"/>
    <w:rsid w:val="005F609C"/>
    <w:rsid w:val="005F6F0B"/>
    <w:rsid w:val="005F6F2B"/>
    <w:rsid w:val="005F71E4"/>
    <w:rsid w:val="005F7B9C"/>
    <w:rsid w:val="005F7C7E"/>
    <w:rsid w:val="005F7FDF"/>
    <w:rsid w:val="006005C2"/>
    <w:rsid w:val="006008A7"/>
    <w:rsid w:val="00600B71"/>
    <w:rsid w:val="00600D68"/>
    <w:rsid w:val="00601003"/>
    <w:rsid w:val="006014C9"/>
    <w:rsid w:val="00601DB2"/>
    <w:rsid w:val="00603067"/>
    <w:rsid w:val="00603A19"/>
    <w:rsid w:val="00603FE7"/>
    <w:rsid w:val="006043D8"/>
    <w:rsid w:val="00604636"/>
    <w:rsid w:val="006046A5"/>
    <w:rsid w:val="00604940"/>
    <w:rsid w:val="00606379"/>
    <w:rsid w:val="006067A7"/>
    <w:rsid w:val="0060680E"/>
    <w:rsid w:val="00606B65"/>
    <w:rsid w:val="00607FE7"/>
    <w:rsid w:val="00610751"/>
    <w:rsid w:val="0061130B"/>
    <w:rsid w:val="006114AF"/>
    <w:rsid w:val="006117E2"/>
    <w:rsid w:val="00611D9C"/>
    <w:rsid w:val="0061213B"/>
    <w:rsid w:val="00612E2F"/>
    <w:rsid w:val="00613633"/>
    <w:rsid w:val="00613F21"/>
    <w:rsid w:val="00613FDD"/>
    <w:rsid w:val="006141E2"/>
    <w:rsid w:val="00615077"/>
    <w:rsid w:val="00616758"/>
    <w:rsid w:val="0061684F"/>
    <w:rsid w:val="006171C2"/>
    <w:rsid w:val="0061735B"/>
    <w:rsid w:val="0061793E"/>
    <w:rsid w:val="00617F54"/>
    <w:rsid w:val="00620235"/>
    <w:rsid w:val="0062063A"/>
    <w:rsid w:val="0062074B"/>
    <w:rsid w:val="006207B4"/>
    <w:rsid w:val="006207D7"/>
    <w:rsid w:val="00620D42"/>
    <w:rsid w:val="00621519"/>
    <w:rsid w:val="00621651"/>
    <w:rsid w:val="0062165E"/>
    <w:rsid w:val="00621BBA"/>
    <w:rsid w:val="00621E36"/>
    <w:rsid w:val="006225BE"/>
    <w:rsid w:val="0062276A"/>
    <w:rsid w:val="00622A11"/>
    <w:rsid w:val="0062341F"/>
    <w:rsid w:val="00623C5F"/>
    <w:rsid w:val="00624736"/>
    <w:rsid w:val="006249BA"/>
    <w:rsid w:val="00624D94"/>
    <w:rsid w:val="00626AC3"/>
    <w:rsid w:val="00627C6B"/>
    <w:rsid w:val="0063094A"/>
    <w:rsid w:val="00630C5B"/>
    <w:rsid w:val="00631815"/>
    <w:rsid w:val="00631A76"/>
    <w:rsid w:val="006328C2"/>
    <w:rsid w:val="00633193"/>
    <w:rsid w:val="006331F3"/>
    <w:rsid w:val="00633F63"/>
    <w:rsid w:val="006342FA"/>
    <w:rsid w:val="00634696"/>
    <w:rsid w:val="00634D51"/>
    <w:rsid w:val="00635519"/>
    <w:rsid w:val="00635CBD"/>
    <w:rsid w:val="00635FD3"/>
    <w:rsid w:val="0063610D"/>
    <w:rsid w:val="006363DF"/>
    <w:rsid w:val="00636809"/>
    <w:rsid w:val="006401D2"/>
    <w:rsid w:val="00640746"/>
    <w:rsid w:val="00640EA9"/>
    <w:rsid w:val="00642A03"/>
    <w:rsid w:val="00642D37"/>
    <w:rsid w:val="006434EA"/>
    <w:rsid w:val="00643AD5"/>
    <w:rsid w:val="00644550"/>
    <w:rsid w:val="00645176"/>
    <w:rsid w:val="00645A22"/>
    <w:rsid w:val="00646DD3"/>
    <w:rsid w:val="00647191"/>
    <w:rsid w:val="006473C1"/>
    <w:rsid w:val="00647541"/>
    <w:rsid w:val="00650611"/>
    <w:rsid w:val="00650D9F"/>
    <w:rsid w:val="00650E7E"/>
    <w:rsid w:val="006516D4"/>
    <w:rsid w:val="006516E8"/>
    <w:rsid w:val="006520AF"/>
    <w:rsid w:val="00652EA5"/>
    <w:rsid w:val="006530CA"/>
    <w:rsid w:val="00653E49"/>
    <w:rsid w:val="00654421"/>
    <w:rsid w:val="00654748"/>
    <w:rsid w:val="00654772"/>
    <w:rsid w:val="0065519A"/>
    <w:rsid w:val="006552A0"/>
    <w:rsid w:val="00655F3F"/>
    <w:rsid w:val="00656267"/>
    <w:rsid w:val="00656A22"/>
    <w:rsid w:val="0065729F"/>
    <w:rsid w:val="00657401"/>
    <w:rsid w:val="006574C5"/>
    <w:rsid w:val="00661880"/>
    <w:rsid w:val="00662227"/>
    <w:rsid w:val="006630B2"/>
    <w:rsid w:val="00663302"/>
    <w:rsid w:val="006633DF"/>
    <w:rsid w:val="0066345D"/>
    <w:rsid w:val="00663F7D"/>
    <w:rsid w:val="00664289"/>
    <w:rsid w:val="006644A8"/>
    <w:rsid w:val="00664600"/>
    <w:rsid w:val="0066471A"/>
    <w:rsid w:val="00665227"/>
    <w:rsid w:val="00666747"/>
    <w:rsid w:val="006676F2"/>
    <w:rsid w:val="00670727"/>
    <w:rsid w:val="006707C9"/>
    <w:rsid w:val="00670FE4"/>
    <w:rsid w:val="006713A6"/>
    <w:rsid w:val="006714C7"/>
    <w:rsid w:val="006716AA"/>
    <w:rsid w:val="00671C19"/>
    <w:rsid w:val="006721CC"/>
    <w:rsid w:val="006730C9"/>
    <w:rsid w:val="006733EE"/>
    <w:rsid w:val="00673921"/>
    <w:rsid w:val="00673949"/>
    <w:rsid w:val="00673EF8"/>
    <w:rsid w:val="00673F8F"/>
    <w:rsid w:val="00675872"/>
    <w:rsid w:val="00675A69"/>
    <w:rsid w:val="00675DD8"/>
    <w:rsid w:val="00675E6B"/>
    <w:rsid w:val="00677C53"/>
    <w:rsid w:val="00677D86"/>
    <w:rsid w:val="00677DE2"/>
    <w:rsid w:val="00680647"/>
    <w:rsid w:val="00680AAC"/>
    <w:rsid w:val="006812B1"/>
    <w:rsid w:val="00682169"/>
    <w:rsid w:val="00682B0E"/>
    <w:rsid w:val="00683176"/>
    <w:rsid w:val="00683EEB"/>
    <w:rsid w:val="00684E06"/>
    <w:rsid w:val="0068577A"/>
    <w:rsid w:val="00686303"/>
    <w:rsid w:val="006867C9"/>
    <w:rsid w:val="00687A6A"/>
    <w:rsid w:val="006909B3"/>
    <w:rsid w:val="006920C0"/>
    <w:rsid w:val="006922E6"/>
    <w:rsid w:val="00692AA4"/>
    <w:rsid w:val="00692C1A"/>
    <w:rsid w:val="006936AD"/>
    <w:rsid w:val="00693A02"/>
    <w:rsid w:val="00693B7B"/>
    <w:rsid w:val="00693EC4"/>
    <w:rsid w:val="00693F57"/>
    <w:rsid w:val="00693FA7"/>
    <w:rsid w:val="006941E5"/>
    <w:rsid w:val="00694D47"/>
    <w:rsid w:val="00695CD8"/>
    <w:rsid w:val="006967F3"/>
    <w:rsid w:val="00696A04"/>
    <w:rsid w:val="00696D1F"/>
    <w:rsid w:val="00697E55"/>
    <w:rsid w:val="006A0235"/>
    <w:rsid w:val="006A074B"/>
    <w:rsid w:val="006A149D"/>
    <w:rsid w:val="006A1577"/>
    <w:rsid w:val="006A1872"/>
    <w:rsid w:val="006A1ABA"/>
    <w:rsid w:val="006A1E75"/>
    <w:rsid w:val="006A298B"/>
    <w:rsid w:val="006A4618"/>
    <w:rsid w:val="006A49FD"/>
    <w:rsid w:val="006A5647"/>
    <w:rsid w:val="006A6875"/>
    <w:rsid w:val="006A696D"/>
    <w:rsid w:val="006A69B7"/>
    <w:rsid w:val="006A7605"/>
    <w:rsid w:val="006B0280"/>
    <w:rsid w:val="006B0494"/>
    <w:rsid w:val="006B04AB"/>
    <w:rsid w:val="006B0987"/>
    <w:rsid w:val="006B0E00"/>
    <w:rsid w:val="006B0E5B"/>
    <w:rsid w:val="006B1ACD"/>
    <w:rsid w:val="006B1F0B"/>
    <w:rsid w:val="006B48AE"/>
    <w:rsid w:val="006B5035"/>
    <w:rsid w:val="006B51B4"/>
    <w:rsid w:val="006B5654"/>
    <w:rsid w:val="006B5E6A"/>
    <w:rsid w:val="006B60F9"/>
    <w:rsid w:val="006B7C43"/>
    <w:rsid w:val="006C1FF4"/>
    <w:rsid w:val="006C2566"/>
    <w:rsid w:val="006C28D7"/>
    <w:rsid w:val="006C29D5"/>
    <w:rsid w:val="006C2B05"/>
    <w:rsid w:val="006C2CC4"/>
    <w:rsid w:val="006C2CF3"/>
    <w:rsid w:val="006C3E22"/>
    <w:rsid w:val="006C3EBD"/>
    <w:rsid w:val="006C41BE"/>
    <w:rsid w:val="006C43E7"/>
    <w:rsid w:val="006C445C"/>
    <w:rsid w:val="006C477F"/>
    <w:rsid w:val="006C47FE"/>
    <w:rsid w:val="006C4D50"/>
    <w:rsid w:val="006C4D85"/>
    <w:rsid w:val="006C5F40"/>
    <w:rsid w:val="006C6108"/>
    <w:rsid w:val="006C63DD"/>
    <w:rsid w:val="006C755A"/>
    <w:rsid w:val="006C7B1C"/>
    <w:rsid w:val="006D037A"/>
    <w:rsid w:val="006D049E"/>
    <w:rsid w:val="006D06A3"/>
    <w:rsid w:val="006D0B8A"/>
    <w:rsid w:val="006D0F03"/>
    <w:rsid w:val="006D12B0"/>
    <w:rsid w:val="006D139A"/>
    <w:rsid w:val="006D1934"/>
    <w:rsid w:val="006D1E04"/>
    <w:rsid w:val="006D20E6"/>
    <w:rsid w:val="006D22DA"/>
    <w:rsid w:val="006D24C5"/>
    <w:rsid w:val="006D29D3"/>
    <w:rsid w:val="006D2DA9"/>
    <w:rsid w:val="006D2EF3"/>
    <w:rsid w:val="006D3F1F"/>
    <w:rsid w:val="006D40BB"/>
    <w:rsid w:val="006D45ED"/>
    <w:rsid w:val="006D541D"/>
    <w:rsid w:val="006D54A8"/>
    <w:rsid w:val="006D5D7D"/>
    <w:rsid w:val="006D5DD0"/>
    <w:rsid w:val="006D64EB"/>
    <w:rsid w:val="006E0200"/>
    <w:rsid w:val="006E095D"/>
    <w:rsid w:val="006E118C"/>
    <w:rsid w:val="006E1862"/>
    <w:rsid w:val="006E1D61"/>
    <w:rsid w:val="006E2308"/>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F0089"/>
    <w:rsid w:val="006F0ACB"/>
    <w:rsid w:val="006F0FC0"/>
    <w:rsid w:val="006F2745"/>
    <w:rsid w:val="006F359A"/>
    <w:rsid w:val="006F3930"/>
    <w:rsid w:val="006F3AF9"/>
    <w:rsid w:val="006F3DBB"/>
    <w:rsid w:val="006F614D"/>
    <w:rsid w:val="006F6877"/>
    <w:rsid w:val="006F6AFF"/>
    <w:rsid w:val="006F760E"/>
    <w:rsid w:val="007003CA"/>
    <w:rsid w:val="007016C7"/>
    <w:rsid w:val="007028D8"/>
    <w:rsid w:val="007031D8"/>
    <w:rsid w:val="007036A7"/>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03D"/>
    <w:rsid w:val="0071193A"/>
    <w:rsid w:val="00711E9E"/>
    <w:rsid w:val="007121F9"/>
    <w:rsid w:val="0071397A"/>
    <w:rsid w:val="00713FAE"/>
    <w:rsid w:val="00714088"/>
    <w:rsid w:val="00714416"/>
    <w:rsid w:val="00714EC7"/>
    <w:rsid w:val="00715939"/>
    <w:rsid w:val="00715AFA"/>
    <w:rsid w:val="00715C6E"/>
    <w:rsid w:val="00715EB0"/>
    <w:rsid w:val="00716729"/>
    <w:rsid w:val="0071791E"/>
    <w:rsid w:val="00717993"/>
    <w:rsid w:val="00717D79"/>
    <w:rsid w:val="00720D53"/>
    <w:rsid w:val="00720DBA"/>
    <w:rsid w:val="0072139E"/>
    <w:rsid w:val="00721714"/>
    <w:rsid w:val="00722129"/>
    <w:rsid w:val="00722259"/>
    <w:rsid w:val="007225FB"/>
    <w:rsid w:val="007232E7"/>
    <w:rsid w:val="007236D2"/>
    <w:rsid w:val="007253B7"/>
    <w:rsid w:val="00725B6D"/>
    <w:rsid w:val="00725BFF"/>
    <w:rsid w:val="00725CCA"/>
    <w:rsid w:val="0072663E"/>
    <w:rsid w:val="00726813"/>
    <w:rsid w:val="0072684E"/>
    <w:rsid w:val="00726AE5"/>
    <w:rsid w:val="00726E89"/>
    <w:rsid w:val="0073047D"/>
    <w:rsid w:val="00730976"/>
    <w:rsid w:val="00730C6F"/>
    <w:rsid w:val="007310B6"/>
    <w:rsid w:val="007311E2"/>
    <w:rsid w:val="0073192F"/>
    <w:rsid w:val="0073261C"/>
    <w:rsid w:val="0073388C"/>
    <w:rsid w:val="00733BC2"/>
    <w:rsid w:val="00734709"/>
    <w:rsid w:val="007349EB"/>
    <w:rsid w:val="0073516D"/>
    <w:rsid w:val="007367FD"/>
    <w:rsid w:val="00737676"/>
    <w:rsid w:val="007377E8"/>
    <w:rsid w:val="007404FE"/>
    <w:rsid w:val="0074101C"/>
    <w:rsid w:val="007414DB"/>
    <w:rsid w:val="00741603"/>
    <w:rsid w:val="007419A2"/>
    <w:rsid w:val="0074245C"/>
    <w:rsid w:val="00742855"/>
    <w:rsid w:val="007428DB"/>
    <w:rsid w:val="0074295F"/>
    <w:rsid w:val="00742E67"/>
    <w:rsid w:val="00742FF7"/>
    <w:rsid w:val="007434E7"/>
    <w:rsid w:val="00743532"/>
    <w:rsid w:val="0074469D"/>
    <w:rsid w:val="00745043"/>
    <w:rsid w:val="007452FF"/>
    <w:rsid w:val="00745453"/>
    <w:rsid w:val="007469E3"/>
    <w:rsid w:val="00746DDB"/>
    <w:rsid w:val="00750442"/>
    <w:rsid w:val="00750DED"/>
    <w:rsid w:val="007512CD"/>
    <w:rsid w:val="0075298C"/>
    <w:rsid w:val="0075309B"/>
    <w:rsid w:val="00753393"/>
    <w:rsid w:val="007536AD"/>
    <w:rsid w:val="00754736"/>
    <w:rsid w:val="00754A6D"/>
    <w:rsid w:val="00754F51"/>
    <w:rsid w:val="0075512C"/>
    <w:rsid w:val="00756559"/>
    <w:rsid w:val="00756CC9"/>
    <w:rsid w:val="0075732A"/>
    <w:rsid w:val="00757388"/>
    <w:rsid w:val="0075750F"/>
    <w:rsid w:val="0075788D"/>
    <w:rsid w:val="00760EB6"/>
    <w:rsid w:val="00761627"/>
    <w:rsid w:val="00761CE5"/>
    <w:rsid w:val="00761D19"/>
    <w:rsid w:val="007624B7"/>
    <w:rsid w:val="007628F8"/>
    <w:rsid w:val="00762E50"/>
    <w:rsid w:val="0076428C"/>
    <w:rsid w:val="0076492C"/>
    <w:rsid w:val="00764DA5"/>
    <w:rsid w:val="00765160"/>
    <w:rsid w:val="007656FA"/>
    <w:rsid w:val="00765A10"/>
    <w:rsid w:val="0076610C"/>
    <w:rsid w:val="007666BD"/>
    <w:rsid w:val="0076689B"/>
    <w:rsid w:val="00766C58"/>
    <w:rsid w:val="00766C6D"/>
    <w:rsid w:val="00767012"/>
    <w:rsid w:val="0076765D"/>
    <w:rsid w:val="00767B35"/>
    <w:rsid w:val="0077000D"/>
    <w:rsid w:val="0077033F"/>
    <w:rsid w:val="00770829"/>
    <w:rsid w:val="00770C7B"/>
    <w:rsid w:val="007723C9"/>
    <w:rsid w:val="00772684"/>
    <w:rsid w:val="00772EEA"/>
    <w:rsid w:val="00773447"/>
    <w:rsid w:val="00773A73"/>
    <w:rsid w:val="00773ACE"/>
    <w:rsid w:val="00773C9B"/>
    <w:rsid w:val="00774041"/>
    <w:rsid w:val="00774362"/>
    <w:rsid w:val="007747E7"/>
    <w:rsid w:val="00774A23"/>
    <w:rsid w:val="00775DFA"/>
    <w:rsid w:val="007765FA"/>
    <w:rsid w:val="007766BB"/>
    <w:rsid w:val="00777F46"/>
    <w:rsid w:val="007805A7"/>
    <w:rsid w:val="00781483"/>
    <w:rsid w:val="0078175B"/>
    <w:rsid w:val="0078180E"/>
    <w:rsid w:val="00782625"/>
    <w:rsid w:val="00782A72"/>
    <w:rsid w:val="00782CF4"/>
    <w:rsid w:val="007834CC"/>
    <w:rsid w:val="00783BCB"/>
    <w:rsid w:val="00783D02"/>
    <w:rsid w:val="00783D5F"/>
    <w:rsid w:val="00784473"/>
    <w:rsid w:val="00784F4C"/>
    <w:rsid w:val="00785ECE"/>
    <w:rsid w:val="0078624B"/>
    <w:rsid w:val="00786825"/>
    <w:rsid w:val="00787F92"/>
    <w:rsid w:val="0079001D"/>
    <w:rsid w:val="007902D1"/>
    <w:rsid w:val="007904FF"/>
    <w:rsid w:val="0079169B"/>
    <w:rsid w:val="00792705"/>
    <w:rsid w:val="007928B6"/>
    <w:rsid w:val="00792A43"/>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F3C"/>
    <w:rsid w:val="007A0D8E"/>
    <w:rsid w:val="007A15D9"/>
    <w:rsid w:val="007A16DD"/>
    <w:rsid w:val="007A17E5"/>
    <w:rsid w:val="007A2227"/>
    <w:rsid w:val="007A3F66"/>
    <w:rsid w:val="007A4E96"/>
    <w:rsid w:val="007A4F02"/>
    <w:rsid w:val="007A53AF"/>
    <w:rsid w:val="007A56A8"/>
    <w:rsid w:val="007A5A64"/>
    <w:rsid w:val="007A5F4F"/>
    <w:rsid w:val="007A61BF"/>
    <w:rsid w:val="007A67C5"/>
    <w:rsid w:val="007A77CD"/>
    <w:rsid w:val="007B07C4"/>
    <w:rsid w:val="007B1EF6"/>
    <w:rsid w:val="007B4290"/>
    <w:rsid w:val="007B4301"/>
    <w:rsid w:val="007B4387"/>
    <w:rsid w:val="007B4B17"/>
    <w:rsid w:val="007B50A8"/>
    <w:rsid w:val="007B5367"/>
    <w:rsid w:val="007B5901"/>
    <w:rsid w:val="007B5A1A"/>
    <w:rsid w:val="007B5C89"/>
    <w:rsid w:val="007B5E77"/>
    <w:rsid w:val="007B6C0C"/>
    <w:rsid w:val="007B6FBD"/>
    <w:rsid w:val="007B7527"/>
    <w:rsid w:val="007C073F"/>
    <w:rsid w:val="007C0E67"/>
    <w:rsid w:val="007C13D6"/>
    <w:rsid w:val="007C1781"/>
    <w:rsid w:val="007C18C4"/>
    <w:rsid w:val="007C1FEE"/>
    <w:rsid w:val="007C21AA"/>
    <w:rsid w:val="007C34A4"/>
    <w:rsid w:val="007C35BF"/>
    <w:rsid w:val="007C4CED"/>
    <w:rsid w:val="007C566D"/>
    <w:rsid w:val="007C59BA"/>
    <w:rsid w:val="007C5B6B"/>
    <w:rsid w:val="007C5D64"/>
    <w:rsid w:val="007C73F8"/>
    <w:rsid w:val="007C75C5"/>
    <w:rsid w:val="007D0512"/>
    <w:rsid w:val="007D0ECF"/>
    <w:rsid w:val="007D13FA"/>
    <w:rsid w:val="007D1FDF"/>
    <w:rsid w:val="007D3BA9"/>
    <w:rsid w:val="007D41A6"/>
    <w:rsid w:val="007D5018"/>
    <w:rsid w:val="007D5585"/>
    <w:rsid w:val="007D56DB"/>
    <w:rsid w:val="007D5753"/>
    <w:rsid w:val="007D64EE"/>
    <w:rsid w:val="007D68A9"/>
    <w:rsid w:val="007D7350"/>
    <w:rsid w:val="007D7FFB"/>
    <w:rsid w:val="007E0073"/>
    <w:rsid w:val="007E06CB"/>
    <w:rsid w:val="007E0A15"/>
    <w:rsid w:val="007E3202"/>
    <w:rsid w:val="007E410C"/>
    <w:rsid w:val="007E44FE"/>
    <w:rsid w:val="007E479E"/>
    <w:rsid w:val="007E4D4A"/>
    <w:rsid w:val="007E4F96"/>
    <w:rsid w:val="007E56C3"/>
    <w:rsid w:val="007E615B"/>
    <w:rsid w:val="007E6747"/>
    <w:rsid w:val="007E6790"/>
    <w:rsid w:val="007E6C4A"/>
    <w:rsid w:val="007E7020"/>
    <w:rsid w:val="007E7C13"/>
    <w:rsid w:val="007E7CEB"/>
    <w:rsid w:val="007F0061"/>
    <w:rsid w:val="007F058D"/>
    <w:rsid w:val="007F06A2"/>
    <w:rsid w:val="007F0783"/>
    <w:rsid w:val="007F079D"/>
    <w:rsid w:val="007F189C"/>
    <w:rsid w:val="007F20D1"/>
    <w:rsid w:val="007F2443"/>
    <w:rsid w:val="007F255C"/>
    <w:rsid w:val="007F2938"/>
    <w:rsid w:val="007F2C3D"/>
    <w:rsid w:val="007F3E2D"/>
    <w:rsid w:val="007F42DA"/>
    <w:rsid w:val="007F483F"/>
    <w:rsid w:val="007F48D8"/>
    <w:rsid w:val="007F4EC9"/>
    <w:rsid w:val="007F67AF"/>
    <w:rsid w:val="007F6D02"/>
    <w:rsid w:val="007F78A5"/>
    <w:rsid w:val="00800C4B"/>
    <w:rsid w:val="00801B13"/>
    <w:rsid w:val="00801B4D"/>
    <w:rsid w:val="00802330"/>
    <w:rsid w:val="008028C4"/>
    <w:rsid w:val="008035DF"/>
    <w:rsid w:val="00803B91"/>
    <w:rsid w:val="00803E0E"/>
    <w:rsid w:val="00803F81"/>
    <w:rsid w:val="00803FD7"/>
    <w:rsid w:val="00804031"/>
    <w:rsid w:val="00804090"/>
    <w:rsid w:val="00804680"/>
    <w:rsid w:val="00804D88"/>
    <w:rsid w:val="00805999"/>
    <w:rsid w:val="00805EA8"/>
    <w:rsid w:val="008068AC"/>
    <w:rsid w:val="00806F61"/>
    <w:rsid w:val="008109EB"/>
    <w:rsid w:val="00810E02"/>
    <w:rsid w:val="00810E58"/>
    <w:rsid w:val="00810FA8"/>
    <w:rsid w:val="00811150"/>
    <w:rsid w:val="00811D40"/>
    <w:rsid w:val="00812184"/>
    <w:rsid w:val="0081222F"/>
    <w:rsid w:val="00812327"/>
    <w:rsid w:val="008124EB"/>
    <w:rsid w:val="00812E24"/>
    <w:rsid w:val="0081312E"/>
    <w:rsid w:val="00813B69"/>
    <w:rsid w:val="00814025"/>
    <w:rsid w:val="0081465D"/>
    <w:rsid w:val="008147B3"/>
    <w:rsid w:val="0081481F"/>
    <w:rsid w:val="00814BD3"/>
    <w:rsid w:val="00814C8A"/>
    <w:rsid w:val="0081522D"/>
    <w:rsid w:val="0081541E"/>
    <w:rsid w:val="00816155"/>
    <w:rsid w:val="008166EF"/>
    <w:rsid w:val="00816B2B"/>
    <w:rsid w:val="00820584"/>
    <w:rsid w:val="00820D54"/>
    <w:rsid w:val="00821363"/>
    <w:rsid w:val="00821364"/>
    <w:rsid w:val="008217F6"/>
    <w:rsid w:val="00822124"/>
    <w:rsid w:val="008225F8"/>
    <w:rsid w:val="008226FB"/>
    <w:rsid w:val="00822750"/>
    <w:rsid w:val="00822801"/>
    <w:rsid w:val="00822803"/>
    <w:rsid w:val="008233DA"/>
    <w:rsid w:val="00824336"/>
    <w:rsid w:val="008246F7"/>
    <w:rsid w:val="00825925"/>
    <w:rsid w:val="00825B8A"/>
    <w:rsid w:val="00826244"/>
    <w:rsid w:val="0082759F"/>
    <w:rsid w:val="00827EA7"/>
    <w:rsid w:val="00830511"/>
    <w:rsid w:val="00830A38"/>
    <w:rsid w:val="00831476"/>
    <w:rsid w:val="008314AC"/>
    <w:rsid w:val="00831551"/>
    <w:rsid w:val="0083166F"/>
    <w:rsid w:val="00831903"/>
    <w:rsid w:val="00831958"/>
    <w:rsid w:val="00831A41"/>
    <w:rsid w:val="00832D29"/>
    <w:rsid w:val="0083368F"/>
    <w:rsid w:val="00833AC4"/>
    <w:rsid w:val="00833EC5"/>
    <w:rsid w:val="008348FB"/>
    <w:rsid w:val="00836630"/>
    <w:rsid w:val="00836E60"/>
    <w:rsid w:val="00837773"/>
    <w:rsid w:val="00840091"/>
    <w:rsid w:val="00840204"/>
    <w:rsid w:val="008411FC"/>
    <w:rsid w:val="00841356"/>
    <w:rsid w:val="00841552"/>
    <w:rsid w:val="00841909"/>
    <w:rsid w:val="00841937"/>
    <w:rsid w:val="00841C11"/>
    <w:rsid w:val="008421A1"/>
    <w:rsid w:val="0084282A"/>
    <w:rsid w:val="00842BBD"/>
    <w:rsid w:val="00842C46"/>
    <w:rsid w:val="00843C08"/>
    <w:rsid w:val="00843F22"/>
    <w:rsid w:val="0084406C"/>
    <w:rsid w:val="00844305"/>
    <w:rsid w:val="008452E3"/>
    <w:rsid w:val="0084533E"/>
    <w:rsid w:val="008458F9"/>
    <w:rsid w:val="008459D6"/>
    <w:rsid w:val="00845DE9"/>
    <w:rsid w:val="00846307"/>
    <w:rsid w:val="00847308"/>
    <w:rsid w:val="00847F32"/>
    <w:rsid w:val="008503FC"/>
    <w:rsid w:val="00850A8C"/>
    <w:rsid w:val="008510A6"/>
    <w:rsid w:val="00851645"/>
    <w:rsid w:val="008517AE"/>
    <w:rsid w:val="00851DD9"/>
    <w:rsid w:val="00852405"/>
    <w:rsid w:val="008528EF"/>
    <w:rsid w:val="008532D4"/>
    <w:rsid w:val="00854036"/>
    <w:rsid w:val="008547A7"/>
    <w:rsid w:val="00854956"/>
    <w:rsid w:val="00854AB7"/>
    <w:rsid w:val="00854F95"/>
    <w:rsid w:val="00854FB8"/>
    <w:rsid w:val="00856229"/>
    <w:rsid w:val="008566B9"/>
    <w:rsid w:val="0085692C"/>
    <w:rsid w:val="00856E4F"/>
    <w:rsid w:val="00857519"/>
    <w:rsid w:val="00857526"/>
    <w:rsid w:val="008579C5"/>
    <w:rsid w:val="00857EED"/>
    <w:rsid w:val="00860074"/>
    <w:rsid w:val="0086023A"/>
    <w:rsid w:val="008608B0"/>
    <w:rsid w:val="0086122A"/>
    <w:rsid w:val="008612E0"/>
    <w:rsid w:val="008612F1"/>
    <w:rsid w:val="00861591"/>
    <w:rsid w:val="00861A6E"/>
    <w:rsid w:val="00862430"/>
    <w:rsid w:val="0086325C"/>
    <w:rsid w:val="008634DA"/>
    <w:rsid w:val="00863C04"/>
    <w:rsid w:val="00864349"/>
    <w:rsid w:val="0086456C"/>
    <w:rsid w:val="008658A0"/>
    <w:rsid w:val="00867417"/>
    <w:rsid w:val="008676FD"/>
    <w:rsid w:val="008677B0"/>
    <w:rsid w:val="00867AEE"/>
    <w:rsid w:val="00867DE4"/>
    <w:rsid w:val="0087047D"/>
    <w:rsid w:val="00871378"/>
    <w:rsid w:val="008716B6"/>
    <w:rsid w:val="00872C1D"/>
    <w:rsid w:val="00872E19"/>
    <w:rsid w:val="00873757"/>
    <w:rsid w:val="00873BE1"/>
    <w:rsid w:val="00873ED2"/>
    <w:rsid w:val="0087453F"/>
    <w:rsid w:val="0087473F"/>
    <w:rsid w:val="00875001"/>
    <w:rsid w:val="008753DD"/>
    <w:rsid w:val="00875A42"/>
    <w:rsid w:val="00875BA9"/>
    <w:rsid w:val="00876940"/>
    <w:rsid w:val="00876DD4"/>
    <w:rsid w:val="00876EC4"/>
    <w:rsid w:val="00877F66"/>
    <w:rsid w:val="0088003E"/>
    <w:rsid w:val="00880722"/>
    <w:rsid w:val="00881A69"/>
    <w:rsid w:val="00881D50"/>
    <w:rsid w:val="0088219E"/>
    <w:rsid w:val="00882A88"/>
    <w:rsid w:val="00882E6E"/>
    <w:rsid w:val="00883004"/>
    <w:rsid w:val="0088364D"/>
    <w:rsid w:val="008837B7"/>
    <w:rsid w:val="00883A56"/>
    <w:rsid w:val="00883FCC"/>
    <w:rsid w:val="0088415B"/>
    <w:rsid w:val="00885B76"/>
    <w:rsid w:val="00885FB2"/>
    <w:rsid w:val="00886215"/>
    <w:rsid w:val="0088661B"/>
    <w:rsid w:val="00886A26"/>
    <w:rsid w:val="00887411"/>
    <w:rsid w:val="0088747E"/>
    <w:rsid w:val="00887524"/>
    <w:rsid w:val="0088780E"/>
    <w:rsid w:val="008879AC"/>
    <w:rsid w:val="00887C96"/>
    <w:rsid w:val="00887F2A"/>
    <w:rsid w:val="008903CB"/>
    <w:rsid w:val="00890441"/>
    <w:rsid w:val="00890D08"/>
    <w:rsid w:val="0089167C"/>
    <w:rsid w:val="0089196D"/>
    <w:rsid w:val="00891F59"/>
    <w:rsid w:val="00892555"/>
    <w:rsid w:val="008944EA"/>
    <w:rsid w:val="00894A78"/>
    <w:rsid w:val="00894ECD"/>
    <w:rsid w:val="00897F2F"/>
    <w:rsid w:val="008A0667"/>
    <w:rsid w:val="008A08C1"/>
    <w:rsid w:val="008A09AB"/>
    <w:rsid w:val="008A13E2"/>
    <w:rsid w:val="008A1560"/>
    <w:rsid w:val="008A29DD"/>
    <w:rsid w:val="008A2F29"/>
    <w:rsid w:val="008A34EA"/>
    <w:rsid w:val="008A3A54"/>
    <w:rsid w:val="008A4FFB"/>
    <w:rsid w:val="008A5C67"/>
    <w:rsid w:val="008A697E"/>
    <w:rsid w:val="008A6B47"/>
    <w:rsid w:val="008A6C3B"/>
    <w:rsid w:val="008A70DE"/>
    <w:rsid w:val="008A7957"/>
    <w:rsid w:val="008A798A"/>
    <w:rsid w:val="008A7D03"/>
    <w:rsid w:val="008A7D07"/>
    <w:rsid w:val="008B0307"/>
    <w:rsid w:val="008B0BB8"/>
    <w:rsid w:val="008B0E03"/>
    <w:rsid w:val="008B1909"/>
    <w:rsid w:val="008B1A5D"/>
    <w:rsid w:val="008B1C89"/>
    <w:rsid w:val="008B286A"/>
    <w:rsid w:val="008B3014"/>
    <w:rsid w:val="008B39E9"/>
    <w:rsid w:val="008B46A8"/>
    <w:rsid w:val="008B4BA6"/>
    <w:rsid w:val="008B4F7B"/>
    <w:rsid w:val="008B54DA"/>
    <w:rsid w:val="008B5695"/>
    <w:rsid w:val="008B5CFC"/>
    <w:rsid w:val="008B6B92"/>
    <w:rsid w:val="008B7EE2"/>
    <w:rsid w:val="008C02FC"/>
    <w:rsid w:val="008C0B79"/>
    <w:rsid w:val="008C0D28"/>
    <w:rsid w:val="008C19C4"/>
    <w:rsid w:val="008C1D73"/>
    <w:rsid w:val="008C3171"/>
    <w:rsid w:val="008C3201"/>
    <w:rsid w:val="008C3E68"/>
    <w:rsid w:val="008C433B"/>
    <w:rsid w:val="008C450E"/>
    <w:rsid w:val="008C5419"/>
    <w:rsid w:val="008C5CF0"/>
    <w:rsid w:val="008C5DF4"/>
    <w:rsid w:val="008C5FD4"/>
    <w:rsid w:val="008C61ED"/>
    <w:rsid w:val="008C6F8A"/>
    <w:rsid w:val="008C70E5"/>
    <w:rsid w:val="008C7AEB"/>
    <w:rsid w:val="008D00E1"/>
    <w:rsid w:val="008D0316"/>
    <w:rsid w:val="008D0DDD"/>
    <w:rsid w:val="008D0E32"/>
    <w:rsid w:val="008D1003"/>
    <w:rsid w:val="008D1400"/>
    <w:rsid w:val="008D1CEF"/>
    <w:rsid w:val="008D239C"/>
    <w:rsid w:val="008D4035"/>
    <w:rsid w:val="008D461B"/>
    <w:rsid w:val="008D4E27"/>
    <w:rsid w:val="008D4E4A"/>
    <w:rsid w:val="008D5BA2"/>
    <w:rsid w:val="008D630C"/>
    <w:rsid w:val="008D6352"/>
    <w:rsid w:val="008E030B"/>
    <w:rsid w:val="008E06C8"/>
    <w:rsid w:val="008E08FB"/>
    <w:rsid w:val="008E09A4"/>
    <w:rsid w:val="008E0AB0"/>
    <w:rsid w:val="008E0CD1"/>
    <w:rsid w:val="008E0F0C"/>
    <w:rsid w:val="008E108A"/>
    <w:rsid w:val="008E1C9B"/>
    <w:rsid w:val="008E217B"/>
    <w:rsid w:val="008E2BEC"/>
    <w:rsid w:val="008E3B8A"/>
    <w:rsid w:val="008E3BD0"/>
    <w:rsid w:val="008E3D17"/>
    <w:rsid w:val="008E4DC9"/>
    <w:rsid w:val="008E51EA"/>
    <w:rsid w:val="008E5833"/>
    <w:rsid w:val="008E5F57"/>
    <w:rsid w:val="008E69C1"/>
    <w:rsid w:val="008E6D3E"/>
    <w:rsid w:val="008E6E22"/>
    <w:rsid w:val="008E6F8C"/>
    <w:rsid w:val="008E7249"/>
    <w:rsid w:val="008E7454"/>
    <w:rsid w:val="008E7878"/>
    <w:rsid w:val="008E7946"/>
    <w:rsid w:val="008F025D"/>
    <w:rsid w:val="008F03DE"/>
    <w:rsid w:val="008F12E2"/>
    <w:rsid w:val="008F15A1"/>
    <w:rsid w:val="008F2A70"/>
    <w:rsid w:val="008F2EB4"/>
    <w:rsid w:val="008F401C"/>
    <w:rsid w:val="008F40B5"/>
    <w:rsid w:val="008F54C5"/>
    <w:rsid w:val="008F558E"/>
    <w:rsid w:val="008F5B4B"/>
    <w:rsid w:val="008F66B1"/>
    <w:rsid w:val="008F6C60"/>
    <w:rsid w:val="008F7EF5"/>
    <w:rsid w:val="00900A70"/>
    <w:rsid w:val="00900AC1"/>
    <w:rsid w:val="00901B52"/>
    <w:rsid w:val="009021E4"/>
    <w:rsid w:val="009025C7"/>
    <w:rsid w:val="009032C2"/>
    <w:rsid w:val="00903680"/>
    <w:rsid w:val="00903B2E"/>
    <w:rsid w:val="00904A53"/>
    <w:rsid w:val="00905181"/>
    <w:rsid w:val="00905395"/>
    <w:rsid w:val="009055FE"/>
    <w:rsid w:val="009059DA"/>
    <w:rsid w:val="00905E84"/>
    <w:rsid w:val="00906297"/>
    <w:rsid w:val="009068DE"/>
    <w:rsid w:val="00906AA1"/>
    <w:rsid w:val="00906D94"/>
    <w:rsid w:val="00907689"/>
    <w:rsid w:val="00907CC5"/>
    <w:rsid w:val="00907D40"/>
    <w:rsid w:val="00907EAE"/>
    <w:rsid w:val="00907EC4"/>
    <w:rsid w:val="0091033E"/>
    <w:rsid w:val="0091196F"/>
    <w:rsid w:val="009119E6"/>
    <w:rsid w:val="00912154"/>
    <w:rsid w:val="009122F4"/>
    <w:rsid w:val="0091254E"/>
    <w:rsid w:val="0091311B"/>
    <w:rsid w:val="00913941"/>
    <w:rsid w:val="00914185"/>
    <w:rsid w:val="00914336"/>
    <w:rsid w:val="00914541"/>
    <w:rsid w:val="00914641"/>
    <w:rsid w:val="00915099"/>
    <w:rsid w:val="009151DF"/>
    <w:rsid w:val="009163AF"/>
    <w:rsid w:val="009163DA"/>
    <w:rsid w:val="00917ADF"/>
    <w:rsid w:val="00920039"/>
    <w:rsid w:val="009201FD"/>
    <w:rsid w:val="009201FF"/>
    <w:rsid w:val="00920A2B"/>
    <w:rsid w:val="00921F5B"/>
    <w:rsid w:val="00922074"/>
    <w:rsid w:val="00922078"/>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D28"/>
    <w:rsid w:val="00927F8D"/>
    <w:rsid w:val="009302FA"/>
    <w:rsid w:val="00930732"/>
    <w:rsid w:val="009307DF"/>
    <w:rsid w:val="009311EA"/>
    <w:rsid w:val="00931DF1"/>
    <w:rsid w:val="00931F8D"/>
    <w:rsid w:val="00932B40"/>
    <w:rsid w:val="00932E72"/>
    <w:rsid w:val="00933321"/>
    <w:rsid w:val="00933A02"/>
    <w:rsid w:val="00933E35"/>
    <w:rsid w:val="00934A92"/>
    <w:rsid w:val="00935CA2"/>
    <w:rsid w:val="009360BD"/>
    <w:rsid w:val="0093676A"/>
    <w:rsid w:val="00936CD7"/>
    <w:rsid w:val="00937842"/>
    <w:rsid w:val="00937F67"/>
    <w:rsid w:val="009401F8"/>
    <w:rsid w:val="00940A02"/>
    <w:rsid w:val="00940EBB"/>
    <w:rsid w:val="00941006"/>
    <w:rsid w:val="009412AD"/>
    <w:rsid w:val="00942701"/>
    <w:rsid w:val="00942B17"/>
    <w:rsid w:val="00942CCD"/>
    <w:rsid w:val="009438BC"/>
    <w:rsid w:val="00943A69"/>
    <w:rsid w:val="00943A94"/>
    <w:rsid w:val="00943ED9"/>
    <w:rsid w:val="00944033"/>
    <w:rsid w:val="00944436"/>
    <w:rsid w:val="00944AB9"/>
    <w:rsid w:val="00944CB4"/>
    <w:rsid w:val="009459FD"/>
    <w:rsid w:val="00945E27"/>
    <w:rsid w:val="00946FBD"/>
    <w:rsid w:val="0094744E"/>
    <w:rsid w:val="00947A34"/>
    <w:rsid w:val="00947C5D"/>
    <w:rsid w:val="009500FE"/>
    <w:rsid w:val="0095115B"/>
    <w:rsid w:val="00952782"/>
    <w:rsid w:val="00953F0A"/>
    <w:rsid w:val="00954958"/>
    <w:rsid w:val="00954EE0"/>
    <w:rsid w:val="00955471"/>
    <w:rsid w:val="0095597D"/>
    <w:rsid w:val="00955AA8"/>
    <w:rsid w:val="00955EE3"/>
    <w:rsid w:val="00955EE6"/>
    <w:rsid w:val="009565BD"/>
    <w:rsid w:val="009566CD"/>
    <w:rsid w:val="00957193"/>
    <w:rsid w:val="00957B1D"/>
    <w:rsid w:val="0096129D"/>
    <w:rsid w:val="009612D0"/>
    <w:rsid w:val="00961442"/>
    <w:rsid w:val="0096157E"/>
    <w:rsid w:val="00961732"/>
    <w:rsid w:val="00961763"/>
    <w:rsid w:val="00962A13"/>
    <w:rsid w:val="00962CAF"/>
    <w:rsid w:val="00962F55"/>
    <w:rsid w:val="009645D9"/>
    <w:rsid w:val="00964A88"/>
    <w:rsid w:val="00964BD6"/>
    <w:rsid w:val="00965B23"/>
    <w:rsid w:val="009663D1"/>
    <w:rsid w:val="00966A9A"/>
    <w:rsid w:val="009671A6"/>
    <w:rsid w:val="00970529"/>
    <w:rsid w:val="00970630"/>
    <w:rsid w:val="00970FD4"/>
    <w:rsid w:val="0097156C"/>
    <w:rsid w:val="009716C8"/>
    <w:rsid w:val="009717E0"/>
    <w:rsid w:val="00971C57"/>
    <w:rsid w:val="0097208A"/>
    <w:rsid w:val="00972107"/>
    <w:rsid w:val="00972673"/>
    <w:rsid w:val="00972CB0"/>
    <w:rsid w:val="0097351F"/>
    <w:rsid w:val="009737A8"/>
    <w:rsid w:val="009744D0"/>
    <w:rsid w:val="00974C6E"/>
    <w:rsid w:val="009754B8"/>
    <w:rsid w:val="00975CF5"/>
    <w:rsid w:val="00975D1E"/>
    <w:rsid w:val="00977344"/>
    <w:rsid w:val="009777B6"/>
    <w:rsid w:val="009777BA"/>
    <w:rsid w:val="00977EDF"/>
    <w:rsid w:val="00980E8A"/>
    <w:rsid w:val="009811C5"/>
    <w:rsid w:val="009811EE"/>
    <w:rsid w:val="00981A51"/>
    <w:rsid w:val="0098271F"/>
    <w:rsid w:val="00982884"/>
    <w:rsid w:val="00984757"/>
    <w:rsid w:val="009855C7"/>
    <w:rsid w:val="00985A02"/>
    <w:rsid w:val="009862F7"/>
    <w:rsid w:val="00987C6B"/>
    <w:rsid w:val="0099036D"/>
    <w:rsid w:val="00990375"/>
    <w:rsid w:val="009920E9"/>
    <w:rsid w:val="0099218F"/>
    <w:rsid w:val="009923B0"/>
    <w:rsid w:val="00992510"/>
    <w:rsid w:val="00992E28"/>
    <w:rsid w:val="00993033"/>
    <w:rsid w:val="009935F2"/>
    <w:rsid w:val="0099373C"/>
    <w:rsid w:val="00993ACF"/>
    <w:rsid w:val="00993DEA"/>
    <w:rsid w:val="00994A7B"/>
    <w:rsid w:val="00994F53"/>
    <w:rsid w:val="009953BB"/>
    <w:rsid w:val="00996A0B"/>
    <w:rsid w:val="00996A36"/>
    <w:rsid w:val="0099701E"/>
    <w:rsid w:val="00997741"/>
    <w:rsid w:val="00997987"/>
    <w:rsid w:val="00997B1F"/>
    <w:rsid w:val="00997D26"/>
    <w:rsid w:val="009A0E60"/>
    <w:rsid w:val="009A1F4D"/>
    <w:rsid w:val="009A2018"/>
    <w:rsid w:val="009A2A04"/>
    <w:rsid w:val="009A35F1"/>
    <w:rsid w:val="009A48DD"/>
    <w:rsid w:val="009A492F"/>
    <w:rsid w:val="009A4B39"/>
    <w:rsid w:val="009A705D"/>
    <w:rsid w:val="009A7233"/>
    <w:rsid w:val="009A74F7"/>
    <w:rsid w:val="009A76C5"/>
    <w:rsid w:val="009A7B9B"/>
    <w:rsid w:val="009B0425"/>
    <w:rsid w:val="009B108A"/>
    <w:rsid w:val="009B173E"/>
    <w:rsid w:val="009B1991"/>
    <w:rsid w:val="009B2F6E"/>
    <w:rsid w:val="009B3685"/>
    <w:rsid w:val="009B37DC"/>
    <w:rsid w:val="009B3BDB"/>
    <w:rsid w:val="009B43A6"/>
    <w:rsid w:val="009B4674"/>
    <w:rsid w:val="009B4C1B"/>
    <w:rsid w:val="009B5276"/>
    <w:rsid w:val="009B5609"/>
    <w:rsid w:val="009B5B8E"/>
    <w:rsid w:val="009C03B0"/>
    <w:rsid w:val="009C0584"/>
    <w:rsid w:val="009C077A"/>
    <w:rsid w:val="009C1E98"/>
    <w:rsid w:val="009C1F9F"/>
    <w:rsid w:val="009C2439"/>
    <w:rsid w:val="009C25CE"/>
    <w:rsid w:val="009C32A3"/>
    <w:rsid w:val="009C3A41"/>
    <w:rsid w:val="009C3C75"/>
    <w:rsid w:val="009C4C64"/>
    <w:rsid w:val="009C5FF6"/>
    <w:rsid w:val="009C65E4"/>
    <w:rsid w:val="009C6690"/>
    <w:rsid w:val="009C6E72"/>
    <w:rsid w:val="009C7BE2"/>
    <w:rsid w:val="009C7C66"/>
    <w:rsid w:val="009C7EBD"/>
    <w:rsid w:val="009D05E3"/>
    <w:rsid w:val="009D0BF3"/>
    <w:rsid w:val="009D12C6"/>
    <w:rsid w:val="009D1441"/>
    <w:rsid w:val="009D211D"/>
    <w:rsid w:val="009D2674"/>
    <w:rsid w:val="009D2934"/>
    <w:rsid w:val="009D2A67"/>
    <w:rsid w:val="009D3576"/>
    <w:rsid w:val="009D35EB"/>
    <w:rsid w:val="009D3872"/>
    <w:rsid w:val="009D4511"/>
    <w:rsid w:val="009D4C85"/>
    <w:rsid w:val="009D5F20"/>
    <w:rsid w:val="009D6364"/>
    <w:rsid w:val="009D65ED"/>
    <w:rsid w:val="009D6735"/>
    <w:rsid w:val="009D6A36"/>
    <w:rsid w:val="009D700E"/>
    <w:rsid w:val="009D74C6"/>
    <w:rsid w:val="009D79F1"/>
    <w:rsid w:val="009E07FB"/>
    <w:rsid w:val="009E0C2F"/>
    <w:rsid w:val="009E1401"/>
    <w:rsid w:val="009E1413"/>
    <w:rsid w:val="009E14C4"/>
    <w:rsid w:val="009E1500"/>
    <w:rsid w:val="009E19C1"/>
    <w:rsid w:val="009E1DF4"/>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78E"/>
    <w:rsid w:val="009F1BF6"/>
    <w:rsid w:val="009F26B2"/>
    <w:rsid w:val="009F2C97"/>
    <w:rsid w:val="009F301D"/>
    <w:rsid w:val="009F4259"/>
    <w:rsid w:val="009F4522"/>
    <w:rsid w:val="009F474E"/>
    <w:rsid w:val="009F47EB"/>
    <w:rsid w:val="009F47EE"/>
    <w:rsid w:val="009F4B10"/>
    <w:rsid w:val="009F4EA3"/>
    <w:rsid w:val="009F660D"/>
    <w:rsid w:val="009F68E1"/>
    <w:rsid w:val="009F74EA"/>
    <w:rsid w:val="009F753B"/>
    <w:rsid w:val="00A000D4"/>
    <w:rsid w:val="00A00972"/>
    <w:rsid w:val="00A00D1F"/>
    <w:rsid w:val="00A00F6F"/>
    <w:rsid w:val="00A01018"/>
    <w:rsid w:val="00A0192D"/>
    <w:rsid w:val="00A02BFE"/>
    <w:rsid w:val="00A036B9"/>
    <w:rsid w:val="00A03B38"/>
    <w:rsid w:val="00A03D59"/>
    <w:rsid w:val="00A04840"/>
    <w:rsid w:val="00A05667"/>
    <w:rsid w:val="00A06EC3"/>
    <w:rsid w:val="00A076EC"/>
    <w:rsid w:val="00A077C1"/>
    <w:rsid w:val="00A10BD8"/>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DCE"/>
    <w:rsid w:val="00A16E27"/>
    <w:rsid w:val="00A170E6"/>
    <w:rsid w:val="00A17918"/>
    <w:rsid w:val="00A2021B"/>
    <w:rsid w:val="00A2023D"/>
    <w:rsid w:val="00A20272"/>
    <w:rsid w:val="00A20499"/>
    <w:rsid w:val="00A204FD"/>
    <w:rsid w:val="00A2150F"/>
    <w:rsid w:val="00A215A4"/>
    <w:rsid w:val="00A2198B"/>
    <w:rsid w:val="00A219EE"/>
    <w:rsid w:val="00A21BC9"/>
    <w:rsid w:val="00A21EB3"/>
    <w:rsid w:val="00A2252C"/>
    <w:rsid w:val="00A22DCC"/>
    <w:rsid w:val="00A235D3"/>
    <w:rsid w:val="00A2534C"/>
    <w:rsid w:val="00A26529"/>
    <w:rsid w:val="00A26700"/>
    <w:rsid w:val="00A267B0"/>
    <w:rsid w:val="00A30133"/>
    <w:rsid w:val="00A30822"/>
    <w:rsid w:val="00A308FE"/>
    <w:rsid w:val="00A30B31"/>
    <w:rsid w:val="00A30E1E"/>
    <w:rsid w:val="00A313C6"/>
    <w:rsid w:val="00A31530"/>
    <w:rsid w:val="00A31B9C"/>
    <w:rsid w:val="00A3228C"/>
    <w:rsid w:val="00A3257D"/>
    <w:rsid w:val="00A32957"/>
    <w:rsid w:val="00A338D7"/>
    <w:rsid w:val="00A3410C"/>
    <w:rsid w:val="00A3496F"/>
    <w:rsid w:val="00A35098"/>
    <w:rsid w:val="00A3527D"/>
    <w:rsid w:val="00A353B4"/>
    <w:rsid w:val="00A35A41"/>
    <w:rsid w:val="00A35EA5"/>
    <w:rsid w:val="00A35FEE"/>
    <w:rsid w:val="00A365C8"/>
    <w:rsid w:val="00A3675A"/>
    <w:rsid w:val="00A367D3"/>
    <w:rsid w:val="00A36856"/>
    <w:rsid w:val="00A3685D"/>
    <w:rsid w:val="00A37277"/>
    <w:rsid w:val="00A37434"/>
    <w:rsid w:val="00A379A1"/>
    <w:rsid w:val="00A41A3F"/>
    <w:rsid w:val="00A424E7"/>
    <w:rsid w:val="00A4254D"/>
    <w:rsid w:val="00A4282D"/>
    <w:rsid w:val="00A439DD"/>
    <w:rsid w:val="00A44084"/>
    <w:rsid w:val="00A4575E"/>
    <w:rsid w:val="00A46042"/>
    <w:rsid w:val="00A46112"/>
    <w:rsid w:val="00A465B4"/>
    <w:rsid w:val="00A46B63"/>
    <w:rsid w:val="00A46DED"/>
    <w:rsid w:val="00A478B5"/>
    <w:rsid w:val="00A479C5"/>
    <w:rsid w:val="00A50734"/>
    <w:rsid w:val="00A5156E"/>
    <w:rsid w:val="00A51C54"/>
    <w:rsid w:val="00A5227C"/>
    <w:rsid w:val="00A5247A"/>
    <w:rsid w:val="00A525E3"/>
    <w:rsid w:val="00A5295F"/>
    <w:rsid w:val="00A52A24"/>
    <w:rsid w:val="00A53211"/>
    <w:rsid w:val="00A53967"/>
    <w:rsid w:val="00A53AC5"/>
    <w:rsid w:val="00A54897"/>
    <w:rsid w:val="00A552F9"/>
    <w:rsid w:val="00A557FD"/>
    <w:rsid w:val="00A558AF"/>
    <w:rsid w:val="00A55FFD"/>
    <w:rsid w:val="00A56501"/>
    <w:rsid w:val="00A56DC3"/>
    <w:rsid w:val="00A57F0A"/>
    <w:rsid w:val="00A60539"/>
    <w:rsid w:val="00A60613"/>
    <w:rsid w:val="00A61954"/>
    <w:rsid w:val="00A62DBD"/>
    <w:rsid w:val="00A64A99"/>
    <w:rsid w:val="00A65034"/>
    <w:rsid w:val="00A65579"/>
    <w:rsid w:val="00A66499"/>
    <w:rsid w:val="00A6681C"/>
    <w:rsid w:val="00A66855"/>
    <w:rsid w:val="00A668CB"/>
    <w:rsid w:val="00A66B57"/>
    <w:rsid w:val="00A66F31"/>
    <w:rsid w:val="00A67191"/>
    <w:rsid w:val="00A67C0A"/>
    <w:rsid w:val="00A716DA"/>
    <w:rsid w:val="00A71BF1"/>
    <w:rsid w:val="00A729FA"/>
    <w:rsid w:val="00A72B6E"/>
    <w:rsid w:val="00A73B5E"/>
    <w:rsid w:val="00A74216"/>
    <w:rsid w:val="00A750A8"/>
    <w:rsid w:val="00A75512"/>
    <w:rsid w:val="00A75986"/>
    <w:rsid w:val="00A762C8"/>
    <w:rsid w:val="00A76506"/>
    <w:rsid w:val="00A76E8E"/>
    <w:rsid w:val="00A80296"/>
    <w:rsid w:val="00A80770"/>
    <w:rsid w:val="00A81AF3"/>
    <w:rsid w:val="00A82492"/>
    <w:rsid w:val="00A829A0"/>
    <w:rsid w:val="00A82B29"/>
    <w:rsid w:val="00A830F3"/>
    <w:rsid w:val="00A83881"/>
    <w:rsid w:val="00A855E6"/>
    <w:rsid w:val="00A856C9"/>
    <w:rsid w:val="00A85AF4"/>
    <w:rsid w:val="00A85C4F"/>
    <w:rsid w:val="00A85E24"/>
    <w:rsid w:val="00A860CE"/>
    <w:rsid w:val="00A87351"/>
    <w:rsid w:val="00A874FA"/>
    <w:rsid w:val="00A87704"/>
    <w:rsid w:val="00A87A7A"/>
    <w:rsid w:val="00A87BE9"/>
    <w:rsid w:val="00A90051"/>
    <w:rsid w:val="00A900CF"/>
    <w:rsid w:val="00A90E06"/>
    <w:rsid w:val="00A912F8"/>
    <w:rsid w:val="00A933F6"/>
    <w:rsid w:val="00A93C41"/>
    <w:rsid w:val="00A93C97"/>
    <w:rsid w:val="00A93E78"/>
    <w:rsid w:val="00A94538"/>
    <w:rsid w:val="00A94F39"/>
    <w:rsid w:val="00A950CA"/>
    <w:rsid w:val="00A9594C"/>
    <w:rsid w:val="00A95D0F"/>
    <w:rsid w:val="00A95DBB"/>
    <w:rsid w:val="00A96775"/>
    <w:rsid w:val="00A96892"/>
    <w:rsid w:val="00A96E33"/>
    <w:rsid w:val="00A96ECB"/>
    <w:rsid w:val="00AA02FF"/>
    <w:rsid w:val="00AA10F4"/>
    <w:rsid w:val="00AA15A5"/>
    <w:rsid w:val="00AA1710"/>
    <w:rsid w:val="00AA1844"/>
    <w:rsid w:val="00AA1C89"/>
    <w:rsid w:val="00AA1E94"/>
    <w:rsid w:val="00AA31A3"/>
    <w:rsid w:val="00AA33EB"/>
    <w:rsid w:val="00AA391C"/>
    <w:rsid w:val="00AA42FB"/>
    <w:rsid w:val="00AA4C84"/>
    <w:rsid w:val="00AA6228"/>
    <w:rsid w:val="00AA627A"/>
    <w:rsid w:val="00AA632A"/>
    <w:rsid w:val="00AA6C5C"/>
    <w:rsid w:val="00AA71CA"/>
    <w:rsid w:val="00AA738C"/>
    <w:rsid w:val="00AB12BB"/>
    <w:rsid w:val="00AB13F9"/>
    <w:rsid w:val="00AB1918"/>
    <w:rsid w:val="00AB243F"/>
    <w:rsid w:val="00AB2C7B"/>
    <w:rsid w:val="00AB3208"/>
    <w:rsid w:val="00AB35CC"/>
    <w:rsid w:val="00AB46C2"/>
    <w:rsid w:val="00AB4BBB"/>
    <w:rsid w:val="00AB4C79"/>
    <w:rsid w:val="00AB4E7E"/>
    <w:rsid w:val="00AB4F5D"/>
    <w:rsid w:val="00AB513F"/>
    <w:rsid w:val="00AB5BA3"/>
    <w:rsid w:val="00AB5F95"/>
    <w:rsid w:val="00AB65F4"/>
    <w:rsid w:val="00AB6A7E"/>
    <w:rsid w:val="00AB71C7"/>
    <w:rsid w:val="00AB7865"/>
    <w:rsid w:val="00AB78F3"/>
    <w:rsid w:val="00AB792D"/>
    <w:rsid w:val="00AB7BF5"/>
    <w:rsid w:val="00AB7D70"/>
    <w:rsid w:val="00AC0501"/>
    <w:rsid w:val="00AC07E9"/>
    <w:rsid w:val="00AC0CD6"/>
    <w:rsid w:val="00AC0F1C"/>
    <w:rsid w:val="00AC19C5"/>
    <w:rsid w:val="00AC1B9D"/>
    <w:rsid w:val="00AC26EF"/>
    <w:rsid w:val="00AC38C4"/>
    <w:rsid w:val="00AC42AD"/>
    <w:rsid w:val="00AC466C"/>
    <w:rsid w:val="00AC4E4D"/>
    <w:rsid w:val="00AC4EF6"/>
    <w:rsid w:val="00AC5706"/>
    <w:rsid w:val="00AC5981"/>
    <w:rsid w:val="00AC68A5"/>
    <w:rsid w:val="00AC7210"/>
    <w:rsid w:val="00AC7E58"/>
    <w:rsid w:val="00AC7FD0"/>
    <w:rsid w:val="00AD00A9"/>
    <w:rsid w:val="00AD095C"/>
    <w:rsid w:val="00AD0C92"/>
    <w:rsid w:val="00AD0CC0"/>
    <w:rsid w:val="00AD1845"/>
    <w:rsid w:val="00AD1F44"/>
    <w:rsid w:val="00AD1FC7"/>
    <w:rsid w:val="00AD212E"/>
    <w:rsid w:val="00AD2803"/>
    <w:rsid w:val="00AD2940"/>
    <w:rsid w:val="00AD2FE2"/>
    <w:rsid w:val="00AD38FF"/>
    <w:rsid w:val="00AD3B39"/>
    <w:rsid w:val="00AD4E16"/>
    <w:rsid w:val="00AD5344"/>
    <w:rsid w:val="00AD5443"/>
    <w:rsid w:val="00AD6857"/>
    <w:rsid w:val="00AE02ED"/>
    <w:rsid w:val="00AE0F12"/>
    <w:rsid w:val="00AE141B"/>
    <w:rsid w:val="00AE1A1B"/>
    <w:rsid w:val="00AE1ED7"/>
    <w:rsid w:val="00AE1F7C"/>
    <w:rsid w:val="00AE2DE1"/>
    <w:rsid w:val="00AE393F"/>
    <w:rsid w:val="00AE3D1F"/>
    <w:rsid w:val="00AE41D9"/>
    <w:rsid w:val="00AE58C3"/>
    <w:rsid w:val="00AE58D1"/>
    <w:rsid w:val="00AE5F03"/>
    <w:rsid w:val="00AE6DE5"/>
    <w:rsid w:val="00AE6E94"/>
    <w:rsid w:val="00AE738F"/>
    <w:rsid w:val="00AE7441"/>
    <w:rsid w:val="00AE7BCE"/>
    <w:rsid w:val="00AF117C"/>
    <w:rsid w:val="00AF184E"/>
    <w:rsid w:val="00AF1B9C"/>
    <w:rsid w:val="00AF2655"/>
    <w:rsid w:val="00AF26E3"/>
    <w:rsid w:val="00AF2B78"/>
    <w:rsid w:val="00AF3423"/>
    <w:rsid w:val="00AF5620"/>
    <w:rsid w:val="00AF64FB"/>
    <w:rsid w:val="00AF6550"/>
    <w:rsid w:val="00AF70ED"/>
    <w:rsid w:val="00AF739B"/>
    <w:rsid w:val="00AF7C56"/>
    <w:rsid w:val="00B0111E"/>
    <w:rsid w:val="00B01A1E"/>
    <w:rsid w:val="00B01A63"/>
    <w:rsid w:val="00B01D91"/>
    <w:rsid w:val="00B02240"/>
    <w:rsid w:val="00B02259"/>
    <w:rsid w:val="00B03416"/>
    <w:rsid w:val="00B0351D"/>
    <w:rsid w:val="00B03745"/>
    <w:rsid w:val="00B03CB4"/>
    <w:rsid w:val="00B0421E"/>
    <w:rsid w:val="00B043F1"/>
    <w:rsid w:val="00B04561"/>
    <w:rsid w:val="00B048E1"/>
    <w:rsid w:val="00B04D4D"/>
    <w:rsid w:val="00B04F3E"/>
    <w:rsid w:val="00B0561B"/>
    <w:rsid w:val="00B059C5"/>
    <w:rsid w:val="00B05B3D"/>
    <w:rsid w:val="00B0600E"/>
    <w:rsid w:val="00B065FE"/>
    <w:rsid w:val="00B06F42"/>
    <w:rsid w:val="00B07B5F"/>
    <w:rsid w:val="00B07D94"/>
    <w:rsid w:val="00B1182D"/>
    <w:rsid w:val="00B12665"/>
    <w:rsid w:val="00B12ADB"/>
    <w:rsid w:val="00B1313F"/>
    <w:rsid w:val="00B13D4B"/>
    <w:rsid w:val="00B13E33"/>
    <w:rsid w:val="00B140BC"/>
    <w:rsid w:val="00B144BA"/>
    <w:rsid w:val="00B14B9A"/>
    <w:rsid w:val="00B15708"/>
    <w:rsid w:val="00B15868"/>
    <w:rsid w:val="00B15A0E"/>
    <w:rsid w:val="00B15DE0"/>
    <w:rsid w:val="00B20F15"/>
    <w:rsid w:val="00B21777"/>
    <w:rsid w:val="00B23B1B"/>
    <w:rsid w:val="00B23CB9"/>
    <w:rsid w:val="00B25223"/>
    <w:rsid w:val="00B2559F"/>
    <w:rsid w:val="00B26AE0"/>
    <w:rsid w:val="00B26D3F"/>
    <w:rsid w:val="00B273B4"/>
    <w:rsid w:val="00B27744"/>
    <w:rsid w:val="00B27A2C"/>
    <w:rsid w:val="00B30F36"/>
    <w:rsid w:val="00B315A5"/>
    <w:rsid w:val="00B318C9"/>
    <w:rsid w:val="00B31A25"/>
    <w:rsid w:val="00B32F69"/>
    <w:rsid w:val="00B33162"/>
    <w:rsid w:val="00B3392C"/>
    <w:rsid w:val="00B34221"/>
    <w:rsid w:val="00B3630D"/>
    <w:rsid w:val="00B36606"/>
    <w:rsid w:val="00B36664"/>
    <w:rsid w:val="00B36DD3"/>
    <w:rsid w:val="00B40097"/>
    <w:rsid w:val="00B40111"/>
    <w:rsid w:val="00B414D2"/>
    <w:rsid w:val="00B4296F"/>
    <w:rsid w:val="00B42FA4"/>
    <w:rsid w:val="00B4389F"/>
    <w:rsid w:val="00B44148"/>
    <w:rsid w:val="00B444A2"/>
    <w:rsid w:val="00B44B8D"/>
    <w:rsid w:val="00B46935"/>
    <w:rsid w:val="00B46AB2"/>
    <w:rsid w:val="00B46AE3"/>
    <w:rsid w:val="00B46BF9"/>
    <w:rsid w:val="00B470BC"/>
    <w:rsid w:val="00B5044D"/>
    <w:rsid w:val="00B5071C"/>
    <w:rsid w:val="00B507EC"/>
    <w:rsid w:val="00B50998"/>
    <w:rsid w:val="00B514E9"/>
    <w:rsid w:val="00B51A91"/>
    <w:rsid w:val="00B52333"/>
    <w:rsid w:val="00B523CA"/>
    <w:rsid w:val="00B534DA"/>
    <w:rsid w:val="00B5353B"/>
    <w:rsid w:val="00B53634"/>
    <w:rsid w:val="00B53E78"/>
    <w:rsid w:val="00B542E1"/>
    <w:rsid w:val="00B5477E"/>
    <w:rsid w:val="00B55DC4"/>
    <w:rsid w:val="00B56D5F"/>
    <w:rsid w:val="00B574AD"/>
    <w:rsid w:val="00B5790C"/>
    <w:rsid w:val="00B57F89"/>
    <w:rsid w:val="00B60719"/>
    <w:rsid w:val="00B60FFE"/>
    <w:rsid w:val="00B6129C"/>
    <w:rsid w:val="00B6141A"/>
    <w:rsid w:val="00B6149A"/>
    <w:rsid w:val="00B61612"/>
    <w:rsid w:val="00B61CB1"/>
    <w:rsid w:val="00B625F5"/>
    <w:rsid w:val="00B6282E"/>
    <w:rsid w:val="00B63394"/>
    <w:rsid w:val="00B6381D"/>
    <w:rsid w:val="00B63827"/>
    <w:rsid w:val="00B64042"/>
    <w:rsid w:val="00B645CC"/>
    <w:rsid w:val="00B654BC"/>
    <w:rsid w:val="00B66D1A"/>
    <w:rsid w:val="00B67493"/>
    <w:rsid w:val="00B674DF"/>
    <w:rsid w:val="00B70113"/>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71D"/>
    <w:rsid w:val="00B76AC0"/>
    <w:rsid w:val="00B76C68"/>
    <w:rsid w:val="00B77400"/>
    <w:rsid w:val="00B7775F"/>
    <w:rsid w:val="00B805FA"/>
    <w:rsid w:val="00B807EA"/>
    <w:rsid w:val="00B80A9E"/>
    <w:rsid w:val="00B813C4"/>
    <w:rsid w:val="00B81647"/>
    <w:rsid w:val="00B817B1"/>
    <w:rsid w:val="00B81BE5"/>
    <w:rsid w:val="00B839F0"/>
    <w:rsid w:val="00B84C1D"/>
    <w:rsid w:val="00B856E7"/>
    <w:rsid w:val="00B8686B"/>
    <w:rsid w:val="00B86B5A"/>
    <w:rsid w:val="00B86DC4"/>
    <w:rsid w:val="00B87087"/>
    <w:rsid w:val="00B87146"/>
    <w:rsid w:val="00B87622"/>
    <w:rsid w:val="00B8791C"/>
    <w:rsid w:val="00B90140"/>
    <w:rsid w:val="00B904BB"/>
    <w:rsid w:val="00B90847"/>
    <w:rsid w:val="00B912C8"/>
    <w:rsid w:val="00B916E1"/>
    <w:rsid w:val="00B91ACD"/>
    <w:rsid w:val="00B928FD"/>
    <w:rsid w:val="00B92B6B"/>
    <w:rsid w:val="00B92DEE"/>
    <w:rsid w:val="00B93297"/>
    <w:rsid w:val="00B94C29"/>
    <w:rsid w:val="00B94C44"/>
    <w:rsid w:val="00B95177"/>
    <w:rsid w:val="00B957A9"/>
    <w:rsid w:val="00B958E7"/>
    <w:rsid w:val="00B95CDD"/>
    <w:rsid w:val="00B96114"/>
    <w:rsid w:val="00B96313"/>
    <w:rsid w:val="00B9692E"/>
    <w:rsid w:val="00B9723D"/>
    <w:rsid w:val="00B97FDC"/>
    <w:rsid w:val="00BA0919"/>
    <w:rsid w:val="00BA0999"/>
    <w:rsid w:val="00BA122A"/>
    <w:rsid w:val="00BA19FB"/>
    <w:rsid w:val="00BA1A14"/>
    <w:rsid w:val="00BA3046"/>
    <w:rsid w:val="00BA3BFD"/>
    <w:rsid w:val="00BA404A"/>
    <w:rsid w:val="00BA55C2"/>
    <w:rsid w:val="00BA5919"/>
    <w:rsid w:val="00BA6138"/>
    <w:rsid w:val="00BA6ADD"/>
    <w:rsid w:val="00BA7190"/>
    <w:rsid w:val="00BA7900"/>
    <w:rsid w:val="00BB04E5"/>
    <w:rsid w:val="00BB0EA6"/>
    <w:rsid w:val="00BB13A6"/>
    <w:rsid w:val="00BB146A"/>
    <w:rsid w:val="00BB20AE"/>
    <w:rsid w:val="00BB2221"/>
    <w:rsid w:val="00BB33C4"/>
    <w:rsid w:val="00BB36C7"/>
    <w:rsid w:val="00BB46F6"/>
    <w:rsid w:val="00BB49A2"/>
    <w:rsid w:val="00BB4FA4"/>
    <w:rsid w:val="00BB50A2"/>
    <w:rsid w:val="00BB59C6"/>
    <w:rsid w:val="00BB5EA7"/>
    <w:rsid w:val="00BB62B0"/>
    <w:rsid w:val="00BB76B1"/>
    <w:rsid w:val="00BC01C7"/>
    <w:rsid w:val="00BC0937"/>
    <w:rsid w:val="00BC17B5"/>
    <w:rsid w:val="00BC19CE"/>
    <w:rsid w:val="00BC1C7F"/>
    <w:rsid w:val="00BC1CBE"/>
    <w:rsid w:val="00BC22C8"/>
    <w:rsid w:val="00BC29EC"/>
    <w:rsid w:val="00BC2CB4"/>
    <w:rsid w:val="00BC3A0E"/>
    <w:rsid w:val="00BC4403"/>
    <w:rsid w:val="00BC47CA"/>
    <w:rsid w:val="00BC4DF6"/>
    <w:rsid w:val="00BC55AE"/>
    <w:rsid w:val="00BC57CD"/>
    <w:rsid w:val="00BC5833"/>
    <w:rsid w:val="00BC583B"/>
    <w:rsid w:val="00BC64FF"/>
    <w:rsid w:val="00BC7476"/>
    <w:rsid w:val="00BC770F"/>
    <w:rsid w:val="00BD0582"/>
    <w:rsid w:val="00BD07A9"/>
    <w:rsid w:val="00BD0864"/>
    <w:rsid w:val="00BD0A8F"/>
    <w:rsid w:val="00BD0BFE"/>
    <w:rsid w:val="00BD0CFD"/>
    <w:rsid w:val="00BD0EE9"/>
    <w:rsid w:val="00BD1DEC"/>
    <w:rsid w:val="00BD1E43"/>
    <w:rsid w:val="00BD343C"/>
    <w:rsid w:val="00BD3A2F"/>
    <w:rsid w:val="00BD3B5B"/>
    <w:rsid w:val="00BD4483"/>
    <w:rsid w:val="00BD4EBA"/>
    <w:rsid w:val="00BD50A3"/>
    <w:rsid w:val="00BD6946"/>
    <w:rsid w:val="00BD6CD9"/>
    <w:rsid w:val="00BD7B59"/>
    <w:rsid w:val="00BE1807"/>
    <w:rsid w:val="00BE23CE"/>
    <w:rsid w:val="00BE2B32"/>
    <w:rsid w:val="00BE2D86"/>
    <w:rsid w:val="00BE3020"/>
    <w:rsid w:val="00BE4F53"/>
    <w:rsid w:val="00BE5B76"/>
    <w:rsid w:val="00BE5C5B"/>
    <w:rsid w:val="00BE5E1A"/>
    <w:rsid w:val="00BE71C9"/>
    <w:rsid w:val="00BE77E9"/>
    <w:rsid w:val="00BF016F"/>
    <w:rsid w:val="00BF08A8"/>
    <w:rsid w:val="00BF0D0A"/>
    <w:rsid w:val="00BF0D90"/>
    <w:rsid w:val="00BF13EB"/>
    <w:rsid w:val="00BF14CE"/>
    <w:rsid w:val="00BF2669"/>
    <w:rsid w:val="00BF28FE"/>
    <w:rsid w:val="00BF2A01"/>
    <w:rsid w:val="00BF3A13"/>
    <w:rsid w:val="00BF435D"/>
    <w:rsid w:val="00BF46BE"/>
    <w:rsid w:val="00BF4B4D"/>
    <w:rsid w:val="00BF5630"/>
    <w:rsid w:val="00BF5C2D"/>
    <w:rsid w:val="00BF618C"/>
    <w:rsid w:val="00BF660F"/>
    <w:rsid w:val="00BF66DA"/>
    <w:rsid w:val="00BF67E0"/>
    <w:rsid w:val="00BF6CD7"/>
    <w:rsid w:val="00BF72E5"/>
    <w:rsid w:val="00BF73D1"/>
    <w:rsid w:val="00BF7AC6"/>
    <w:rsid w:val="00BF7DD5"/>
    <w:rsid w:val="00C001AB"/>
    <w:rsid w:val="00C003B5"/>
    <w:rsid w:val="00C004EE"/>
    <w:rsid w:val="00C006AB"/>
    <w:rsid w:val="00C00E84"/>
    <w:rsid w:val="00C023B8"/>
    <w:rsid w:val="00C02FCD"/>
    <w:rsid w:val="00C0398A"/>
    <w:rsid w:val="00C03FAD"/>
    <w:rsid w:val="00C04009"/>
    <w:rsid w:val="00C04B1A"/>
    <w:rsid w:val="00C04D6F"/>
    <w:rsid w:val="00C04D8C"/>
    <w:rsid w:val="00C04DB8"/>
    <w:rsid w:val="00C04F59"/>
    <w:rsid w:val="00C054EB"/>
    <w:rsid w:val="00C05695"/>
    <w:rsid w:val="00C057EC"/>
    <w:rsid w:val="00C05A7D"/>
    <w:rsid w:val="00C06026"/>
    <w:rsid w:val="00C06244"/>
    <w:rsid w:val="00C067B4"/>
    <w:rsid w:val="00C06D80"/>
    <w:rsid w:val="00C072D2"/>
    <w:rsid w:val="00C07461"/>
    <w:rsid w:val="00C077D0"/>
    <w:rsid w:val="00C07854"/>
    <w:rsid w:val="00C0799A"/>
    <w:rsid w:val="00C07E39"/>
    <w:rsid w:val="00C1040C"/>
    <w:rsid w:val="00C10720"/>
    <w:rsid w:val="00C120AD"/>
    <w:rsid w:val="00C1269A"/>
    <w:rsid w:val="00C12AE7"/>
    <w:rsid w:val="00C1308B"/>
    <w:rsid w:val="00C13F1F"/>
    <w:rsid w:val="00C1495B"/>
    <w:rsid w:val="00C1519C"/>
    <w:rsid w:val="00C155D8"/>
    <w:rsid w:val="00C15AD0"/>
    <w:rsid w:val="00C1634F"/>
    <w:rsid w:val="00C163E6"/>
    <w:rsid w:val="00C164FF"/>
    <w:rsid w:val="00C16867"/>
    <w:rsid w:val="00C17AE3"/>
    <w:rsid w:val="00C17DAE"/>
    <w:rsid w:val="00C208DD"/>
    <w:rsid w:val="00C20A60"/>
    <w:rsid w:val="00C20B1F"/>
    <w:rsid w:val="00C20D70"/>
    <w:rsid w:val="00C212EC"/>
    <w:rsid w:val="00C21AEF"/>
    <w:rsid w:val="00C21D6E"/>
    <w:rsid w:val="00C21E40"/>
    <w:rsid w:val="00C22795"/>
    <w:rsid w:val="00C23CBA"/>
    <w:rsid w:val="00C23EBF"/>
    <w:rsid w:val="00C23F32"/>
    <w:rsid w:val="00C240D1"/>
    <w:rsid w:val="00C2523F"/>
    <w:rsid w:val="00C26489"/>
    <w:rsid w:val="00C26D22"/>
    <w:rsid w:val="00C27390"/>
    <w:rsid w:val="00C2739C"/>
    <w:rsid w:val="00C27D53"/>
    <w:rsid w:val="00C27FEB"/>
    <w:rsid w:val="00C31338"/>
    <w:rsid w:val="00C320A4"/>
    <w:rsid w:val="00C3237A"/>
    <w:rsid w:val="00C326A2"/>
    <w:rsid w:val="00C32B18"/>
    <w:rsid w:val="00C32B19"/>
    <w:rsid w:val="00C33640"/>
    <w:rsid w:val="00C33902"/>
    <w:rsid w:val="00C34FB6"/>
    <w:rsid w:val="00C35B52"/>
    <w:rsid w:val="00C361A5"/>
    <w:rsid w:val="00C3648E"/>
    <w:rsid w:val="00C36814"/>
    <w:rsid w:val="00C36850"/>
    <w:rsid w:val="00C36A56"/>
    <w:rsid w:val="00C36D79"/>
    <w:rsid w:val="00C40235"/>
    <w:rsid w:val="00C40244"/>
    <w:rsid w:val="00C40691"/>
    <w:rsid w:val="00C408BC"/>
    <w:rsid w:val="00C40FF9"/>
    <w:rsid w:val="00C411B8"/>
    <w:rsid w:val="00C41BC5"/>
    <w:rsid w:val="00C420AE"/>
    <w:rsid w:val="00C42FFC"/>
    <w:rsid w:val="00C43123"/>
    <w:rsid w:val="00C43168"/>
    <w:rsid w:val="00C4348F"/>
    <w:rsid w:val="00C44141"/>
    <w:rsid w:val="00C44344"/>
    <w:rsid w:val="00C4527F"/>
    <w:rsid w:val="00C46566"/>
    <w:rsid w:val="00C47077"/>
    <w:rsid w:val="00C47088"/>
    <w:rsid w:val="00C4730D"/>
    <w:rsid w:val="00C47447"/>
    <w:rsid w:val="00C47C5D"/>
    <w:rsid w:val="00C47E7C"/>
    <w:rsid w:val="00C50716"/>
    <w:rsid w:val="00C51A50"/>
    <w:rsid w:val="00C52598"/>
    <w:rsid w:val="00C5291C"/>
    <w:rsid w:val="00C52ED4"/>
    <w:rsid w:val="00C52FF4"/>
    <w:rsid w:val="00C5373E"/>
    <w:rsid w:val="00C53D80"/>
    <w:rsid w:val="00C53E96"/>
    <w:rsid w:val="00C53F5E"/>
    <w:rsid w:val="00C544A4"/>
    <w:rsid w:val="00C545B2"/>
    <w:rsid w:val="00C554BF"/>
    <w:rsid w:val="00C559ED"/>
    <w:rsid w:val="00C56BE6"/>
    <w:rsid w:val="00C57423"/>
    <w:rsid w:val="00C5747D"/>
    <w:rsid w:val="00C602AE"/>
    <w:rsid w:val="00C60FAE"/>
    <w:rsid w:val="00C619E6"/>
    <w:rsid w:val="00C62BFE"/>
    <w:rsid w:val="00C63C64"/>
    <w:rsid w:val="00C6450B"/>
    <w:rsid w:val="00C6537D"/>
    <w:rsid w:val="00C65489"/>
    <w:rsid w:val="00C65691"/>
    <w:rsid w:val="00C66653"/>
    <w:rsid w:val="00C66C04"/>
    <w:rsid w:val="00C66F99"/>
    <w:rsid w:val="00C6732D"/>
    <w:rsid w:val="00C67473"/>
    <w:rsid w:val="00C703AC"/>
    <w:rsid w:val="00C70BDD"/>
    <w:rsid w:val="00C70E92"/>
    <w:rsid w:val="00C735DA"/>
    <w:rsid w:val="00C73D60"/>
    <w:rsid w:val="00C74DE7"/>
    <w:rsid w:val="00C74EEE"/>
    <w:rsid w:val="00C75491"/>
    <w:rsid w:val="00C75704"/>
    <w:rsid w:val="00C758BA"/>
    <w:rsid w:val="00C75B6D"/>
    <w:rsid w:val="00C7623C"/>
    <w:rsid w:val="00C7667F"/>
    <w:rsid w:val="00C76F39"/>
    <w:rsid w:val="00C7739A"/>
    <w:rsid w:val="00C773E5"/>
    <w:rsid w:val="00C77847"/>
    <w:rsid w:val="00C80E28"/>
    <w:rsid w:val="00C816EF"/>
    <w:rsid w:val="00C83157"/>
    <w:rsid w:val="00C837EE"/>
    <w:rsid w:val="00C8395E"/>
    <w:rsid w:val="00C83B0F"/>
    <w:rsid w:val="00C83F58"/>
    <w:rsid w:val="00C84AF4"/>
    <w:rsid w:val="00C84F0A"/>
    <w:rsid w:val="00C8533E"/>
    <w:rsid w:val="00C85959"/>
    <w:rsid w:val="00C85E09"/>
    <w:rsid w:val="00C86D46"/>
    <w:rsid w:val="00C86D78"/>
    <w:rsid w:val="00C875B5"/>
    <w:rsid w:val="00C877E7"/>
    <w:rsid w:val="00C9015E"/>
    <w:rsid w:val="00C90171"/>
    <w:rsid w:val="00C9029E"/>
    <w:rsid w:val="00C90391"/>
    <w:rsid w:val="00C90CD5"/>
    <w:rsid w:val="00C91A0B"/>
    <w:rsid w:val="00C91F70"/>
    <w:rsid w:val="00C9252B"/>
    <w:rsid w:val="00C9264D"/>
    <w:rsid w:val="00C92EFB"/>
    <w:rsid w:val="00C92F12"/>
    <w:rsid w:val="00C93270"/>
    <w:rsid w:val="00C9352A"/>
    <w:rsid w:val="00C9446D"/>
    <w:rsid w:val="00C9486C"/>
    <w:rsid w:val="00C94E54"/>
    <w:rsid w:val="00C956DF"/>
    <w:rsid w:val="00C962C4"/>
    <w:rsid w:val="00C96313"/>
    <w:rsid w:val="00C96B07"/>
    <w:rsid w:val="00C97122"/>
    <w:rsid w:val="00CA0076"/>
    <w:rsid w:val="00CA10F5"/>
    <w:rsid w:val="00CA245D"/>
    <w:rsid w:val="00CA305F"/>
    <w:rsid w:val="00CA3150"/>
    <w:rsid w:val="00CA4981"/>
    <w:rsid w:val="00CA5196"/>
    <w:rsid w:val="00CA590F"/>
    <w:rsid w:val="00CA760C"/>
    <w:rsid w:val="00CB0896"/>
    <w:rsid w:val="00CB0C90"/>
    <w:rsid w:val="00CB0FB5"/>
    <w:rsid w:val="00CB1D1E"/>
    <w:rsid w:val="00CB2567"/>
    <w:rsid w:val="00CB4513"/>
    <w:rsid w:val="00CB54ED"/>
    <w:rsid w:val="00CB5BCF"/>
    <w:rsid w:val="00CB5E44"/>
    <w:rsid w:val="00CB61AC"/>
    <w:rsid w:val="00CB68E6"/>
    <w:rsid w:val="00CB6D41"/>
    <w:rsid w:val="00CB6EA0"/>
    <w:rsid w:val="00CB79F9"/>
    <w:rsid w:val="00CB7E03"/>
    <w:rsid w:val="00CB7E31"/>
    <w:rsid w:val="00CB7E83"/>
    <w:rsid w:val="00CC063C"/>
    <w:rsid w:val="00CC074A"/>
    <w:rsid w:val="00CC0D6B"/>
    <w:rsid w:val="00CC32A9"/>
    <w:rsid w:val="00CC3396"/>
    <w:rsid w:val="00CC3FD4"/>
    <w:rsid w:val="00CC41F1"/>
    <w:rsid w:val="00CC44E8"/>
    <w:rsid w:val="00CC4B88"/>
    <w:rsid w:val="00CC597F"/>
    <w:rsid w:val="00CC63A1"/>
    <w:rsid w:val="00CC741D"/>
    <w:rsid w:val="00CC78DB"/>
    <w:rsid w:val="00CD0329"/>
    <w:rsid w:val="00CD0D20"/>
    <w:rsid w:val="00CD0F78"/>
    <w:rsid w:val="00CD1C58"/>
    <w:rsid w:val="00CD2147"/>
    <w:rsid w:val="00CD2444"/>
    <w:rsid w:val="00CD2576"/>
    <w:rsid w:val="00CD28E4"/>
    <w:rsid w:val="00CD2F7E"/>
    <w:rsid w:val="00CD4477"/>
    <w:rsid w:val="00CD484D"/>
    <w:rsid w:val="00CD4C2E"/>
    <w:rsid w:val="00CD55B9"/>
    <w:rsid w:val="00CD61F2"/>
    <w:rsid w:val="00CD637C"/>
    <w:rsid w:val="00CD6C88"/>
    <w:rsid w:val="00CD71E7"/>
    <w:rsid w:val="00CD7253"/>
    <w:rsid w:val="00CD7796"/>
    <w:rsid w:val="00CE00BA"/>
    <w:rsid w:val="00CE00D4"/>
    <w:rsid w:val="00CE0B2E"/>
    <w:rsid w:val="00CE1A99"/>
    <w:rsid w:val="00CE1E45"/>
    <w:rsid w:val="00CE1FCE"/>
    <w:rsid w:val="00CE2384"/>
    <w:rsid w:val="00CE27E1"/>
    <w:rsid w:val="00CE2AC2"/>
    <w:rsid w:val="00CE2AC6"/>
    <w:rsid w:val="00CE32E6"/>
    <w:rsid w:val="00CE33FE"/>
    <w:rsid w:val="00CE3751"/>
    <w:rsid w:val="00CE4184"/>
    <w:rsid w:val="00CE422F"/>
    <w:rsid w:val="00CE4514"/>
    <w:rsid w:val="00CE49FF"/>
    <w:rsid w:val="00CE57CD"/>
    <w:rsid w:val="00CE5BB3"/>
    <w:rsid w:val="00CE5F13"/>
    <w:rsid w:val="00CE5F32"/>
    <w:rsid w:val="00CE637A"/>
    <w:rsid w:val="00CF0A60"/>
    <w:rsid w:val="00CF179E"/>
    <w:rsid w:val="00CF200F"/>
    <w:rsid w:val="00CF2FDC"/>
    <w:rsid w:val="00CF3BC5"/>
    <w:rsid w:val="00CF48B6"/>
    <w:rsid w:val="00CF5120"/>
    <w:rsid w:val="00CF5B55"/>
    <w:rsid w:val="00CF6184"/>
    <w:rsid w:val="00CF68BC"/>
    <w:rsid w:val="00CF7324"/>
    <w:rsid w:val="00CF79E7"/>
    <w:rsid w:val="00D005AA"/>
    <w:rsid w:val="00D0084F"/>
    <w:rsid w:val="00D018A5"/>
    <w:rsid w:val="00D01A26"/>
    <w:rsid w:val="00D01C5A"/>
    <w:rsid w:val="00D01D40"/>
    <w:rsid w:val="00D0227A"/>
    <w:rsid w:val="00D0258F"/>
    <w:rsid w:val="00D02A20"/>
    <w:rsid w:val="00D03132"/>
    <w:rsid w:val="00D033E3"/>
    <w:rsid w:val="00D03B84"/>
    <w:rsid w:val="00D0415B"/>
    <w:rsid w:val="00D04610"/>
    <w:rsid w:val="00D04E78"/>
    <w:rsid w:val="00D050C6"/>
    <w:rsid w:val="00D053A2"/>
    <w:rsid w:val="00D05502"/>
    <w:rsid w:val="00D056BA"/>
    <w:rsid w:val="00D05891"/>
    <w:rsid w:val="00D0596C"/>
    <w:rsid w:val="00D05C86"/>
    <w:rsid w:val="00D05ECC"/>
    <w:rsid w:val="00D062F2"/>
    <w:rsid w:val="00D065A6"/>
    <w:rsid w:val="00D0746D"/>
    <w:rsid w:val="00D07C08"/>
    <w:rsid w:val="00D10041"/>
    <w:rsid w:val="00D1039A"/>
    <w:rsid w:val="00D1082D"/>
    <w:rsid w:val="00D10939"/>
    <w:rsid w:val="00D11435"/>
    <w:rsid w:val="00D11A88"/>
    <w:rsid w:val="00D12CCB"/>
    <w:rsid w:val="00D137CC"/>
    <w:rsid w:val="00D138DB"/>
    <w:rsid w:val="00D13D1C"/>
    <w:rsid w:val="00D13D76"/>
    <w:rsid w:val="00D13FFF"/>
    <w:rsid w:val="00D14B78"/>
    <w:rsid w:val="00D14F13"/>
    <w:rsid w:val="00D14F71"/>
    <w:rsid w:val="00D15A06"/>
    <w:rsid w:val="00D160A9"/>
    <w:rsid w:val="00D16CF7"/>
    <w:rsid w:val="00D17271"/>
    <w:rsid w:val="00D173D7"/>
    <w:rsid w:val="00D1754C"/>
    <w:rsid w:val="00D20366"/>
    <w:rsid w:val="00D20606"/>
    <w:rsid w:val="00D20640"/>
    <w:rsid w:val="00D21364"/>
    <w:rsid w:val="00D2183B"/>
    <w:rsid w:val="00D21E63"/>
    <w:rsid w:val="00D2258A"/>
    <w:rsid w:val="00D22B00"/>
    <w:rsid w:val="00D23A56"/>
    <w:rsid w:val="00D23B25"/>
    <w:rsid w:val="00D2495C"/>
    <w:rsid w:val="00D25C15"/>
    <w:rsid w:val="00D25E83"/>
    <w:rsid w:val="00D27585"/>
    <w:rsid w:val="00D3069C"/>
    <w:rsid w:val="00D309FF"/>
    <w:rsid w:val="00D30B51"/>
    <w:rsid w:val="00D30D4D"/>
    <w:rsid w:val="00D31C1C"/>
    <w:rsid w:val="00D31FA1"/>
    <w:rsid w:val="00D325B7"/>
    <w:rsid w:val="00D326E7"/>
    <w:rsid w:val="00D32E79"/>
    <w:rsid w:val="00D3326F"/>
    <w:rsid w:val="00D334C9"/>
    <w:rsid w:val="00D3384B"/>
    <w:rsid w:val="00D33B51"/>
    <w:rsid w:val="00D34268"/>
    <w:rsid w:val="00D34A0F"/>
    <w:rsid w:val="00D34AFF"/>
    <w:rsid w:val="00D35888"/>
    <w:rsid w:val="00D36122"/>
    <w:rsid w:val="00D361D0"/>
    <w:rsid w:val="00D3671A"/>
    <w:rsid w:val="00D36867"/>
    <w:rsid w:val="00D372E5"/>
    <w:rsid w:val="00D37719"/>
    <w:rsid w:val="00D37A92"/>
    <w:rsid w:val="00D37E3D"/>
    <w:rsid w:val="00D4018A"/>
    <w:rsid w:val="00D401BC"/>
    <w:rsid w:val="00D403CB"/>
    <w:rsid w:val="00D420E6"/>
    <w:rsid w:val="00D43045"/>
    <w:rsid w:val="00D43058"/>
    <w:rsid w:val="00D435F7"/>
    <w:rsid w:val="00D447FF"/>
    <w:rsid w:val="00D4529B"/>
    <w:rsid w:val="00D4566F"/>
    <w:rsid w:val="00D4620A"/>
    <w:rsid w:val="00D462C7"/>
    <w:rsid w:val="00D46727"/>
    <w:rsid w:val="00D474EF"/>
    <w:rsid w:val="00D50483"/>
    <w:rsid w:val="00D504CC"/>
    <w:rsid w:val="00D51080"/>
    <w:rsid w:val="00D51A39"/>
    <w:rsid w:val="00D52A4E"/>
    <w:rsid w:val="00D5399A"/>
    <w:rsid w:val="00D53AA6"/>
    <w:rsid w:val="00D5447A"/>
    <w:rsid w:val="00D5493C"/>
    <w:rsid w:val="00D55720"/>
    <w:rsid w:val="00D55D7F"/>
    <w:rsid w:val="00D560BA"/>
    <w:rsid w:val="00D564CA"/>
    <w:rsid w:val="00D56664"/>
    <w:rsid w:val="00D56AFF"/>
    <w:rsid w:val="00D570F6"/>
    <w:rsid w:val="00D57481"/>
    <w:rsid w:val="00D57FF4"/>
    <w:rsid w:val="00D60236"/>
    <w:rsid w:val="00D60A30"/>
    <w:rsid w:val="00D60CCE"/>
    <w:rsid w:val="00D6263D"/>
    <w:rsid w:val="00D62772"/>
    <w:rsid w:val="00D62931"/>
    <w:rsid w:val="00D62938"/>
    <w:rsid w:val="00D6303D"/>
    <w:rsid w:val="00D63889"/>
    <w:rsid w:val="00D64BC1"/>
    <w:rsid w:val="00D64BEA"/>
    <w:rsid w:val="00D65251"/>
    <w:rsid w:val="00D65E38"/>
    <w:rsid w:val="00D66F76"/>
    <w:rsid w:val="00D67151"/>
    <w:rsid w:val="00D67336"/>
    <w:rsid w:val="00D67F11"/>
    <w:rsid w:val="00D7078A"/>
    <w:rsid w:val="00D70A69"/>
    <w:rsid w:val="00D70ECB"/>
    <w:rsid w:val="00D7140E"/>
    <w:rsid w:val="00D71B1D"/>
    <w:rsid w:val="00D71BAA"/>
    <w:rsid w:val="00D72A40"/>
    <w:rsid w:val="00D72CAF"/>
    <w:rsid w:val="00D72CF9"/>
    <w:rsid w:val="00D73B61"/>
    <w:rsid w:val="00D74423"/>
    <w:rsid w:val="00D74C3F"/>
    <w:rsid w:val="00D75877"/>
    <w:rsid w:val="00D75D7F"/>
    <w:rsid w:val="00D763B2"/>
    <w:rsid w:val="00D765CE"/>
    <w:rsid w:val="00D768BD"/>
    <w:rsid w:val="00D77814"/>
    <w:rsid w:val="00D778D5"/>
    <w:rsid w:val="00D77E28"/>
    <w:rsid w:val="00D808C9"/>
    <w:rsid w:val="00D808FC"/>
    <w:rsid w:val="00D80DE7"/>
    <w:rsid w:val="00D81B8E"/>
    <w:rsid w:val="00D81F49"/>
    <w:rsid w:val="00D8284C"/>
    <w:rsid w:val="00D82C75"/>
    <w:rsid w:val="00D82CA2"/>
    <w:rsid w:val="00D8305F"/>
    <w:rsid w:val="00D8331A"/>
    <w:rsid w:val="00D84111"/>
    <w:rsid w:val="00D8489A"/>
    <w:rsid w:val="00D87CDC"/>
    <w:rsid w:val="00D900C3"/>
    <w:rsid w:val="00D90250"/>
    <w:rsid w:val="00D90327"/>
    <w:rsid w:val="00D91347"/>
    <w:rsid w:val="00D918FB"/>
    <w:rsid w:val="00D927DB"/>
    <w:rsid w:val="00D92A4A"/>
    <w:rsid w:val="00D934BB"/>
    <w:rsid w:val="00D9354C"/>
    <w:rsid w:val="00D93C44"/>
    <w:rsid w:val="00D943A8"/>
    <w:rsid w:val="00D945EB"/>
    <w:rsid w:val="00D94970"/>
    <w:rsid w:val="00D95D14"/>
    <w:rsid w:val="00D95F7C"/>
    <w:rsid w:val="00D96548"/>
    <w:rsid w:val="00D96AAF"/>
    <w:rsid w:val="00D96D62"/>
    <w:rsid w:val="00D977AC"/>
    <w:rsid w:val="00D978B1"/>
    <w:rsid w:val="00D97E73"/>
    <w:rsid w:val="00D97F37"/>
    <w:rsid w:val="00D97FD2"/>
    <w:rsid w:val="00DA0300"/>
    <w:rsid w:val="00DA06DD"/>
    <w:rsid w:val="00DA12E5"/>
    <w:rsid w:val="00DA15DB"/>
    <w:rsid w:val="00DA1EE1"/>
    <w:rsid w:val="00DA2BB3"/>
    <w:rsid w:val="00DA2E16"/>
    <w:rsid w:val="00DA30BC"/>
    <w:rsid w:val="00DA315A"/>
    <w:rsid w:val="00DA362D"/>
    <w:rsid w:val="00DA3C51"/>
    <w:rsid w:val="00DA40B3"/>
    <w:rsid w:val="00DA455B"/>
    <w:rsid w:val="00DA4A45"/>
    <w:rsid w:val="00DA5093"/>
    <w:rsid w:val="00DA5AE4"/>
    <w:rsid w:val="00DA62B9"/>
    <w:rsid w:val="00DA64CB"/>
    <w:rsid w:val="00DA6553"/>
    <w:rsid w:val="00DA6699"/>
    <w:rsid w:val="00DA70AA"/>
    <w:rsid w:val="00DA7EF3"/>
    <w:rsid w:val="00DB009A"/>
    <w:rsid w:val="00DB0A48"/>
    <w:rsid w:val="00DB1006"/>
    <w:rsid w:val="00DB1942"/>
    <w:rsid w:val="00DB2B1C"/>
    <w:rsid w:val="00DB40F0"/>
    <w:rsid w:val="00DB52F4"/>
    <w:rsid w:val="00DB5686"/>
    <w:rsid w:val="00DB59BB"/>
    <w:rsid w:val="00DB65C0"/>
    <w:rsid w:val="00DB693E"/>
    <w:rsid w:val="00DB76E4"/>
    <w:rsid w:val="00DB7A7F"/>
    <w:rsid w:val="00DB7F2A"/>
    <w:rsid w:val="00DC0CC8"/>
    <w:rsid w:val="00DC2087"/>
    <w:rsid w:val="00DC2471"/>
    <w:rsid w:val="00DC3A11"/>
    <w:rsid w:val="00DC44C8"/>
    <w:rsid w:val="00DC561E"/>
    <w:rsid w:val="00DC5CCC"/>
    <w:rsid w:val="00DC5ED0"/>
    <w:rsid w:val="00DC72F1"/>
    <w:rsid w:val="00DC7DC9"/>
    <w:rsid w:val="00DC7EAF"/>
    <w:rsid w:val="00DD0E77"/>
    <w:rsid w:val="00DD146A"/>
    <w:rsid w:val="00DD1987"/>
    <w:rsid w:val="00DD1BF0"/>
    <w:rsid w:val="00DD2201"/>
    <w:rsid w:val="00DD2687"/>
    <w:rsid w:val="00DD2A1F"/>
    <w:rsid w:val="00DD30D9"/>
    <w:rsid w:val="00DD35D1"/>
    <w:rsid w:val="00DD3E29"/>
    <w:rsid w:val="00DD4FF1"/>
    <w:rsid w:val="00DD5BEB"/>
    <w:rsid w:val="00DD60BF"/>
    <w:rsid w:val="00DD622D"/>
    <w:rsid w:val="00DD633A"/>
    <w:rsid w:val="00DD6BAB"/>
    <w:rsid w:val="00DD7498"/>
    <w:rsid w:val="00DD7640"/>
    <w:rsid w:val="00DD7B1C"/>
    <w:rsid w:val="00DD7D25"/>
    <w:rsid w:val="00DE0655"/>
    <w:rsid w:val="00DE1329"/>
    <w:rsid w:val="00DE1376"/>
    <w:rsid w:val="00DE1F34"/>
    <w:rsid w:val="00DE23B5"/>
    <w:rsid w:val="00DE2AB0"/>
    <w:rsid w:val="00DE2C26"/>
    <w:rsid w:val="00DE2C2D"/>
    <w:rsid w:val="00DE3326"/>
    <w:rsid w:val="00DE3B1D"/>
    <w:rsid w:val="00DE3EAC"/>
    <w:rsid w:val="00DE424A"/>
    <w:rsid w:val="00DE480C"/>
    <w:rsid w:val="00DE4850"/>
    <w:rsid w:val="00DE5730"/>
    <w:rsid w:val="00DE5BAC"/>
    <w:rsid w:val="00DE6E2C"/>
    <w:rsid w:val="00DE7BF6"/>
    <w:rsid w:val="00DF0004"/>
    <w:rsid w:val="00DF01D6"/>
    <w:rsid w:val="00DF0405"/>
    <w:rsid w:val="00DF05B3"/>
    <w:rsid w:val="00DF0A73"/>
    <w:rsid w:val="00DF0BBF"/>
    <w:rsid w:val="00DF1A3E"/>
    <w:rsid w:val="00DF1A5F"/>
    <w:rsid w:val="00DF1E17"/>
    <w:rsid w:val="00DF2948"/>
    <w:rsid w:val="00DF2D85"/>
    <w:rsid w:val="00DF2EC8"/>
    <w:rsid w:val="00DF2FA6"/>
    <w:rsid w:val="00DF338A"/>
    <w:rsid w:val="00DF3879"/>
    <w:rsid w:val="00DF4285"/>
    <w:rsid w:val="00DF50F4"/>
    <w:rsid w:val="00DF52EF"/>
    <w:rsid w:val="00DF6345"/>
    <w:rsid w:val="00DF6AA0"/>
    <w:rsid w:val="00DF72B2"/>
    <w:rsid w:val="00DF72EE"/>
    <w:rsid w:val="00DF7DA6"/>
    <w:rsid w:val="00E003DF"/>
    <w:rsid w:val="00E0073D"/>
    <w:rsid w:val="00E00BCC"/>
    <w:rsid w:val="00E00EB9"/>
    <w:rsid w:val="00E02BEE"/>
    <w:rsid w:val="00E02BFE"/>
    <w:rsid w:val="00E02D86"/>
    <w:rsid w:val="00E03463"/>
    <w:rsid w:val="00E035B3"/>
    <w:rsid w:val="00E0445E"/>
    <w:rsid w:val="00E0464F"/>
    <w:rsid w:val="00E04A50"/>
    <w:rsid w:val="00E05399"/>
    <w:rsid w:val="00E05B04"/>
    <w:rsid w:val="00E05CB9"/>
    <w:rsid w:val="00E06208"/>
    <w:rsid w:val="00E064C7"/>
    <w:rsid w:val="00E06CB8"/>
    <w:rsid w:val="00E06D56"/>
    <w:rsid w:val="00E07E99"/>
    <w:rsid w:val="00E104ED"/>
    <w:rsid w:val="00E11093"/>
    <w:rsid w:val="00E11207"/>
    <w:rsid w:val="00E11793"/>
    <w:rsid w:val="00E119CA"/>
    <w:rsid w:val="00E11D36"/>
    <w:rsid w:val="00E12DBF"/>
    <w:rsid w:val="00E12DCA"/>
    <w:rsid w:val="00E13174"/>
    <w:rsid w:val="00E133F5"/>
    <w:rsid w:val="00E1356A"/>
    <w:rsid w:val="00E143F2"/>
    <w:rsid w:val="00E1492C"/>
    <w:rsid w:val="00E15D8D"/>
    <w:rsid w:val="00E16DF1"/>
    <w:rsid w:val="00E17DA9"/>
    <w:rsid w:val="00E17F8C"/>
    <w:rsid w:val="00E20060"/>
    <w:rsid w:val="00E20950"/>
    <w:rsid w:val="00E2114E"/>
    <w:rsid w:val="00E2150F"/>
    <w:rsid w:val="00E2177D"/>
    <w:rsid w:val="00E21A16"/>
    <w:rsid w:val="00E21A3A"/>
    <w:rsid w:val="00E225F7"/>
    <w:rsid w:val="00E22C2C"/>
    <w:rsid w:val="00E237FB"/>
    <w:rsid w:val="00E24934"/>
    <w:rsid w:val="00E24A0E"/>
    <w:rsid w:val="00E24B82"/>
    <w:rsid w:val="00E24C11"/>
    <w:rsid w:val="00E24F00"/>
    <w:rsid w:val="00E25040"/>
    <w:rsid w:val="00E25227"/>
    <w:rsid w:val="00E2545D"/>
    <w:rsid w:val="00E259A0"/>
    <w:rsid w:val="00E25BA3"/>
    <w:rsid w:val="00E261E9"/>
    <w:rsid w:val="00E27210"/>
    <w:rsid w:val="00E2775C"/>
    <w:rsid w:val="00E2777B"/>
    <w:rsid w:val="00E27C87"/>
    <w:rsid w:val="00E27E10"/>
    <w:rsid w:val="00E30376"/>
    <w:rsid w:val="00E30958"/>
    <w:rsid w:val="00E30A77"/>
    <w:rsid w:val="00E311DA"/>
    <w:rsid w:val="00E315FC"/>
    <w:rsid w:val="00E31678"/>
    <w:rsid w:val="00E317F5"/>
    <w:rsid w:val="00E31B9C"/>
    <w:rsid w:val="00E31C8C"/>
    <w:rsid w:val="00E31DAD"/>
    <w:rsid w:val="00E326A4"/>
    <w:rsid w:val="00E34006"/>
    <w:rsid w:val="00E34446"/>
    <w:rsid w:val="00E34455"/>
    <w:rsid w:val="00E34B8C"/>
    <w:rsid w:val="00E35C84"/>
    <w:rsid w:val="00E35CEF"/>
    <w:rsid w:val="00E3606D"/>
    <w:rsid w:val="00E37678"/>
    <w:rsid w:val="00E37DCA"/>
    <w:rsid w:val="00E37F90"/>
    <w:rsid w:val="00E400BF"/>
    <w:rsid w:val="00E409DD"/>
    <w:rsid w:val="00E40D88"/>
    <w:rsid w:val="00E411A6"/>
    <w:rsid w:val="00E415E5"/>
    <w:rsid w:val="00E41A8B"/>
    <w:rsid w:val="00E41D2D"/>
    <w:rsid w:val="00E41D32"/>
    <w:rsid w:val="00E41E24"/>
    <w:rsid w:val="00E4253E"/>
    <w:rsid w:val="00E42CF7"/>
    <w:rsid w:val="00E42D88"/>
    <w:rsid w:val="00E439E4"/>
    <w:rsid w:val="00E43D90"/>
    <w:rsid w:val="00E45207"/>
    <w:rsid w:val="00E45332"/>
    <w:rsid w:val="00E459BF"/>
    <w:rsid w:val="00E46411"/>
    <w:rsid w:val="00E465BD"/>
    <w:rsid w:val="00E470DD"/>
    <w:rsid w:val="00E475D7"/>
    <w:rsid w:val="00E4789C"/>
    <w:rsid w:val="00E479EE"/>
    <w:rsid w:val="00E50D5E"/>
    <w:rsid w:val="00E51019"/>
    <w:rsid w:val="00E512D9"/>
    <w:rsid w:val="00E51CF0"/>
    <w:rsid w:val="00E51D0B"/>
    <w:rsid w:val="00E52035"/>
    <w:rsid w:val="00E52322"/>
    <w:rsid w:val="00E524A5"/>
    <w:rsid w:val="00E529A8"/>
    <w:rsid w:val="00E52F11"/>
    <w:rsid w:val="00E541F8"/>
    <w:rsid w:val="00E54CD1"/>
    <w:rsid w:val="00E56E0C"/>
    <w:rsid w:val="00E57175"/>
    <w:rsid w:val="00E571D6"/>
    <w:rsid w:val="00E57B97"/>
    <w:rsid w:val="00E60049"/>
    <w:rsid w:val="00E600DA"/>
    <w:rsid w:val="00E60296"/>
    <w:rsid w:val="00E607A9"/>
    <w:rsid w:val="00E60AA1"/>
    <w:rsid w:val="00E61930"/>
    <w:rsid w:val="00E61A20"/>
    <w:rsid w:val="00E62655"/>
    <w:rsid w:val="00E628D9"/>
    <w:rsid w:val="00E62DE3"/>
    <w:rsid w:val="00E62E3B"/>
    <w:rsid w:val="00E6393D"/>
    <w:rsid w:val="00E63961"/>
    <w:rsid w:val="00E63B02"/>
    <w:rsid w:val="00E63DA8"/>
    <w:rsid w:val="00E63E39"/>
    <w:rsid w:val="00E63F44"/>
    <w:rsid w:val="00E64D68"/>
    <w:rsid w:val="00E654DA"/>
    <w:rsid w:val="00E6602F"/>
    <w:rsid w:val="00E666C9"/>
    <w:rsid w:val="00E66B2F"/>
    <w:rsid w:val="00E66F74"/>
    <w:rsid w:val="00E67291"/>
    <w:rsid w:val="00E672CF"/>
    <w:rsid w:val="00E673D9"/>
    <w:rsid w:val="00E67BCE"/>
    <w:rsid w:val="00E70BE3"/>
    <w:rsid w:val="00E72139"/>
    <w:rsid w:val="00E730E8"/>
    <w:rsid w:val="00E732E6"/>
    <w:rsid w:val="00E73D4C"/>
    <w:rsid w:val="00E74104"/>
    <w:rsid w:val="00E74116"/>
    <w:rsid w:val="00E75E71"/>
    <w:rsid w:val="00E76557"/>
    <w:rsid w:val="00E76D17"/>
    <w:rsid w:val="00E76F85"/>
    <w:rsid w:val="00E774FC"/>
    <w:rsid w:val="00E77AAE"/>
    <w:rsid w:val="00E77C68"/>
    <w:rsid w:val="00E77F10"/>
    <w:rsid w:val="00E80876"/>
    <w:rsid w:val="00E818DD"/>
    <w:rsid w:val="00E81CB4"/>
    <w:rsid w:val="00E824D3"/>
    <w:rsid w:val="00E82AFF"/>
    <w:rsid w:val="00E82F45"/>
    <w:rsid w:val="00E83A93"/>
    <w:rsid w:val="00E83CCA"/>
    <w:rsid w:val="00E83F2D"/>
    <w:rsid w:val="00E84C97"/>
    <w:rsid w:val="00E84DC9"/>
    <w:rsid w:val="00E8623E"/>
    <w:rsid w:val="00E863E9"/>
    <w:rsid w:val="00E8718E"/>
    <w:rsid w:val="00E8797D"/>
    <w:rsid w:val="00E904B9"/>
    <w:rsid w:val="00E907DA"/>
    <w:rsid w:val="00E915B4"/>
    <w:rsid w:val="00E91C83"/>
    <w:rsid w:val="00E927CA"/>
    <w:rsid w:val="00E92918"/>
    <w:rsid w:val="00E9395C"/>
    <w:rsid w:val="00E94377"/>
    <w:rsid w:val="00E94698"/>
    <w:rsid w:val="00E9477E"/>
    <w:rsid w:val="00E94879"/>
    <w:rsid w:val="00E9528C"/>
    <w:rsid w:val="00E965BF"/>
    <w:rsid w:val="00E9660A"/>
    <w:rsid w:val="00E96C54"/>
    <w:rsid w:val="00E97D51"/>
    <w:rsid w:val="00EA010A"/>
    <w:rsid w:val="00EA0848"/>
    <w:rsid w:val="00EA0D70"/>
    <w:rsid w:val="00EA177C"/>
    <w:rsid w:val="00EA18C9"/>
    <w:rsid w:val="00EA1D2D"/>
    <w:rsid w:val="00EA2A55"/>
    <w:rsid w:val="00EA39DC"/>
    <w:rsid w:val="00EA49C4"/>
    <w:rsid w:val="00EA54FE"/>
    <w:rsid w:val="00EA7CE1"/>
    <w:rsid w:val="00EB035F"/>
    <w:rsid w:val="00EB08CE"/>
    <w:rsid w:val="00EB0AF0"/>
    <w:rsid w:val="00EB0AF8"/>
    <w:rsid w:val="00EB15F4"/>
    <w:rsid w:val="00EB173A"/>
    <w:rsid w:val="00EB1813"/>
    <w:rsid w:val="00EB1E2A"/>
    <w:rsid w:val="00EB21E2"/>
    <w:rsid w:val="00EB22B1"/>
    <w:rsid w:val="00EB2636"/>
    <w:rsid w:val="00EB44FA"/>
    <w:rsid w:val="00EB494E"/>
    <w:rsid w:val="00EB4AFA"/>
    <w:rsid w:val="00EB577A"/>
    <w:rsid w:val="00EB57F8"/>
    <w:rsid w:val="00EB63D6"/>
    <w:rsid w:val="00EB6765"/>
    <w:rsid w:val="00EB6B70"/>
    <w:rsid w:val="00EB78CB"/>
    <w:rsid w:val="00EC245F"/>
    <w:rsid w:val="00EC2A5E"/>
    <w:rsid w:val="00EC32B7"/>
    <w:rsid w:val="00EC33E4"/>
    <w:rsid w:val="00EC3915"/>
    <w:rsid w:val="00EC3AFC"/>
    <w:rsid w:val="00EC4373"/>
    <w:rsid w:val="00EC4640"/>
    <w:rsid w:val="00EC530A"/>
    <w:rsid w:val="00EC632D"/>
    <w:rsid w:val="00EC6987"/>
    <w:rsid w:val="00EC72CD"/>
    <w:rsid w:val="00EC74C2"/>
    <w:rsid w:val="00EC7CF2"/>
    <w:rsid w:val="00EC7E06"/>
    <w:rsid w:val="00ED08BC"/>
    <w:rsid w:val="00ED099F"/>
    <w:rsid w:val="00ED0AA3"/>
    <w:rsid w:val="00ED2510"/>
    <w:rsid w:val="00ED2D2D"/>
    <w:rsid w:val="00ED3C7F"/>
    <w:rsid w:val="00ED3D6E"/>
    <w:rsid w:val="00ED3E1C"/>
    <w:rsid w:val="00ED4208"/>
    <w:rsid w:val="00ED45F5"/>
    <w:rsid w:val="00ED4896"/>
    <w:rsid w:val="00ED4CFA"/>
    <w:rsid w:val="00ED58B7"/>
    <w:rsid w:val="00ED5945"/>
    <w:rsid w:val="00ED5B1C"/>
    <w:rsid w:val="00ED5C7B"/>
    <w:rsid w:val="00ED654C"/>
    <w:rsid w:val="00ED7308"/>
    <w:rsid w:val="00ED7484"/>
    <w:rsid w:val="00EE02B4"/>
    <w:rsid w:val="00EE0BEE"/>
    <w:rsid w:val="00EE0C87"/>
    <w:rsid w:val="00EE0E74"/>
    <w:rsid w:val="00EE1152"/>
    <w:rsid w:val="00EE1842"/>
    <w:rsid w:val="00EE1B26"/>
    <w:rsid w:val="00EE2A10"/>
    <w:rsid w:val="00EE2C36"/>
    <w:rsid w:val="00EE2D8B"/>
    <w:rsid w:val="00EE3843"/>
    <w:rsid w:val="00EE3D05"/>
    <w:rsid w:val="00EE49F8"/>
    <w:rsid w:val="00EE4A8C"/>
    <w:rsid w:val="00EE4EEE"/>
    <w:rsid w:val="00EE6FB7"/>
    <w:rsid w:val="00EF04EA"/>
    <w:rsid w:val="00EF1094"/>
    <w:rsid w:val="00EF1340"/>
    <w:rsid w:val="00EF168D"/>
    <w:rsid w:val="00EF1A61"/>
    <w:rsid w:val="00EF1C1C"/>
    <w:rsid w:val="00EF2087"/>
    <w:rsid w:val="00EF2CC4"/>
    <w:rsid w:val="00EF3186"/>
    <w:rsid w:val="00EF31FD"/>
    <w:rsid w:val="00EF330B"/>
    <w:rsid w:val="00EF416A"/>
    <w:rsid w:val="00EF4CC6"/>
    <w:rsid w:val="00EF53A3"/>
    <w:rsid w:val="00EF6A73"/>
    <w:rsid w:val="00EF7333"/>
    <w:rsid w:val="00F00495"/>
    <w:rsid w:val="00F00520"/>
    <w:rsid w:val="00F00AB8"/>
    <w:rsid w:val="00F00B73"/>
    <w:rsid w:val="00F0124B"/>
    <w:rsid w:val="00F01E9B"/>
    <w:rsid w:val="00F022EE"/>
    <w:rsid w:val="00F02C53"/>
    <w:rsid w:val="00F03291"/>
    <w:rsid w:val="00F03364"/>
    <w:rsid w:val="00F037E2"/>
    <w:rsid w:val="00F0439C"/>
    <w:rsid w:val="00F04D28"/>
    <w:rsid w:val="00F04D72"/>
    <w:rsid w:val="00F05034"/>
    <w:rsid w:val="00F05466"/>
    <w:rsid w:val="00F05D3D"/>
    <w:rsid w:val="00F05EC5"/>
    <w:rsid w:val="00F061C9"/>
    <w:rsid w:val="00F06742"/>
    <w:rsid w:val="00F067E7"/>
    <w:rsid w:val="00F070D7"/>
    <w:rsid w:val="00F070F6"/>
    <w:rsid w:val="00F10033"/>
    <w:rsid w:val="00F10AD5"/>
    <w:rsid w:val="00F126F1"/>
    <w:rsid w:val="00F13252"/>
    <w:rsid w:val="00F13B9A"/>
    <w:rsid w:val="00F1417B"/>
    <w:rsid w:val="00F14F50"/>
    <w:rsid w:val="00F15A44"/>
    <w:rsid w:val="00F1645A"/>
    <w:rsid w:val="00F16A2F"/>
    <w:rsid w:val="00F174FB"/>
    <w:rsid w:val="00F2075B"/>
    <w:rsid w:val="00F2187F"/>
    <w:rsid w:val="00F21B69"/>
    <w:rsid w:val="00F22C5B"/>
    <w:rsid w:val="00F22FCF"/>
    <w:rsid w:val="00F233FF"/>
    <w:rsid w:val="00F23A5C"/>
    <w:rsid w:val="00F23AB8"/>
    <w:rsid w:val="00F23B00"/>
    <w:rsid w:val="00F23ECA"/>
    <w:rsid w:val="00F24573"/>
    <w:rsid w:val="00F24ECA"/>
    <w:rsid w:val="00F2648F"/>
    <w:rsid w:val="00F264DD"/>
    <w:rsid w:val="00F265F9"/>
    <w:rsid w:val="00F27701"/>
    <w:rsid w:val="00F27DF2"/>
    <w:rsid w:val="00F30045"/>
    <w:rsid w:val="00F300F0"/>
    <w:rsid w:val="00F30E4D"/>
    <w:rsid w:val="00F32D3D"/>
    <w:rsid w:val="00F32F24"/>
    <w:rsid w:val="00F33072"/>
    <w:rsid w:val="00F33665"/>
    <w:rsid w:val="00F337FD"/>
    <w:rsid w:val="00F3395D"/>
    <w:rsid w:val="00F3433B"/>
    <w:rsid w:val="00F347B0"/>
    <w:rsid w:val="00F356BF"/>
    <w:rsid w:val="00F35945"/>
    <w:rsid w:val="00F36153"/>
    <w:rsid w:val="00F371A4"/>
    <w:rsid w:val="00F377FF"/>
    <w:rsid w:val="00F403D8"/>
    <w:rsid w:val="00F40438"/>
    <w:rsid w:val="00F40B14"/>
    <w:rsid w:val="00F40E89"/>
    <w:rsid w:val="00F41AD6"/>
    <w:rsid w:val="00F42CB8"/>
    <w:rsid w:val="00F4385C"/>
    <w:rsid w:val="00F43A00"/>
    <w:rsid w:val="00F43E9F"/>
    <w:rsid w:val="00F44843"/>
    <w:rsid w:val="00F4609F"/>
    <w:rsid w:val="00F4642B"/>
    <w:rsid w:val="00F471BD"/>
    <w:rsid w:val="00F477A6"/>
    <w:rsid w:val="00F47D63"/>
    <w:rsid w:val="00F47DC5"/>
    <w:rsid w:val="00F47EFA"/>
    <w:rsid w:val="00F50093"/>
    <w:rsid w:val="00F514BF"/>
    <w:rsid w:val="00F51719"/>
    <w:rsid w:val="00F518EF"/>
    <w:rsid w:val="00F525AD"/>
    <w:rsid w:val="00F528A9"/>
    <w:rsid w:val="00F52C12"/>
    <w:rsid w:val="00F54A52"/>
    <w:rsid w:val="00F54AC5"/>
    <w:rsid w:val="00F5637C"/>
    <w:rsid w:val="00F56819"/>
    <w:rsid w:val="00F5685F"/>
    <w:rsid w:val="00F5718D"/>
    <w:rsid w:val="00F573D2"/>
    <w:rsid w:val="00F579B0"/>
    <w:rsid w:val="00F579DB"/>
    <w:rsid w:val="00F60390"/>
    <w:rsid w:val="00F6075F"/>
    <w:rsid w:val="00F61019"/>
    <w:rsid w:val="00F615F8"/>
    <w:rsid w:val="00F61790"/>
    <w:rsid w:val="00F61DAD"/>
    <w:rsid w:val="00F6259A"/>
    <w:rsid w:val="00F627D1"/>
    <w:rsid w:val="00F628CC"/>
    <w:rsid w:val="00F62ACD"/>
    <w:rsid w:val="00F62D44"/>
    <w:rsid w:val="00F63CCD"/>
    <w:rsid w:val="00F643BC"/>
    <w:rsid w:val="00F646EF"/>
    <w:rsid w:val="00F6502C"/>
    <w:rsid w:val="00F652C7"/>
    <w:rsid w:val="00F653E0"/>
    <w:rsid w:val="00F6577B"/>
    <w:rsid w:val="00F659C1"/>
    <w:rsid w:val="00F65B87"/>
    <w:rsid w:val="00F66800"/>
    <w:rsid w:val="00F67112"/>
    <w:rsid w:val="00F67AEB"/>
    <w:rsid w:val="00F70E4C"/>
    <w:rsid w:val="00F719B1"/>
    <w:rsid w:val="00F71A2E"/>
    <w:rsid w:val="00F72DB3"/>
    <w:rsid w:val="00F73CE8"/>
    <w:rsid w:val="00F75228"/>
    <w:rsid w:val="00F75ACF"/>
    <w:rsid w:val="00F76BC9"/>
    <w:rsid w:val="00F76C0B"/>
    <w:rsid w:val="00F76D3A"/>
    <w:rsid w:val="00F811B7"/>
    <w:rsid w:val="00F814EA"/>
    <w:rsid w:val="00F8157F"/>
    <w:rsid w:val="00F8167B"/>
    <w:rsid w:val="00F81A7F"/>
    <w:rsid w:val="00F81AF4"/>
    <w:rsid w:val="00F81FBD"/>
    <w:rsid w:val="00F8269E"/>
    <w:rsid w:val="00F831A2"/>
    <w:rsid w:val="00F834B3"/>
    <w:rsid w:val="00F84305"/>
    <w:rsid w:val="00F843EA"/>
    <w:rsid w:val="00F84F71"/>
    <w:rsid w:val="00F84FD6"/>
    <w:rsid w:val="00F8682C"/>
    <w:rsid w:val="00F868FC"/>
    <w:rsid w:val="00F87567"/>
    <w:rsid w:val="00F8777F"/>
    <w:rsid w:val="00F87BE3"/>
    <w:rsid w:val="00F9052A"/>
    <w:rsid w:val="00F90EB2"/>
    <w:rsid w:val="00F913D4"/>
    <w:rsid w:val="00F927B1"/>
    <w:rsid w:val="00F9295C"/>
    <w:rsid w:val="00F9363F"/>
    <w:rsid w:val="00F9380C"/>
    <w:rsid w:val="00F93DB6"/>
    <w:rsid w:val="00F94298"/>
    <w:rsid w:val="00F942CF"/>
    <w:rsid w:val="00F9438B"/>
    <w:rsid w:val="00F94938"/>
    <w:rsid w:val="00F95078"/>
    <w:rsid w:val="00F95D50"/>
    <w:rsid w:val="00F96A4D"/>
    <w:rsid w:val="00F9745B"/>
    <w:rsid w:val="00F97978"/>
    <w:rsid w:val="00F97B54"/>
    <w:rsid w:val="00FA031D"/>
    <w:rsid w:val="00FA0B51"/>
    <w:rsid w:val="00FA16F9"/>
    <w:rsid w:val="00FA1C47"/>
    <w:rsid w:val="00FA1E5E"/>
    <w:rsid w:val="00FA22CC"/>
    <w:rsid w:val="00FA23A4"/>
    <w:rsid w:val="00FA243A"/>
    <w:rsid w:val="00FA2751"/>
    <w:rsid w:val="00FA4F98"/>
    <w:rsid w:val="00FA501D"/>
    <w:rsid w:val="00FA542F"/>
    <w:rsid w:val="00FA55AA"/>
    <w:rsid w:val="00FA63C4"/>
    <w:rsid w:val="00FA6401"/>
    <w:rsid w:val="00FA6644"/>
    <w:rsid w:val="00FA6E62"/>
    <w:rsid w:val="00FA6F9B"/>
    <w:rsid w:val="00FA7667"/>
    <w:rsid w:val="00FA7ADF"/>
    <w:rsid w:val="00FA7CFF"/>
    <w:rsid w:val="00FA7FA4"/>
    <w:rsid w:val="00FB0B0F"/>
    <w:rsid w:val="00FB13D2"/>
    <w:rsid w:val="00FB1E35"/>
    <w:rsid w:val="00FB3170"/>
    <w:rsid w:val="00FB3442"/>
    <w:rsid w:val="00FB418C"/>
    <w:rsid w:val="00FB51A3"/>
    <w:rsid w:val="00FB5579"/>
    <w:rsid w:val="00FB56AB"/>
    <w:rsid w:val="00FB5814"/>
    <w:rsid w:val="00FB5E99"/>
    <w:rsid w:val="00FB6809"/>
    <w:rsid w:val="00FB69C3"/>
    <w:rsid w:val="00FB6A15"/>
    <w:rsid w:val="00FB7400"/>
    <w:rsid w:val="00FB7556"/>
    <w:rsid w:val="00FB76D1"/>
    <w:rsid w:val="00FB780D"/>
    <w:rsid w:val="00FC01B7"/>
    <w:rsid w:val="00FC13A2"/>
    <w:rsid w:val="00FC1A9E"/>
    <w:rsid w:val="00FC1FD3"/>
    <w:rsid w:val="00FC20E8"/>
    <w:rsid w:val="00FC32BC"/>
    <w:rsid w:val="00FC3B5A"/>
    <w:rsid w:val="00FC4C4F"/>
    <w:rsid w:val="00FC4D19"/>
    <w:rsid w:val="00FC5370"/>
    <w:rsid w:val="00FC54A5"/>
    <w:rsid w:val="00FC58C2"/>
    <w:rsid w:val="00FC64EB"/>
    <w:rsid w:val="00FC652A"/>
    <w:rsid w:val="00FC6D09"/>
    <w:rsid w:val="00FC6E02"/>
    <w:rsid w:val="00FC7092"/>
    <w:rsid w:val="00FD086E"/>
    <w:rsid w:val="00FD16DC"/>
    <w:rsid w:val="00FD3377"/>
    <w:rsid w:val="00FD34AC"/>
    <w:rsid w:val="00FD575C"/>
    <w:rsid w:val="00FD5A73"/>
    <w:rsid w:val="00FD63D9"/>
    <w:rsid w:val="00FD6457"/>
    <w:rsid w:val="00FD750E"/>
    <w:rsid w:val="00FD754C"/>
    <w:rsid w:val="00FD77C8"/>
    <w:rsid w:val="00FE0ED3"/>
    <w:rsid w:val="00FE14AC"/>
    <w:rsid w:val="00FE1594"/>
    <w:rsid w:val="00FE18DB"/>
    <w:rsid w:val="00FE1AFA"/>
    <w:rsid w:val="00FE201A"/>
    <w:rsid w:val="00FE29E5"/>
    <w:rsid w:val="00FE2A1C"/>
    <w:rsid w:val="00FE2DA1"/>
    <w:rsid w:val="00FE2E0D"/>
    <w:rsid w:val="00FE30C2"/>
    <w:rsid w:val="00FE3110"/>
    <w:rsid w:val="00FE31DF"/>
    <w:rsid w:val="00FE3C2D"/>
    <w:rsid w:val="00FE4333"/>
    <w:rsid w:val="00FE4612"/>
    <w:rsid w:val="00FE4C3C"/>
    <w:rsid w:val="00FE5275"/>
    <w:rsid w:val="00FE5994"/>
    <w:rsid w:val="00FE5DC3"/>
    <w:rsid w:val="00FE5FC1"/>
    <w:rsid w:val="00FE61B9"/>
    <w:rsid w:val="00FE6FB3"/>
    <w:rsid w:val="00FE7069"/>
    <w:rsid w:val="00FE73F9"/>
    <w:rsid w:val="00FF0CF5"/>
    <w:rsid w:val="00FF0D5D"/>
    <w:rsid w:val="00FF177F"/>
    <w:rsid w:val="00FF1890"/>
    <w:rsid w:val="00FF1A8B"/>
    <w:rsid w:val="00FF2472"/>
    <w:rsid w:val="00FF2EB5"/>
    <w:rsid w:val="00FF63C9"/>
    <w:rsid w:val="00FF6AB8"/>
    <w:rsid w:val="00FF74EB"/>
    <w:rsid w:val="00FF775C"/>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79498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621E36"/>
    <w:pPr>
      <w:bidi/>
    </w:pPr>
    <w:rPr>
      <w:sz w:val="24"/>
      <w:szCs w:val="24"/>
    </w:rPr>
  </w:style>
  <w:style w:type="paragraph" w:styleId="11">
    <w:name w:val="heading 1"/>
    <w:basedOn w:val="24"/>
    <w:next w:val="RonnyBase"/>
    <w:link w:val="16"/>
    <w:qFormat/>
    <w:rsid w:val="00A267B0"/>
    <w:pPr>
      <w:numPr>
        <w:numId w:val="62"/>
      </w:numPr>
      <w:tabs>
        <w:tab w:val="clear" w:pos="283"/>
        <w:tab w:val="left" w:pos="200"/>
      </w:tabs>
    </w:pPr>
    <w:rPr>
      <w:rFonts w:cs="David"/>
      <w:i w:val="0"/>
      <w:iCs w:val="0"/>
      <w:spacing w:val="0"/>
      <w:sz w:val="28"/>
      <w:szCs w:val="28"/>
    </w:rPr>
  </w:style>
  <w:style w:type="paragraph" w:styleId="2">
    <w:name w:val="heading 2"/>
    <w:basedOn w:val="13"/>
    <w:next w:val="RonnyBase"/>
    <w:link w:val="210"/>
    <w:qFormat/>
    <w:rsid w:val="00A267B0"/>
    <w:pPr>
      <w:keepNext/>
      <w:numPr>
        <w:ilvl w:val="1"/>
        <w:numId w:val="62"/>
      </w:numPr>
      <w:tabs>
        <w:tab w:val="left" w:pos="909"/>
      </w:tabs>
      <w:spacing w:before="240"/>
      <w:jc w:val="left"/>
      <w:outlineLvl w:val="1"/>
    </w:pPr>
    <w:rPr>
      <w:rFonts w:ascii="David" w:hAnsi="David" w:cs="David"/>
      <w:sz w:val="28"/>
      <w:szCs w:val="28"/>
    </w:rPr>
  </w:style>
  <w:style w:type="paragraph" w:styleId="30">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Heading 3"/>
    <w:basedOn w:val="2"/>
    <w:next w:val="Normal3"/>
    <w:link w:val="310"/>
    <w:qFormat/>
    <w:rsid w:val="00293860"/>
    <w:pPr>
      <w:numPr>
        <w:ilvl w:val="2"/>
        <w:numId w:val="123"/>
      </w:numPr>
      <w:ind w:left="1192"/>
      <w:outlineLvl w:val="2"/>
    </w:pPr>
  </w:style>
  <w:style w:type="paragraph" w:styleId="43">
    <w:name w:val="heading 4"/>
    <w:basedOn w:val="30"/>
    <w:next w:val="RonnyBase"/>
    <w:link w:val="44"/>
    <w:uiPriority w:val="9"/>
    <w:qFormat/>
    <w:rsid w:val="00907EC4"/>
    <w:pPr>
      <w:numPr>
        <w:ilvl w:val="0"/>
        <w:numId w:val="0"/>
      </w:numPr>
      <w:ind w:left="1476" w:hanging="709"/>
      <w:outlineLvl w:val="3"/>
    </w:pPr>
    <w:rPr>
      <w:sz w:val="24"/>
      <w:szCs w:val="24"/>
    </w:rPr>
  </w:style>
  <w:style w:type="paragraph" w:styleId="55">
    <w:name w:val="heading 5"/>
    <w:aliases w:val="Heading 5 תו,ASAPHeading 5,רגיל ממוספר אב"/>
    <w:basedOn w:val="52"/>
    <w:next w:val="RonnyBase"/>
    <w:link w:val="56"/>
    <w:uiPriority w:val="9"/>
    <w:qFormat/>
    <w:rsid w:val="00813B69"/>
    <w:pPr>
      <w:outlineLvl w:val="4"/>
    </w:pPr>
    <w:rPr>
      <w:b w:val="0"/>
      <w:bCs w:val="0"/>
    </w:rPr>
  </w:style>
  <w:style w:type="paragraph" w:styleId="61">
    <w:name w:val="heading 6"/>
    <w:aliases w:val="ASAPHeading 6,רגיל ממוספר 123 תחת אב"/>
    <w:basedOn w:val="RonnyHeading"/>
    <w:next w:val="RonnyBase"/>
    <w:link w:val="63"/>
    <w:uiPriority w:val="9"/>
    <w:qFormat/>
    <w:rsid w:val="00D462C7"/>
    <w:pPr>
      <w:keepNext/>
      <w:numPr>
        <w:ilvl w:val="5"/>
        <w:numId w:val="44"/>
      </w:numPr>
      <w:spacing w:after="120"/>
      <w:ind w:right="2520"/>
      <w:outlineLvl w:val="5"/>
    </w:pPr>
    <w:rPr>
      <w:b/>
      <w:bCs/>
      <w:noProof/>
    </w:rPr>
  </w:style>
  <w:style w:type="paragraph" w:styleId="70">
    <w:name w:val="heading 7"/>
    <w:aliases w:val="ASAPHeading 7"/>
    <w:basedOn w:val="RonnyHeading"/>
    <w:next w:val="RonnyBase"/>
    <w:link w:val="72"/>
    <w:uiPriority w:val="9"/>
    <w:qFormat/>
    <w:rsid w:val="00D462C7"/>
    <w:pPr>
      <w:numPr>
        <w:ilvl w:val="6"/>
        <w:numId w:val="44"/>
      </w:numPr>
      <w:ind w:right="2880"/>
      <w:outlineLvl w:val="6"/>
    </w:pPr>
    <w:rPr>
      <w:u w:val="single"/>
    </w:rPr>
  </w:style>
  <w:style w:type="paragraph" w:styleId="8">
    <w:name w:val="heading 8"/>
    <w:aliases w:val="ASAPHeading 8,Heading 8"/>
    <w:basedOn w:val="70"/>
    <w:next w:val="ac"/>
    <w:link w:val="80"/>
    <w:uiPriority w:val="9"/>
    <w:qFormat/>
    <w:rsid w:val="00D462C7"/>
    <w:pPr>
      <w:numPr>
        <w:ilvl w:val="7"/>
      </w:numPr>
      <w:ind w:right="2434"/>
      <w:outlineLvl w:val="7"/>
    </w:pPr>
  </w:style>
  <w:style w:type="paragraph" w:styleId="9">
    <w:name w:val="heading 9"/>
    <w:aliases w:val="ASAPHeading 9"/>
    <w:basedOn w:val="8"/>
    <w:next w:val="ac"/>
    <w:link w:val="90"/>
    <w:uiPriority w:val="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basedOn w:val="ad"/>
    <w:link w:val="11"/>
    <w:rsid w:val="00A267B0"/>
    <w:rPr>
      <w:rFonts w:cs="David"/>
      <w:b/>
      <w:bCs/>
      <w:caps/>
      <w:kern w:val="40"/>
      <w:sz w:val="28"/>
      <w:szCs w:val="28"/>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link w:val="2"/>
    <w:rsid w:val="00A267B0"/>
    <w:rPr>
      <w:rFonts w:ascii="David" w:hAnsi="David" w:cs="David"/>
      <w:b/>
      <w:bCs/>
      <w:sz w:val="28"/>
      <w:szCs w:val="28"/>
      <w:lang w:eastAsia="he-IL"/>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Heading 3 תו"/>
    <w:link w:val="30"/>
    <w:rsid w:val="00293860"/>
    <w:rPr>
      <w:rFonts w:cs="FrankRuehl"/>
      <w:sz w:val="28"/>
      <w:szCs w:val="28"/>
      <w:lang w:eastAsia="he-IL"/>
    </w:rPr>
  </w:style>
  <w:style w:type="paragraph" w:customStyle="1" w:styleId="41">
    <w:name w:val="ממוספר 4"/>
    <w:basedOn w:val="33"/>
    <w:link w:val="45"/>
    <w:qFormat/>
    <w:rsid w:val="00EA7CE1"/>
    <w:pPr>
      <w:numPr>
        <w:ilvl w:val="3"/>
        <w:numId w:val="62"/>
      </w:numPr>
      <w:tabs>
        <w:tab w:val="clear" w:pos="1476"/>
        <w:tab w:val="left" w:pos="1759"/>
      </w:tabs>
      <w:snapToGrid w:val="0"/>
      <w:spacing w:after="0"/>
    </w:pPr>
    <w:rPr>
      <w:b/>
      <w:bCs/>
    </w:rPr>
  </w:style>
  <w:style w:type="paragraph" w:customStyle="1" w:styleId="33">
    <w:name w:val="ממוספר 3 תו"/>
    <w:basedOn w:val="3"/>
    <w:next w:val="Normal3"/>
    <w:link w:val="34"/>
    <w:uiPriority w:val="99"/>
    <w:rsid w:val="00D768BD"/>
    <w:pPr>
      <w:numPr>
        <w:ilvl w:val="0"/>
        <w:numId w:val="0"/>
      </w:numPr>
      <w:tabs>
        <w:tab w:val="left" w:pos="1476"/>
      </w:tabs>
      <w:spacing w:line="360" w:lineRule="auto"/>
      <w:ind w:left="1476" w:hanging="709"/>
    </w:pPr>
    <w:rPr>
      <w:sz w:val="24"/>
      <w:szCs w:val="24"/>
    </w:rPr>
  </w:style>
  <w:style w:type="paragraph" w:customStyle="1" w:styleId="3">
    <w:name w:val="כותרת 3 חדש"/>
    <w:basedOn w:val="25"/>
    <w:next w:val="Normal3"/>
    <w:rsid w:val="00907EC4"/>
    <w:pPr>
      <w:keepNext w:val="0"/>
      <w:numPr>
        <w:ilvl w:val="2"/>
        <w:numId w:val="62"/>
      </w:numPr>
      <w:ind w:right="-1560"/>
    </w:pPr>
    <w:rPr>
      <w:b w:val="0"/>
      <w:bCs w:val="0"/>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EA7CE1"/>
    <w:rPr>
      <w:rFonts w:ascii="David" w:hAnsi="David" w:cs="David"/>
      <w:sz w:val="24"/>
      <w:szCs w:val="24"/>
      <w:lang w:eastAsia="he-IL"/>
    </w:rPr>
  </w:style>
  <w:style w:type="character" w:customStyle="1" w:styleId="44">
    <w:name w:val="כותרת 4 תו"/>
    <w:link w:val="43"/>
    <w:uiPriority w:val="9"/>
    <w:rsid w:val="00907EC4"/>
    <w:rPr>
      <w:rFonts w:cs="David"/>
      <w:sz w:val="24"/>
      <w:szCs w:val="24"/>
      <w:lang w:eastAsia="he-IL"/>
    </w:rPr>
  </w:style>
  <w:style w:type="paragraph" w:customStyle="1" w:styleId="52">
    <w:name w:val="ממוספר 5 תו תו תו תו תו"/>
    <w:basedOn w:val="41"/>
    <w:qFormat/>
    <w:rsid w:val="004F4F94"/>
    <w:pPr>
      <w:numPr>
        <w:ilvl w:val="4"/>
      </w:numPr>
      <w:tabs>
        <w:tab w:val="clear" w:pos="1759"/>
        <w:tab w:val="left" w:pos="2468"/>
      </w:tabs>
      <w:jc w:val="both"/>
    </w:pPr>
    <w:rPr>
      <w:noProof/>
    </w:rPr>
  </w:style>
  <w:style w:type="character" w:customStyle="1" w:styleId="56">
    <w:name w:val="כותרת 5 תו"/>
    <w:aliases w:val="Heading 5 תו תו,ASAPHeading 5 תו,רגיל ממוספר אב תו"/>
    <w:basedOn w:val="ad"/>
    <w:link w:val="55"/>
    <w:uiPriority w:val="9"/>
    <w:rsid w:val="00813B69"/>
    <w:rPr>
      <w:rFonts w:ascii="David" w:hAnsi="David" w:cs="David"/>
      <w:b/>
      <w:bCs/>
      <w:noProof/>
      <w:sz w:val="24"/>
      <w:szCs w:val="24"/>
      <w:lang w:eastAsia="he-IL"/>
    </w:rPr>
  </w:style>
  <w:style w:type="character" w:customStyle="1" w:styleId="63">
    <w:name w:val="כותרת 6 תו"/>
    <w:aliases w:val="ASAPHeading 6 תו,רגיל ממוספר 123 תחת אב תו"/>
    <w:basedOn w:val="ad"/>
    <w:link w:val="61"/>
    <w:uiPriority w:val="9"/>
    <w:rsid w:val="002C3F30"/>
    <w:rPr>
      <w:rFonts w:cs="David"/>
      <w:b/>
      <w:bCs/>
      <w:noProof/>
      <w:sz w:val="22"/>
      <w:szCs w:val="22"/>
    </w:rPr>
  </w:style>
  <w:style w:type="character" w:customStyle="1" w:styleId="72">
    <w:name w:val="כותרת 7 תו"/>
    <w:aliases w:val="ASAPHeading 7 תו"/>
    <w:basedOn w:val="ad"/>
    <w:link w:val="70"/>
    <w:uiPriority w:val="9"/>
    <w:rsid w:val="002C3F30"/>
    <w:rPr>
      <w:rFonts w:cs="David"/>
      <w:sz w:val="22"/>
      <w:szCs w:val="22"/>
      <w:u w:val="single"/>
    </w:rPr>
  </w:style>
  <w:style w:type="character" w:customStyle="1" w:styleId="80">
    <w:name w:val="כותרת 8 תו"/>
    <w:aliases w:val="ASAPHeading 8 תו,Heading 8 תו"/>
    <w:basedOn w:val="ad"/>
    <w:link w:val="8"/>
    <w:uiPriority w:val="9"/>
    <w:rsid w:val="002C3F30"/>
    <w:rPr>
      <w:rFonts w:cs="David"/>
      <w:sz w:val="22"/>
      <w:szCs w:val="22"/>
      <w:u w:val="single"/>
    </w:rPr>
  </w:style>
  <w:style w:type="character" w:customStyle="1" w:styleId="90">
    <w:name w:val="כותרת 9 תו"/>
    <w:aliases w:val="ASAPHeading 9 תו"/>
    <w:basedOn w:val="ad"/>
    <w:link w:val="9"/>
    <w:uiPriority w:val="9"/>
    <w:rsid w:val="002C3F30"/>
    <w:rPr>
      <w:rFonts w:cs="David"/>
      <w:sz w:val="22"/>
      <w:szCs w:val="22"/>
      <w:u w:val="single"/>
    </w:rPr>
  </w:style>
  <w:style w:type="paragraph" w:customStyle="1" w:styleId="13">
    <w:name w:val="כותרת1"/>
    <w:basedOn w:val="ac"/>
    <w:next w:val="ac"/>
    <w:rsid w:val="00A87A7A"/>
    <w:pPr>
      <w:numPr>
        <w:numId w:val="54"/>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96103"/>
    <w:pPr>
      <w:tabs>
        <w:tab w:val="left" w:pos="1192"/>
      </w:tabs>
      <w:spacing w:line="360" w:lineRule="auto"/>
    </w:pPr>
    <w:rPr>
      <w:b/>
      <w:bCs/>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aliases w:val="Comment Text תו"/>
    <w:basedOn w:val="ad"/>
    <w:link w:val="af3"/>
    <w:uiPriority w:val="99"/>
    <w:rsid w:val="003B7844"/>
  </w:style>
  <w:style w:type="paragraph" w:styleId="af3">
    <w:name w:val="annotation text"/>
    <w:aliases w:val="Comment Text"/>
    <w:basedOn w:val="ac"/>
    <w:link w:val="af2"/>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rsid w:val="002C3F30"/>
    <w:rPr>
      <w:rFonts w:cs="David"/>
      <w:noProof/>
      <w:sz w:val="24"/>
      <w:szCs w:val="24"/>
    </w:rPr>
  </w:style>
  <w:style w:type="paragraph" w:styleId="af5">
    <w:name w:val="header"/>
    <w:aliases w:val="כותרת ראשית,Header"/>
    <w:basedOn w:val="ac"/>
    <w:link w:val="af6"/>
    <w:rsid w:val="00D462C7"/>
    <w:pPr>
      <w:tabs>
        <w:tab w:val="center" w:pos="4153"/>
        <w:tab w:val="right" w:pos="8306"/>
      </w:tabs>
      <w:spacing w:before="240"/>
      <w:jc w:val="right"/>
    </w:pPr>
    <w:rPr>
      <w:noProof/>
    </w:rPr>
  </w:style>
  <w:style w:type="character" w:customStyle="1" w:styleId="af6">
    <w:name w:val="כותרת עליונה תו"/>
    <w:aliases w:val="כותרת ראשית תו,Header תו"/>
    <w:link w:val="af5"/>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aliases w:val="List Bullet 2"/>
    <w:basedOn w:val="af7"/>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basedOn w:val="ad"/>
    <w:link w:val="Normal1"/>
    <w:uiPriority w:val="99"/>
    <w:rsid w:val="00B27744"/>
    <w:rPr>
      <w:rFonts w:cs="David"/>
      <w:sz w:val="22"/>
      <w:szCs w:val="22"/>
    </w:rPr>
  </w:style>
  <w:style w:type="paragraph" w:customStyle="1" w:styleId="-2">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3">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4">
    <w:name w:val="טבלת דרישות - כותרת ביניים"/>
    <w:basedOn w:val="-3"/>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before="360" w:after="360"/>
      <w:ind w:left="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0"/>
    <w:uiPriority w:val="99"/>
    <w:rsid w:val="00D462C7"/>
    <w:pPr>
      <w:spacing w:before="40" w:after="40" w:line="25" w:lineRule="atLeast"/>
      <w:ind w:left="1440"/>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aliases w:val="Comment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aliases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aliases w:val="Subtitle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rPr>
  </w:style>
  <w:style w:type="paragraph" w:customStyle="1" w:styleId="TEXT1">
    <w:name w:val="TEXT1"/>
    <w:basedOn w:val="11"/>
    <w:uiPriority w:val="99"/>
    <w:rsid w:val="00D462C7"/>
    <w:pPr>
      <w:spacing w:before="60" w:after="60"/>
      <w:ind w:left="709" w:right="708"/>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outlineLvl w:val="9"/>
    </w:pPr>
    <w:rPr>
      <w:b w:val="0"/>
      <w:bCs w:val="0"/>
      <w:snapToGrid w:val="0"/>
      <w:sz w:val="20"/>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59"/>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pPr>
    <w:rPr>
      <w:szCs w:val="32"/>
    </w:rPr>
  </w:style>
  <w:style w:type="character" w:customStyle="1" w:styleId="afffe">
    <w:name w:val="כותרת נספח תו תו תו"/>
    <w:link w:val="a5"/>
    <w:uiPriority w:val="99"/>
    <w:rsid w:val="00A87A7A"/>
    <w:rPr>
      <w:rFonts w:cs="FrankRuehl"/>
      <w:sz w:val="36"/>
      <w:szCs w:val="32"/>
      <w:lang w:eastAsia="he-IL"/>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4"/>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qFormat/>
    <w:rsid w:val="00C20A60"/>
    <w:pPr>
      <w:numPr>
        <w:ilvl w:val="5"/>
        <w:numId w:val="53"/>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4"/>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4"/>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5"/>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sz w:val="32"/>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6"/>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7"/>
      </w:numPr>
      <w:spacing w:before="120" w:after="120"/>
      <w:ind w:right="720"/>
      <w:jc w:val="both"/>
    </w:pPr>
    <w:rPr>
      <w:rFonts w:cs="David"/>
    </w:rPr>
  </w:style>
  <w:style w:type="paragraph" w:customStyle="1" w:styleId="Letter2">
    <w:name w:val="Letter2"/>
    <w:basedOn w:val="ac"/>
    <w:uiPriority w:val="99"/>
    <w:rsid w:val="00A87A7A"/>
    <w:pPr>
      <w:numPr>
        <w:ilvl w:val="1"/>
        <w:numId w:val="38"/>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3"/>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rsid w:val="009C7C66"/>
    <w:pPr>
      <w:numPr>
        <w:numId w:val="45"/>
      </w:numPr>
      <w:bidi w:val="0"/>
      <w:ind w:right="1075"/>
    </w:pPr>
    <w:rPr>
      <w:b w:val="0"/>
      <w:bCs w:val="0"/>
      <w:sz w:val="20"/>
    </w:rPr>
  </w:style>
  <w:style w:type="character" w:styleId="affff4">
    <w:name w:val="line number"/>
    <w:basedOn w:val="ad"/>
    <w:uiPriority w:val="99"/>
    <w:rsid w:val="007031D8"/>
  </w:style>
  <w:style w:type="paragraph" w:customStyle="1" w:styleId="15">
    <w:name w:val="מכרז 1"/>
    <w:basedOn w:val="11"/>
    <w:rsid w:val="000B56D1"/>
    <w:pPr>
      <w:keepLines/>
      <w:numPr>
        <w:numId w:val="46"/>
      </w:numPr>
      <w:spacing w:after="360"/>
    </w:pPr>
    <w:rPr>
      <w:kern w:val="28"/>
      <w:sz w:val="32"/>
      <w:szCs w:val="32"/>
    </w:rPr>
  </w:style>
  <w:style w:type="paragraph" w:customStyle="1" w:styleId="23">
    <w:name w:val="מכרז2"/>
    <w:basedOn w:val="2"/>
    <w:rsid w:val="000B56D1"/>
    <w:pPr>
      <w:numPr>
        <w:numId w:val="46"/>
      </w:numPr>
      <w:spacing w:after="120"/>
    </w:pPr>
    <w:rPr>
      <w:sz w:val="24"/>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link w:val="affff7"/>
    <w:uiPriority w:val="99"/>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rsid w:val="00446914"/>
    <w:pPr>
      <w:numPr>
        <w:ilvl w:val="0"/>
        <w:numId w:val="0"/>
      </w:numPr>
      <w:spacing w:before="0" w:after="120"/>
      <w:ind w:left="357"/>
    </w:pPr>
  </w:style>
  <w:style w:type="character" w:customStyle="1" w:styleId="affffb">
    <w:name w:val="כותרת ללא מספור תו"/>
    <w:basedOn w:val="210"/>
    <w:link w:val="affffa"/>
    <w:uiPriority w:val="99"/>
    <w:rsid w:val="00854F95"/>
    <w:rPr>
      <w:rFonts w:ascii="David" w:hAnsi="David" w:cs="David"/>
      <w:b/>
      <w:bCs/>
      <w:sz w:val="36"/>
      <w:szCs w:val="36"/>
      <w:lang w:eastAsia="he-IL"/>
    </w:rPr>
  </w:style>
  <w:style w:type="paragraph" w:customStyle="1" w:styleId="4d">
    <w:name w:val="כותרת 4 חדש"/>
    <w:basedOn w:val="41"/>
    <w:uiPriority w:val="99"/>
    <w:qFormat/>
    <w:rsid w:val="00E60296"/>
    <w:rPr>
      <w:b w:val="0"/>
      <w:bCs w:val="0"/>
      <w:sz w:val="28"/>
      <w:szCs w:val="28"/>
    </w:rPr>
  </w:style>
  <w:style w:type="paragraph" w:customStyle="1" w:styleId="affffc">
    <w:name w:val="כותרת נספח"/>
    <w:basedOn w:val="affffa"/>
    <w:next w:val="ac"/>
    <w:link w:val="affffd"/>
    <w:rsid w:val="00933321"/>
    <w:pPr>
      <w:jc w:val="center"/>
    </w:pPr>
    <w:rPr>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 w:val="24"/>
      <w:u w:val="single"/>
    </w:rPr>
  </w:style>
  <w:style w:type="paragraph" w:customStyle="1" w:styleId="a8">
    <w:name w:val="כותרת סעיף"/>
    <w:basedOn w:val="ac"/>
    <w:uiPriority w:val="99"/>
    <w:rsid w:val="008C5CF0"/>
    <w:pPr>
      <w:numPr>
        <w:numId w:val="48"/>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8"/>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8"/>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0"/>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9"/>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52"/>
      </w:numPr>
      <w:tabs>
        <w:tab w:val="clear" w:pos="1152"/>
        <w:tab w:val="num" w:pos="720"/>
      </w:tabs>
      <w:spacing w:after="60"/>
      <w:ind w:left="720" w:right="0"/>
    </w:pPr>
    <w:rPr>
      <w:rFonts w:ascii="Arial" w:hAnsi="Arial" w:cs="Narkisim"/>
      <w:bCs w:val="0"/>
      <w:i/>
      <w:szCs w:val="24"/>
      <w:u w:val="single"/>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ind w:left="2721" w:hanging="340"/>
    </w:pPr>
    <w:rPr>
      <w:rFonts w:cs="Narkisim"/>
      <w:b/>
      <w:bCs/>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0810F6"/>
    <w:pPr>
      <w:numPr>
        <w:ilvl w:val="5"/>
      </w:numPr>
      <w:tabs>
        <w:tab w:val="clear" w:pos="2468"/>
        <w:tab w:val="left" w:pos="2893"/>
      </w:tabs>
    </w:pPr>
  </w:style>
  <w:style w:type="paragraph" w:customStyle="1" w:styleId="14">
    <w:name w:val="נספח כותרת 1"/>
    <w:basedOn w:val="RonnyBase"/>
    <w:qFormat/>
    <w:rsid w:val="008B39E9"/>
    <w:pPr>
      <w:keepLines w:val="0"/>
      <w:numPr>
        <w:numId w:val="58"/>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5E09AE"/>
    <w:pPr>
      <w:numPr>
        <w:ilvl w:val="1"/>
      </w:numPr>
      <w:tabs>
        <w:tab w:val="clear" w:pos="206"/>
        <w:tab w:val="clear" w:pos="360"/>
        <w:tab w:val="right" w:pos="625"/>
      </w:tabs>
      <w:ind w:left="625" w:hanging="599"/>
    </w:pPr>
  </w:style>
  <w:style w:type="paragraph" w:customStyle="1" w:styleId="32">
    <w:name w:val="נספח כותרת 3"/>
    <w:basedOn w:val="22"/>
    <w:qFormat/>
    <w:rsid w:val="008B39E9"/>
    <w:pPr>
      <w:numPr>
        <w:ilvl w:val="2"/>
      </w:numPr>
    </w:pPr>
    <w:rPr>
      <w:sz w:val="24"/>
      <w:szCs w:val="24"/>
    </w:rPr>
  </w:style>
  <w:style w:type="paragraph" w:customStyle="1" w:styleId="3f8">
    <w:name w:val="נספח ממוספר 3"/>
    <w:basedOn w:val="32"/>
    <w:qFormat/>
    <w:rsid w:val="008B39E9"/>
    <w:rPr>
      <w:b w:val="0"/>
      <w:bCs w:val="0"/>
    </w:rPr>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5">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num" w:pos="1440"/>
      </w:tabs>
      <w:snapToGrid/>
      <w:spacing w:before="60"/>
      <w:ind w:left="1440" w:hanging="1080"/>
      <w:jc w:val="both"/>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Lines/>
      <w:tabs>
        <w:tab w:val="num" w:pos="1800"/>
      </w:tabs>
      <w:spacing w:before="360" w:after="120" w:line="320" w:lineRule="atLeast"/>
      <w:ind w:left="1814" w:hanging="1530"/>
    </w:pPr>
    <w:rPr>
      <w:rFonts w:cs="Narkisim"/>
      <w:b w:val="0"/>
      <w:bCs w:val="0"/>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59"/>
      </w:numPr>
      <w:spacing w:before="0"/>
      <w:ind w:left="2720" w:hanging="1275"/>
    </w:pPr>
    <w:rPr>
      <w:b w:val="0"/>
      <w:bCs w:val="0"/>
      <w:noProof/>
      <w:sz w:val="24"/>
      <w:szCs w:val="24"/>
    </w:rPr>
  </w:style>
  <w:style w:type="paragraph" w:customStyle="1" w:styleId="5">
    <w:name w:val="רמה 5"/>
    <w:basedOn w:val="2"/>
    <w:link w:val="5Char"/>
    <w:qFormat/>
    <w:rsid w:val="001B6E0B"/>
    <w:pPr>
      <w:numPr>
        <w:ilvl w:val="4"/>
        <w:numId w:val="59"/>
      </w:numPr>
      <w:spacing w:before="0"/>
      <w:ind w:left="1445" w:hanging="1134"/>
    </w:pPr>
    <w:rPr>
      <w:b w:val="0"/>
      <w:bCs w:val="0"/>
      <w:noProof/>
      <w:sz w:val="24"/>
      <w:szCs w:val="24"/>
    </w:rPr>
  </w:style>
  <w:style w:type="character" w:customStyle="1" w:styleId="6Char">
    <w:name w:val="רמה 6 Char"/>
    <w:link w:val="6"/>
    <w:rsid w:val="001B6E0B"/>
    <w:rPr>
      <w:rFonts w:cs="FrankRuehl"/>
      <w:b/>
      <w:bCs/>
      <w:noProof/>
      <w:sz w:val="24"/>
      <w:szCs w:val="24"/>
      <w:lang w:eastAsia="he-IL"/>
    </w:rPr>
  </w:style>
  <w:style w:type="character" w:customStyle="1" w:styleId="5Char">
    <w:name w:val="רמה 5 Char"/>
    <w:link w:val="5"/>
    <w:rsid w:val="001B6E0B"/>
    <w:rPr>
      <w:rFonts w:cs="FrankRuehl"/>
      <w:b/>
      <w:bCs/>
      <w:noProof/>
      <w:sz w:val="24"/>
      <w:szCs w:val="24"/>
      <w:lang w:eastAsia="he-IL"/>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character" w:styleId="afffff8">
    <w:name w:val="Emphasis"/>
    <w:basedOn w:val="ad"/>
    <w:uiPriority w:val="20"/>
    <w:qFormat/>
    <w:rsid w:val="000A031A"/>
    <w:rPr>
      <w:rFonts w:cs="David"/>
      <w:bCs/>
      <w:i/>
      <w:szCs w:val="32"/>
    </w:rPr>
  </w:style>
  <w:style w:type="paragraph" w:customStyle="1" w:styleId="4f5">
    <w:name w:val="סגנון 4 ללא כותרת"/>
    <w:basedOn w:val="43"/>
    <w:link w:val="4f6"/>
    <w:qFormat/>
    <w:rsid w:val="008677B0"/>
    <w:pPr>
      <w:keepLines/>
      <w:tabs>
        <w:tab w:val="num" w:pos="2880"/>
      </w:tabs>
      <w:spacing w:before="0"/>
      <w:ind w:left="1053" w:hanging="873"/>
    </w:pPr>
    <w:rPr>
      <w:rFonts w:eastAsiaTheme="minorHAnsi"/>
      <w:b w:val="0"/>
      <w:bCs w:val="0"/>
    </w:rPr>
  </w:style>
  <w:style w:type="character" w:customStyle="1" w:styleId="4f6">
    <w:name w:val="סגנון 4 ללא כותרת תו"/>
    <w:basedOn w:val="ad"/>
    <w:link w:val="4f5"/>
    <w:rsid w:val="008677B0"/>
    <w:rPr>
      <w:rFonts w:eastAsiaTheme="minorHAnsi" w:cs="David"/>
      <w:sz w:val="24"/>
      <w:szCs w:val="24"/>
    </w:rPr>
  </w:style>
  <w:style w:type="paragraph" w:customStyle="1" w:styleId="3f9">
    <w:name w:val="פסקה 3"/>
    <w:basedOn w:val="ac"/>
    <w:rsid w:val="006F6877"/>
    <w:pPr>
      <w:tabs>
        <w:tab w:val="left" w:pos="1871"/>
      </w:tabs>
      <w:ind w:left="720"/>
      <w:jc w:val="both"/>
    </w:pPr>
    <w:rPr>
      <w:rFonts w:cs="David"/>
      <w:lang w:eastAsia="he-IL"/>
    </w:rPr>
  </w:style>
  <w:style w:type="character" w:customStyle="1" w:styleId="affff7">
    <w:name w:val="פיסקת רשימה תו"/>
    <w:basedOn w:val="ad"/>
    <w:link w:val="affff6"/>
    <w:uiPriority w:val="99"/>
    <w:rsid w:val="003238F7"/>
    <w:rPr>
      <w:sz w:val="24"/>
      <w:szCs w:val="24"/>
    </w:rPr>
  </w:style>
  <w:style w:type="paragraph" w:customStyle="1" w:styleId="5e">
    <w:name w:val="פסקה 5"/>
    <w:basedOn w:val="ac"/>
    <w:link w:val="5f"/>
    <w:uiPriority w:val="99"/>
    <w:rsid w:val="00DC5CCC"/>
    <w:pPr>
      <w:spacing w:line="360" w:lineRule="auto"/>
      <w:ind w:left="1871"/>
      <w:jc w:val="both"/>
    </w:pPr>
    <w:rPr>
      <w:rFonts w:cs="David"/>
      <w:lang w:eastAsia="he-IL"/>
    </w:rPr>
  </w:style>
  <w:style w:type="character" w:customStyle="1" w:styleId="5f">
    <w:name w:val="פסקה 5 תו"/>
    <w:link w:val="5e"/>
    <w:uiPriority w:val="99"/>
    <w:rsid w:val="00DC5CCC"/>
    <w:rPr>
      <w:rFonts w:cs="David"/>
      <w:sz w:val="24"/>
      <w:szCs w:val="24"/>
      <w:lang w:eastAsia="he-IL"/>
    </w:rPr>
  </w:style>
  <w:style w:type="character" w:customStyle="1" w:styleId="Normal11">
    <w:name w:val="Normal1 תו1"/>
    <w:locked/>
    <w:rsid w:val="009953BB"/>
    <w:rPr>
      <w:rFonts w:ascii="Times New Roman" w:eastAsia="Times New Roman" w:hAnsi="Times New Roman" w:cs="David"/>
    </w:rPr>
  </w:style>
  <w:style w:type="paragraph" w:styleId="afffff9">
    <w:name w:val="caption"/>
    <w:basedOn w:val="ac"/>
    <w:next w:val="ac"/>
    <w:uiPriority w:val="35"/>
    <w:qFormat/>
    <w:rsid w:val="00E97D51"/>
    <w:pPr>
      <w:spacing w:before="120" w:after="120"/>
    </w:pPr>
    <w:rPr>
      <w:rFonts w:ascii="Arial" w:hAnsi="Arial" w:cs="Arial"/>
      <w:b/>
      <w:bCs/>
      <w:szCs w:val="20"/>
    </w:rPr>
  </w:style>
  <w:style w:type="character" w:customStyle="1" w:styleId="apple-converted-space">
    <w:name w:val="apple-converted-space"/>
    <w:basedOn w:val="ad"/>
    <w:rsid w:val="00EC4373"/>
  </w:style>
  <w:style w:type="paragraph" w:styleId="afffffa">
    <w:name w:val="TOC Heading"/>
    <w:basedOn w:val="11"/>
    <w:next w:val="ac"/>
    <w:uiPriority w:val="39"/>
    <w:unhideWhenUsed/>
    <w:qFormat/>
    <w:rsid w:val="008E5F57"/>
    <w:pPr>
      <w:keepLines/>
      <w:numPr>
        <w:numId w:val="0"/>
      </w:numPr>
      <w:spacing w:after="0" w:line="240" w:lineRule="auto"/>
      <w:outlineLvl w:val="9"/>
    </w:pPr>
    <w:rPr>
      <w:rFonts w:asciiTheme="majorHAnsi" w:eastAsiaTheme="majorEastAsia" w:hAnsiTheme="majorHAnsi" w:cstheme="majorBidi"/>
      <w:b w:val="0"/>
      <w:bCs w:val="0"/>
      <w:caps w:val="0"/>
      <w:color w:val="365F91" w:themeColor="accent1" w:themeShade="BF"/>
      <w:kern w:val="0"/>
      <w:sz w:val="32"/>
      <w:szCs w:val="32"/>
    </w:rPr>
  </w:style>
  <w:style w:type="paragraph" w:styleId="afffffb">
    <w:name w:val="Quote"/>
    <w:basedOn w:val="ac"/>
    <w:next w:val="ac"/>
    <w:link w:val="afffffc"/>
    <w:uiPriority w:val="29"/>
    <w:qFormat/>
    <w:rsid w:val="008E5F57"/>
    <w:pPr>
      <w:widowControl w:val="0"/>
      <w:spacing w:before="120" w:after="120" w:line="360" w:lineRule="auto"/>
      <w:ind w:left="567" w:right="567"/>
      <w:jc w:val="both"/>
    </w:pPr>
    <w:rPr>
      <w:rFonts w:eastAsiaTheme="minorHAnsi" w:cs="FrankRuehl"/>
      <w:i/>
      <w:iCs/>
      <w:szCs w:val="26"/>
    </w:rPr>
  </w:style>
  <w:style w:type="character" w:customStyle="1" w:styleId="afffffc">
    <w:name w:val="ציטוט תו"/>
    <w:basedOn w:val="ad"/>
    <w:link w:val="afffffb"/>
    <w:uiPriority w:val="29"/>
    <w:rsid w:val="008E5F57"/>
    <w:rPr>
      <w:rFonts w:eastAsiaTheme="minorHAnsi" w:cs="FrankRuehl"/>
      <w:i/>
      <w:iCs/>
      <w:sz w:val="24"/>
      <w:szCs w:val="26"/>
    </w:rPr>
  </w:style>
  <w:style w:type="numbering" w:customStyle="1" w:styleId="-1">
    <w:name w:val="משרד האוצר - מדורג"/>
    <w:uiPriority w:val="99"/>
    <w:rsid w:val="008E5F57"/>
    <w:pPr>
      <w:numPr>
        <w:numId w:val="93"/>
      </w:numPr>
    </w:pPr>
  </w:style>
  <w:style w:type="numbering" w:customStyle="1" w:styleId="-0">
    <w:name w:val="משרד האוצר - מדורג קצר"/>
    <w:uiPriority w:val="99"/>
    <w:rsid w:val="008E5F57"/>
    <w:pPr>
      <w:numPr>
        <w:numId w:val="94"/>
      </w:numPr>
    </w:pPr>
  </w:style>
  <w:style w:type="paragraph" w:customStyle="1" w:styleId="Normal1Title">
    <w:name w:val="Normal1 Title"/>
    <w:basedOn w:val="ac"/>
    <w:next w:val="ac"/>
    <w:rsid w:val="008E5F57"/>
    <w:pPr>
      <w:spacing w:before="120" w:line="320" w:lineRule="exact"/>
      <w:ind w:left="397"/>
      <w:jc w:val="both"/>
    </w:pPr>
    <w:rPr>
      <w:rFonts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7564064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14279631">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483671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499676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3365119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96199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5513553">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8084991">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emf"/><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4.emf"/><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oleObject" Target="embeddings/oleObject6.bin"/><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1.emf"/><Relationship Id="rId38" Type="http://schemas.openxmlformats.org/officeDocument/2006/relationships/oleObject" Target="embeddings/oleObject8.bin"/><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image" Target="media/image10.png"/><Relationship Id="rId29" Type="http://schemas.openxmlformats.org/officeDocument/2006/relationships/image" Target="media/image19.emf"/><Relationship Id="rId41" Type="http://schemas.openxmlformats.org/officeDocument/2006/relationships/hyperlink" Target="http://mof.gov.il/BudgetSite/statebudget/BUDGET2013_2014/Documents/MainBudgetFull_2013_201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oleObject" Target="embeddings/oleObject5.bin"/><Relationship Id="rId37" Type="http://schemas.openxmlformats.org/officeDocument/2006/relationships/image" Target="media/image23.emf"/><Relationship Id="rId40" Type="http://schemas.openxmlformats.org/officeDocument/2006/relationships/oleObject" Target="embeddings/oleObject9.bin"/><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oleObject" Target="embeddings/oleObject7.bin"/><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image" Target="media/image20.emf"/><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2.bin"/><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oleObject" Target="embeddings/oleObject4.bin"/><Relationship Id="rId35" Type="http://schemas.openxmlformats.org/officeDocument/2006/relationships/image" Target="media/image22.emf"/><Relationship Id="rId43"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5DB987-16DE-4D97-BF07-6AFCE6FBB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7447</Words>
  <Characters>42451</Characters>
  <Application>Microsoft Office Word</Application>
  <DocSecurity>0</DocSecurity>
  <Lines>353</Lines>
  <Paragraphs>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49799</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2014-07-27T18:10:00Z</dcterms:created>
  <dcterms:modified xsi:type="dcterms:W3CDTF">2014-12-23T08:17:00Z</dcterms:modified>
</cp:coreProperties>
</file>